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867FC4" w:rsidP="00601C8A" w:rsidRDefault="001E1BBA" w14:paraId="2214E21E" w14:textId="27E42BEC">
      <w:r w:rsidRPr="00276D9D">
        <w:rPr>
          <w:noProof/>
        </w:rPr>
        <w:drawing>
          <wp:anchor distT="0" distB="0" distL="114300" distR="114300" simplePos="0" relativeHeight="251658258" behindDoc="1" locked="0" layoutInCell="1" allowOverlap="1" wp14:anchorId="2504E4E1" wp14:editId="5C6370E4">
            <wp:simplePos x="0" y="0"/>
            <wp:positionH relativeFrom="page">
              <wp:posOffset>12700</wp:posOffset>
            </wp:positionH>
            <wp:positionV relativeFrom="paragraph">
              <wp:posOffset>-895985</wp:posOffset>
            </wp:positionV>
            <wp:extent cx="7551397" cy="10673255"/>
            <wp:effectExtent l="0" t="0" r="0" b="0"/>
            <wp:wrapNone/>
            <wp:docPr id="437369091" name="Picture 437369091" descr="A cover of a repo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369091" name="Picture 437369091" descr="A cover of a report&#10;&#10;Description automatically generated with low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551397" cy="10673255"/>
                    </a:xfrm>
                    <a:prstGeom prst="rect">
                      <a:avLst/>
                    </a:prstGeom>
                  </pic:spPr>
                </pic:pic>
              </a:graphicData>
            </a:graphic>
            <wp14:sizeRelH relativeFrom="page">
              <wp14:pctWidth>0</wp14:pctWidth>
            </wp14:sizeRelH>
            <wp14:sizeRelV relativeFrom="page">
              <wp14:pctHeight>0</wp14:pctHeight>
            </wp14:sizeRelV>
          </wp:anchor>
        </w:drawing>
      </w:r>
    </w:p>
    <w:p w:rsidR="00867FC4" w:rsidP="00601C8A" w:rsidRDefault="00867FC4" w14:paraId="4A05A509" w14:textId="572786AE"/>
    <w:p w:rsidR="00867FC4" w:rsidP="00601C8A" w:rsidRDefault="00867FC4" w14:paraId="71809B85" w14:textId="5C24A7FE"/>
    <w:p w:rsidR="00867FC4" w:rsidP="003512FC" w:rsidRDefault="00867FC4" w14:paraId="0BBD6C8E" w14:textId="048FF08D"/>
    <w:p w:rsidR="00601C8A" w:rsidP="00601C8A" w:rsidRDefault="00601C8A" w14:paraId="0EAE70C1" w14:textId="6CE837E0"/>
    <w:p w:rsidR="00867FC4" w:rsidP="00601C8A" w:rsidRDefault="00867FC4" w14:paraId="63D81775" w14:textId="521B19A8"/>
    <w:p w:rsidR="00E204E9" w:rsidP="00601C8A" w:rsidRDefault="00E204E9" w14:paraId="0CB08BFA" w14:textId="1EB3B9D7"/>
    <w:p w:rsidR="00E204E9" w:rsidP="00601C8A" w:rsidRDefault="001E1BBA" w14:paraId="717052C7" w14:textId="090069D3">
      <w:r w:rsidRPr="00276D9D">
        <w:rPr>
          <w:noProof/>
        </w:rPr>
        <mc:AlternateContent>
          <mc:Choice Requires="wps">
            <w:drawing>
              <wp:anchor distT="45720" distB="45720" distL="114300" distR="114300" simplePos="0" relativeHeight="251658259" behindDoc="0" locked="0" layoutInCell="1" allowOverlap="1" wp14:anchorId="5AC781C7" wp14:editId="7B635E27">
                <wp:simplePos x="0" y="0"/>
                <wp:positionH relativeFrom="margin">
                  <wp:posOffset>-876300</wp:posOffset>
                </wp:positionH>
                <wp:positionV relativeFrom="margin">
                  <wp:posOffset>2665095</wp:posOffset>
                </wp:positionV>
                <wp:extent cx="4603115" cy="2963545"/>
                <wp:effectExtent l="0" t="0" r="0" b="0"/>
                <wp:wrapSquare wrapText="bothSides"/>
                <wp:docPr id="488408156" name="Text Box 488408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03115" cy="2963545"/>
                        </a:xfrm>
                        <a:prstGeom prst="rect">
                          <a:avLst/>
                        </a:prstGeom>
                        <a:noFill/>
                        <a:ln w="9525">
                          <a:noFill/>
                          <a:miter lim="800000"/>
                          <a:headEnd/>
                          <a:tailEnd/>
                        </a:ln>
                      </wps:spPr>
                      <wps:txbx>
                        <w:txbxContent>
                          <w:p w:rsidRPr="007C7885" w:rsidR="001E1BBA" w:rsidP="001E1BBA" w:rsidRDefault="001E1BBA" w14:paraId="43F87678" w14:textId="77777777">
                            <w:pPr>
                              <w:spacing w:before="0" w:after="0"/>
                              <w:jc w:val="left"/>
                              <w:rPr>
                                <w:rFonts w:ascii="Poppins SemiBold" w:hAnsi="Poppins SemiBold" w:cs="Poppins SemiBold"/>
                                <w:sz w:val="32"/>
                                <w:szCs w:val="32"/>
                              </w:rPr>
                            </w:pPr>
                            <w:r>
                              <w:rPr>
                                <w:rFonts w:ascii="Poppins SemiBold" w:hAnsi="Poppins SemiBold" w:cs="Poppins SemiBold"/>
                                <w:sz w:val="32"/>
                                <w:szCs w:val="32"/>
                              </w:rPr>
                              <w:t>Project Name</w:t>
                            </w:r>
                          </w:p>
                          <w:p w:rsidRPr="009240D1" w:rsidR="001E1BBA" w:rsidP="001E1BBA" w:rsidRDefault="001E1BBA" w14:paraId="2DE5B89B" w14:textId="2B75F0F4">
                            <w:pPr>
                              <w:jc w:val="left"/>
                              <w:rPr>
                                <w:rFonts w:ascii="Poppins SemiBold" w:hAnsi="Poppins SemiBold" w:cs="Poppins SemiBold"/>
                                <w:color w:val="5F497A" w:themeColor="accent4" w:themeShade="BF"/>
                                <w:sz w:val="28"/>
                                <w:szCs w:val="28"/>
                              </w:rPr>
                            </w:pPr>
                            <w:r>
                              <w:rPr>
                                <w:rFonts w:ascii="Poppins SemiBold" w:hAnsi="Poppins SemiBold" w:cs="Poppins SemiBold"/>
                                <w:color w:val="5F497A" w:themeColor="accent4" w:themeShade="BF"/>
                                <w:sz w:val="28"/>
                                <w:szCs w:val="28"/>
                              </w:rPr>
                              <w:t>Trial</w:t>
                            </w:r>
                            <w:r w:rsidRPr="009240D1">
                              <w:rPr>
                                <w:rFonts w:ascii="Poppins SemiBold" w:hAnsi="Poppins SemiBold" w:cs="Poppins SemiBold"/>
                                <w:color w:val="5F497A" w:themeColor="accent4" w:themeShade="BF"/>
                                <w:sz w:val="28"/>
                                <w:szCs w:val="28"/>
                              </w:rPr>
                              <w:t xml:space="preserve"> report</w:t>
                            </w:r>
                          </w:p>
                          <w:p w:rsidRPr="009240D1" w:rsidR="001E1BBA" w:rsidP="001E1BBA" w:rsidRDefault="001E1BBA" w14:paraId="60E7D212" w14:textId="77777777">
                            <w:pPr>
                              <w:jc w:val="left"/>
                              <w:rPr>
                                <w:rFonts w:ascii="Poppins SemiBold" w:hAnsi="Poppins SemiBold" w:cs="Poppins SemiBold"/>
                                <w:color w:val="auto"/>
                              </w:rPr>
                            </w:pPr>
                            <w:r>
                              <w:rPr>
                                <w:rFonts w:ascii="Poppins SemiBold" w:hAnsi="Poppins SemiBold" w:cs="Poppins SemiBold"/>
                                <w:color w:val="auto"/>
                              </w:rPr>
                              <w:t>Authors (please ensure right order)</w:t>
                            </w:r>
                          </w:p>
                          <w:p w:rsidRPr="009240D1" w:rsidR="001E1BBA" w:rsidP="001E1BBA" w:rsidRDefault="001E1BBA" w14:paraId="3872EC7C" w14:textId="77777777">
                            <w:pPr>
                              <w:jc w:val="left"/>
                              <w:rPr>
                                <w:rFonts w:ascii="Poppins SemiBold" w:hAnsi="Poppins SemiBold" w:cs="Poppins SemiBold"/>
                                <w:color w:val="808080" w:themeColor="background1" w:themeShade="80"/>
                              </w:rPr>
                            </w:pPr>
                            <w:r>
                              <w:rPr>
                                <w:rFonts w:ascii="Poppins SemiBold" w:hAnsi="Poppins SemiBold" w:cs="Poppins SemiBold"/>
                                <w:color w:val="808080" w:themeColor="background1" w:themeShade="80"/>
                              </w:rPr>
                              <w:t xml:space="preserve">Publication month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5AC781C7">
                <v:stroke joinstyle="miter"/>
                <v:path gradientshapeok="t" o:connecttype="rect"/>
              </v:shapetype>
              <v:shape id="Text Box 488408156" style="position:absolute;left:0;text-align:left;margin-left:-69pt;margin-top:209.85pt;width:362.45pt;height:233.35pt;z-index:251658259;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">
                <v:textbox>
                  <w:txbxContent>
                    <w:p w:rsidRPr="007C7885" w:rsidR="001E1BBA" w:rsidP="001E1BBA" w:rsidRDefault="001E1BBA" w14:paraId="43F87678" w14:textId="77777777">
                      <w:pPr>
                        <w:spacing w:before="0" w:after="0"/>
                        <w:jc w:val="left"/>
                        <w:rPr>
                          <w:rFonts w:ascii="Poppins SemiBold" w:hAnsi="Poppins SemiBold" w:cs="Poppins SemiBold"/>
                          <w:sz w:val="32"/>
                          <w:szCs w:val="32"/>
                        </w:rPr>
                      </w:pPr>
                      <w:r>
                        <w:rPr>
                          <w:rFonts w:ascii="Poppins SemiBold" w:hAnsi="Poppins SemiBold" w:cs="Poppins SemiBold"/>
                          <w:sz w:val="32"/>
                          <w:szCs w:val="32"/>
                        </w:rPr>
                        <w:t>Project Name</w:t>
                      </w:r>
                    </w:p>
                    <w:p w:rsidRPr="009240D1" w:rsidR="001E1BBA" w:rsidP="001E1BBA" w:rsidRDefault="001E1BBA" w14:paraId="2DE5B89B" w14:textId="2B75F0F4">
                      <w:pPr>
                        <w:jc w:val="left"/>
                        <w:rPr>
                          <w:rFonts w:ascii="Poppins SemiBold" w:hAnsi="Poppins SemiBold" w:cs="Poppins SemiBold"/>
                          <w:color w:val="5F497A" w:themeColor="accent4" w:themeShade="BF"/>
                          <w:sz w:val="28"/>
                          <w:szCs w:val="28"/>
                        </w:rPr>
                      </w:pPr>
                      <w:r>
                        <w:rPr>
                          <w:rFonts w:ascii="Poppins SemiBold" w:hAnsi="Poppins SemiBold" w:cs="Poppins SemiBold"/>
                          <w:color w:val="5F497A" w:themeColor="accent4" w:themeShade="BF"/>
                          <w:sz w:val="28"/>
                          <w:szCs w:val="28"/>
                        </w:rPr>
                        <w:t>Trial</w:t>
                      </w:r>
                      <w:r w:rsidRPr="009240D1">
                        <w:rPr>
                          <w:rFonts w:ascii="Poppins SemiBold" w:hAnsi="Poppins SemiBold" w:cs="Poppins SemiBold"/>
                          <w:color w:val="5F497A" w:themeColor="accent4" w:themeShade="BF"/>
                          <w:sz w:val="28"/>
                          <w:szCs w:val="28"/>
                        </w:rPr>
                        <w:t xml:space="preserve"> report</w:t>
                      </w:r>
                    </w:p>
                    <w:p w:rsidRPr="009240D1" w:rsidR="001E1BBA" w:rsidP="001E1BBA" w:rsidRDefault="001E1BBA" w14:paraId="60E7D212" w14:textId="77777777">
                      <w:pPr>
                        <w:jc w:val="left"/>
                        <w:rPr>
                          <w:rFonts w:ascii="Poppins SemiBold" w:hAnsi="Poppins SemiBold" w:cs="Poppins SemiBold"/>
                          <w:color w:val="auto"/>
                        </w:rPr>
                      </w:pPr>
                      <w:r>
                        <w:rPr>
                          <w:rFonts w:ascii="Poppins SemiBold" w:hAnsi="Poppins SemiBold" w:cs="Poppins SemiBold"/>
                          <w:color w:val="auto"/>
                        </w:rPr>
                        <w:t>Authors (please ensure right order)</w:t>
                      </w:r>
                    </w:p>
                    <w:p w:rsidRPr="009240D1" w:rsidR="001E1BBA" w:rsidP="001E1BBA" w:rsidRDefault="001E1BBA" w14:paraId="3872EC7C" w14:textId="77777777">
                      <w:pPr>
                        <w:jc w:val="left"/>
                        <w:rPr>
                          <w:rFonts w:ascii="Poppins SemiBold" w:hAnsi="Poppins SemiBold" w:cs="Poppins SemiBold"/>
                          <w:color w:val="808080" w:themeColor="background1" w:themeShade="80"/>
                        </w:rPr>
                      </w:pPr>
                      <w:r>
                        <w:rPr>
                          <w:rFonts w:ascii="Poppins SemiBold" w:hAnsi="Poppins SemiBold" w:cs="Poppins SemiBold"/>
                          <w:color w:val="808080" w:themeColor="background1" w:themeShade="80"/>
                        </w:rPr>
                        <w:t xml:space="preserve">Publication month </w:t>
                      </w:r>
                    </w:p>
                  </w:txbxContent>
                </v:textbox>
                <w10:wrap type="square" anchorx="margin" anchory="margin"/>
              </v:shape>
            </w:pict>
          </mc:Fallback>
        </mc:AlternateContent>
      </w:r>
    </w:p>
    <w:p w:rsidR="00E204E9" w:rsidP="00601C8A" w:rsidRDefault="00E204E9" w14:paraId="7F3015EB" w14:textId="04C15C59"/>
    <w:p w:rsidR="00E204E9" w:rsidP="00601C8A" w:rsidRDefault="00E204E9" w14:paraId="2826F2C7" w14:textId="4B27536B"/>
    <w:p w:rsidR="00E204E9" w:rsidP="00601C8A" w:rsidRDefault="00E204E9" w14:paraId="1F2E2384" w14:textId="47E8A803"/>
    <w:p w:rsidR="00E204E9" w:rsidP="00601C8A" w:rsidRDefault="00E204E9" w14:paraId="1250FBBF" w14:textId="06110F45"/>
    <w:p w:rsidR="00E204E9" w:rsidP="00601C8A" w:rsidRDefault="00E204E9" w14:paraId="09FEDB72" w14:textId="77777777"/>
    <w:p w:rsidR="00CB3DD5" w:rsidP="00601C8A" w:rsidRDefault="00CB3DD5" w14:paraId="0F52CEFB" w14:textId="77777777">
      <w:pPr>
        <w:sectPr w:rsidR="00CB3DD5" w:rsidSect="007E496E">
          <w:footerReference w:type="default" r:id="rId12"/>
          <w:footerReference w:type="first" r:id="rId13"/>
          <w:pgSz w:w="11900" w:h="16840" w:orient="portrait"/>
          <w:pgMar w:top="1418" w:right="1440" w:bottom="1560" w:left="1440" w:header="624" w:footer="0" w:gutter="0"/>
          <w:cols w:space="720"/>
          <w:titlePg/>
          <w:docGrid w:linePitch="326"/>
        </w:sectPr>
      </w:pPr>
    </w:p>
    <w:p w:rsidR="001E1BBA" w:rsidP="001E1BBA" w:rsidRDefault="001E1BBA" w14:paraId="599F0E9F" w14:textId="14FA5BC5">
      <w:pPr>
        <w:rPr>
          <w:sz w:val="32"/>
          <w:szCs w:val="32"/>
          <w:lang w:val="en-US"/>
        </w:rPr>
      </w:pPr>
      <w:bookmarkStart w:name="_Toc72157232" w:id="0"/>
      <w:bookmarkStart w:name="_Toc72158873" w:id="1"/>
      <w:bookmarkStart w:name="_Toc73008468" w:id="2"/>
      <w:bookmarkStart w:name="_Toc73094853" w:id="3"/>
      <w:bookmarkStart w:name="_Toc73095015" w:id="4"/>
      <w:bookmarkStart w:name="_Toc73452266" w:id="5"/>
      <w:r>
        <w:rPr>
          <w:noProof/>
        </w:rPr>
        <mc:AlternateContent>
          <mc:Choice Requires="wps">
            <w:drawing>
              <wp:inline distT="45720" distB="45720" distL="114300" distR="114300" wp14:anchorId="7C2BCE79" wp14:editId="6892BE5D">
                <wp:extent cx="1899285" cy="890270"/>
                <wp:effectExtent l="0" t="0" r="0" b="5080"/>
                <wp:docPr id="968739404" name="Text Box 1455605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9285" cy="890270"/>
                        </a:xfrm>
                        <a:prstGeom prst="rect">
                          <a:avLst/>
                        </a:prstGeom>
                        <a:noFill/>
                        <a:ln w="9525">
                          <a:noFill/>
                          <a:miter lim="800000"/>
                          <a:headEnd/>
                          <a:tailEnd/>
                        </a:ln>
                      </wps:spPr>
                      <wps:txbx>
                        <w:txbxContent>
                          <w:p w:rsidRPr="009452E0" w:rsidR="001E1BBA" w:rsidP="001E1BBA" w:rsidRDefault="001E1BBA" w14:paraId="7611C8F3" w14:textId="77777777">
                            <w:pPr>
                              <w:rPr>
                                <w:b/>
                                <w:bCs/>
                                <w:color w:val="FF0000"/>
                              </w:rPr>
                            </w:pPr>
                            <w:r w:rsidRPr="009452E0">
                              <w:rPr>
                                <w:b/>
                                <w:bCs/>
                                <w:color w:val="FF0000"/>
                              </w:rPr>
                              <w:t>Insert high resolution version of evaluator logo here (</w:t>
                            </w:r>
                            <w:proofErr w:type="spellStart"/>
                            <w:r w:rsidRPr="009452E0">
                              <w:rPr>
                                <w:b/>
                                <w:bCs/>
                                <w:color w:val="FF0000"/>
                              </w:rPr>
                              <w:t>png</w:t>
                            </w:r>
                            <w:proofErr w:type="spellEnd"/>
                            <w:r w:rsidRPr="009452E0">
                              <w:rPr>
                                <w:b/>
                                <w:bCs/>
                                <w:color w:val="FF0000"/>
                              </w:rPr>
                              <w:t xml:space="preserve"> file)</w:t>
                            </w:r>
                          </w:p>
                        </w:txbxContent>
                      </wps:txbx>
                      <wps:bodyPr rot="0" vert="horz" wrap="square" lIns="91440" tIns="45720" rIns="91440" bIns="45720" anchor="t" anchorCtr="0">
                        <a:noAutofit/>
                      </wps:bodyPr>
                    </wps:wsp>
                  </a:graphicData>
                </a:graphic>
              </wp:inline>
            </w:drawing>
          </mc:Choice>
          <mc:Fallback>
            <w:pict>
              <v:shape id="Text Box 145560586" style="width:149.55pt;height:70.1pt;visibility:visible;mso-wrap-style:square;mso-left-percent:-10001;mso-top-percent:-10001;mso-position-horizontal:absolute;mso-position-horizontal-relative:char;mso-position-vertical:absolute;mso-position-vertical-relative:line;mso-left-percent:-10001;mso-top-percent:-10001;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" w14:anchorId="7C2BCE79">
                <v:textbox>
                  <w:txbxContent>
                    <w:p w:rsidRPr="009452E0" w:rsidR="001E1BBA" w:rsidP="001E1BBA" w:rsidRDefault="001E1BBA" w14:paraId="7611C8F3" w14:textId="77777777">
                      <w:pPr>
                        <w:rPr>
                          <w:b/>
                          <w:bCs/>
                          <w:color w:val="FF0000"/>
                        </w:rPr>
                      </w:pPr>
                      <w:r w:rsidRPr="009452E0">
                        <w:rPr>
                          <w:b/>
                          <w:bCs/>
                          <w:color w:val="FF0000"/>
                        </w:rPr>
                        <w:t>Insert high resolution version of evaluator logo here (</w:t>
                      </w:r>
                      <w:proofErr w:type="spellStart"/>
                      <w:r w:rsidRPr="009452E0">
                        <w:rPr>
                          <w:b/>
                          <w:bCs/>
                          <w:color w:val="FF0000"/>
                        </w:rPr>
                        <w:t>png</w:t>
                      </w:r>
                      <w:proofErr w:type="spellEnd"/>
                      <w:r w:rsidRPr="009452E0">
                        <w:rPr>
                          <w:b/>
                          <w:bCs/>
                          <w:color w:val="FF0000"/>
                        </w:rPr>
                        <w:t xml:space="preserve"> file)</w:t>
                      </w:r>
                    </w:p>
                  </w:txbxContent>
                </v:textbox>
                <w10:anchorlock/>
              </v:shape>
            </w:pict>
          </mc:Fallback>
        </mc:AlternateContent>
      </w:r>
    </w:p>
    <w:p w:rsidR="001E1BBA" w:rsidP="001E1BBA" w:rsidRDefault="001E1BBA" w14:paraId="2673BB96" w14:textId="77777777">
      <w:pPr>
        <w:rPr>
          <w:sz w:val="32"/>
          <w:szCs w:val="32"/>
          <w:lang w:val="en-US"/>
        </w:rPr>
      </w:pPr>
    </w:p>
    <w:p w:rsidR="001E1BBA" w:rsidP="001E1BBA" w:rsidRDefault="001E1BBA" w14:paraId="5751DF3B" w14:textId="77777777">
      <w:pPr>
        <w:rPr>
          <w:sz w:val="32"/>
          <w:szCs w:val="32"/>
          <w:lang w:val="en-US"/>
        </w:rPr>
      </w:pPr>
    </w:p>
    <w:p w:rsidR="001E1BBA" w:rsidP="001E1BBA" w:rsidRDefault="001E1BBA" w14:paraId="0B9439D4" w14:textId="77777777">
      <w:pPr>
        <w:rPr>
          <w:sz w:val="32"/>
          <w:szCs w:val="32"/>
          <w:lang w:val="en-US"/>
        </w:rPr>
      </w:pPr>
    </w:p>
    <w:p w:rsidR="007664E7" w:rsidP="001E1BBA" w:rsidRDefault="007664E7" w14:paraId="271B198C" w14:textId="77777777">
      <w:pPr>
        <w:rPr>
          <w:b/>
          <w:bCs/>
          <w:sz w:val="32"/>
          <w:szCs w:val="32"/>
          <w:lang w:val="en-US"/>
        </w:rPr>
      </w:pPr>
    </w:p>
    <w:p w:rsidR="007664E7" w:rsidP="001E1BBA" w:rsidRDefault="007664E7" w14:paraId="128EE73A" w14:textId="77777777">
      <w:pPr>
        <w:rPr>
          <w:b/>
          <w:bCs/>
          <w:sz w:val="32"/>
          <w:szCs w:val="32"/>
          <w:lang w:val="en-US"/>
        </w:rPr>
      </w:pPr>
    </w:p>
    <w:p w:rsidR="007664E7" w:rsidP="001E1BBA" w:rsidRDefault="007664E7" w14:paraId="2D9DD2BA" w14:textId="77777777">
      <w:pPr>
        <w:rPr>
          <w:b/>
          <w:bCs/>
          <w:sz w:val="32"/>
          <w:szCs w:val="32"/>
          <w:lang w:val="en-US"/>
        </w:rPr>
      </w:pPr>
    </w:p>
    <w:p w:rsidRPr="001E1BBA" w:rsidR="00937E54" w:rsidP="001E1BBA" w:rsidRDefault="005932AE" w14:paraId="3F0A941F" w14:textId="7AEDB060">
      <w:pPr>
        <w:rPr>
          <w:b/>
          <w:bCs/>
        </w:rPr>
      </w:pPr>
      <w:r w:rsidRPr="001E1BBA">
        <w:rPr>
          <w:b/>
          <w:bCs/>
          <w:sz w:val="32"/>
          <w:szCs w:val="32"/>
          <w:lang w:val="en-US"/>
        </w:rPr>
        <w:lastRenderedPageBreak/>
        <w:t xml:space="preserve">Efficacy and </w:t>
      </w:r>
      <w:r w:rsidRPr="001E1BBA" w:rsidR="008756B1">
        <w:rPr>
          <w:b/>
          <w:bCs/>
          <w:sz w:val="32"/>
          <w:szCs w:val="32"/>
          <w:lang w:val="en-US"/>
        </w:rPr>
        <w:t>Effectiveness evaluation</w:t>
      </w:r>
      <w:r w:rsidRPr="001E1BBA" w:rsidR="004A608E">
        <w:rPr>
          <w:b/>
          <w:bCs/>
          <w:sz w:val="32"/>
          <w:szCs w:val="32"/>
          <w:lang w:val="en-US"/>
        </w:rPr>
        <w:t xml:space="preserve"> </w:t>
      </w:r>
      <w:r w:rsidRPr="001E1BBA" w:rsidR="00937E54">
        <w:rPr>
          <w:b/>
          <w:bCs/>
          <w:sz w:val="32"/>
          <w:szCs w:val="32"/>
          <w:lang w:val="en-US"/>
        </w:rPr>
        <w:t>report template</w:t>
      </w:r>
      <w:bookmarkEnd w:id="0"/>
      <w:bookmarkEnd w:id="1"/>
      <w:bookmarkEnd w:id="2"/>
      <w:bookmarkEnd w:id="3"/>
      <w:bookmarkEnd w:id="4"/>
      <w:bookmarkEnd w:id="5"/>
    </w:p>
    <w:p w:rsidRPr="00745CF0" w:rsidR="00937E54" w:rsidP="00937E54" w:rsidRDefault="00937E54" w14:paraId="13E13BC3" w14:textId="08CD3917">
      <w:pPr>
        <w:tabs>
          <w:tab w:val="left" w:pos="0"/>
        </w:tabs>
        <w:ind w:right="-7"/>
        <w:rPr>
          <w:b/>
          <w:bCs/>
          <w:lang w:val="en-US"/>
        </w:rPr>
      </w:pPr>
      <w:r w:rsidRPr="00745CF0">
        <w:rPr>
          <w:b/>
          <w:bCs/>
          <w:lang w:val="en-US"/>
        </w:rPr>
        <w:t>Please type directly into this template or copy and paste unformatted text into the relevant sections. Please do not reformat tables or headings.</w:t>
      </w:r>
    </w:p>
    <w:p w:rsidR="00937E54" w:rsidP="00937E54" w:rsidRDefault="00937E54" w14:paraId="7937273C" w14:textId="77777777">
      <w:pPr>
        <w:rPr>
          <w:b/>
          <w:bCs/>
          <w:lang w:val="en-US"/>
        </w:rPr>
      </w:pPr>
    </w:p>
    <w:p w:rsidRPr="0061625E" w:rsidR="00937E54" w:rsidP="00937E54" w:rsidRDefault="00937E54" w14:paraId="53E91AC3" w14:textId="77777777">
      <w:pPr>
        <w:rPr>
          <w:b/>
          <w:bCs/>
          <w:lang w:val="en-US"/>
        </w:rPr>
      </w:pPr>
      <w:r w:rsidRPr="002D13F1">
        <w:rPr>
          <w:b/>
          <w:bCs/>
          <w:lang w:val="en-US"/>
        </w:rPr>
        <w:t>The standard YEF formatting to use throughout the document is:</w:t>
      </w:r>
    </w:p>
    <w:p w:rsidRPr="000B58EC" w:rsidR="00937E54" w:rsidP="00937E54" w:rsidRDefault="00937E54" w14:paraId="30B48F52" w14:textId="77777777">
      <w:pPr>
        <w:rPr>
          <w:b/>
          <w:bCs/>
          <w:color w:val="ED6D66" w:themeColor="accent1"/>
          <w:sz w:val="28"/>
          <w:szCs w:val="28"/>
        </w:rPr>
      </w:pPr>
      <w:bookmarkStart w:name="_Toc72157233" w:id="6"/>
      <w:r w:rsidRPr="000B58EC">
        <w:rPr>
          <w:b/>
          <w:bCs/>
          <w:color w:val="ED6D66" w:themeColor="accent1"/>
          <w:sz w:val="28"/>
          <w:szCs w:val="28"/>
        </w:rPr>
        <w:t>Main headings should be formatted like this</w:t>
      </w:r>
      <w:bookmarkEnd w:id="6"/>
    </w:p>
    <w:p w:rsidR="00937E54" w:rsidP="00937E54" w:rsidRDefault="00937E54" w14:paraId="19EB0685" w14:textId="77777777">
      <w:pPr>
        <w:pStyle w:val="Secondaryheading"/>
      </w:pPr>
      <w:bookmarkStart w:name="_Toc72157234" w:id="7"/>
      <w:bookmarkStart w:name="_Toc72158874" w:id="8"/>
      <w:bookmarkStart w:name="_Toc73008469" w:id="9"/>
      <w:bookmarkStart w:name="_Toc73094854" w:id="10"/>
      <w:bookmarkStart w:name="_Toc73095016" w:id="11"/>
      <w:bookmarkStart w:name="_Toc73452267" w:id="12"/>
      <w:r w:rsidRPr="00745CF0">
        <w:t>Secondary headings</w:t>
      </w:r>
      <w:bookmarkEnd w:id="7"/>
      <w:bookmarkEnd w:id="8"/>
      <w:bookmarkEnd w:id="9"/>
      <w:bookmarkEnd w:id="10"/>
      <w:bookmarkEnd w:id="11"/>
      <w:bookmarkEnd w:id="12"/>
    </w:p>
    <w:p w:rsidR="00937E54" w:rsidP="00937E54" w:rsidRDefault="00937E54" w14:paraId="6865EBF7" w14:textId="77777777">
      <w:pPr>
        <w:rPr>
          <w:b/>
          <w:bCs/>
        </w:rPr>
      </w:pPr>
      <w:r w:rsidRPr="00A9236E">
        <w:rPr>
          <w:b/>
          <w:bCs/>
        </w:rPr>
        <w:t>Third headings</w:t>
      </w:r>
    </w:p>
    <w:p w:rsidRPr="002D13F1" w:rsidR="00937E54" w:rsidP="00937E54" w:rsidRDefault="00937E54" w14:paraId="291A3FCB" w14:textId="77777777">
      <w:r>
        <w:t>Body text should be</w:t>
      </w:r>
      <w:r w:rsidRPr="002D13F1">
        <w:t xml:space="preserve"> justified black Calibri font size 12 with 10pt spacing before and after and multiple 1.15 line spacing.</w:t>
      </w:r>
    </w:p>
    <w:p w:rsidR="00454935" w:rsidP="00601C8A" w:rsidRDefault="00454935" w14:paraId="50BB036A" w14:textId="47E6DF26"/>
    <w:p w:rsidRPr="00F6158E" w:rsidR="00F6158E" w:rsidP="00601C8A" w:rsidRDefault="00F6158E" w14:paraId="7F0B9203" w14:textId="32D71A28">
      <w:pPr>
        <w:rPr>
          <w:i/>
          <w:iCs/>
        </w:rPr>
      </w:pPr>
      <w:r w:rsidRPr="00F6158E">
        <w:rPr>
          <w:i/>
          <w:iCs/>
        </w:rPr>
        <w:t>Any guidance notes (in italics) can be deleted on completion and replaced with the actual text which should not be in italics and instead in justified black Calibri font size 12 with 10pt spacing before and after and multiple 1.15 line spacing.</w:t>
      </w:r>
    </w:p>
    <w:p w:rsidR="001E1BBA" w:rsidRDefault="001E1BBA" w14:paraId="69F367DF" w14:textId="6D8396BA">
      <w:pPr>
        <w:spacing w:before="0" w:after="0" w:line="240" w:lineRule="auto"/>
        <w:jc w:val="left"/>
      </w:pPr>
    </w:p>
    <w:p w:rsidR="001E1BBA" w:rsidRDefault="001E1BBA" w14:paraId="6C3A5348" w14:textId="3B07E563">
      <w:pPr>
        <w:spacing w:before="0" w:after="0" w:line="240" w:lineRule="auto"/>
        <w:jc w:val="left"/>
      </w:pPr>
      <w:r>
        <w:t>Margins should be 1.3cm Left, Right, Top, Bottom (as in this document).</w:t>
      </w:r>
    </w:p>
    <w:p w:rsidR="001E1BBA" w:rsidRDefault="001E1BBA" w14:paraId="6D1E5296" w14:textId="60DC7DB8">
      <w:pPr>
        <w:spacing w:before="0" w:after="0" w:line="240" w:lineRule="auto"/>
        <w:jc w:val="left"/>
      </w:pPr>
    </w:p>
    <w:p w:rsidR="001E1BBA" w:rsidRDefault="001E1BBA" w14:paraId="05CFE92B" w14:textId="7EEB94BC">
      <w:pPr>
        <w:spacing w:before="0" w:after="0" w:line="240" w:lineRule="auto"/>
        <w:jc w:val="left"/>
      </w:pPr>
    </w:p>
    <w:p w:rsidR="001E1BBA" w:rsidRDefault="001E1BBA" w14:paraId="2EB5E782" w14:textId="7F9FBFA8">
      <w:pPr>
        <w:spacing w:before="0" w:after="0" w:line="240" w:lineRule="auto"/>
        <w:jc w:val="left"/>
      </w:pPr>
    </w:p>
    <w:p w:rsidR="001E1BBA" w:rsidRDefault="001E1BBA" w14:paraId="2E88831F" w14:textId="5FD01949">
      <w:pPr>
        <w:spacing w:before="0" w:after="0" w:line="240" w:lineRule="auto"/>
        <w:jc w:val="left"/>
      </w:pPr>
    </w:p>
    <w:p w:rsidR="001E1BBA" w:rsidRDefault="001E1BBA" w14:paraId="4D66FA1C" w14:textId="39EF50CA">
      <w:pPr>
        <w:spacing w:before="0" w:after="0" w:line="240" w:lineRule="auto"/>
        <w:jc w:val="left"/>
      </w:pPr>
    </w:p>
    <w:p w:rsidR="001E1BBA" w:rsidRDefault="001E1BBA" w14:paraId="2CFB1A8B" w14:textId="7DAE37BF">
      <w:pPr>
        <w:spacing w:before="0" w:after="0" w:line="240" w:lineRule="auto"/>
        <w:jc w:val="left"/>
      </w:pPr>
    </w:p>
    <w:p w:rsidR="001E1BBA" w:rsidP="7AEB8E19" w:rsidRDefault="001E1BBA" w14:paraId="4CCA9B78" w14:textId="0EB52785">
      <w:pPr>
        <w:spacing w:before="0" w:after="0" w:line="240" w:lineRule="auto"/>
        <w:jc w:val="left"/>
      </w:pPr>
    </w:p>
    <w:p w:rsidR="001E1BBA" w:rsidRDefault="001E1BBA" w14:paraId="6EB62CE2" w14:textId="7FB65B32">
      <w:pPr>
        <w:spacing w:before="0" w:after="0" w:line="240" w:lineRule="auto"/>
        <w:jc w:val="left"/>
      </w:pPr>
    </w:p>
    <w:p w:rsidR="00B35C5A" w:rsidRDefault="00B35C5A" w14:paraId="47471036" w14:textId="77777777">
      <w:pPr>
        <w:spacing w:before="0" w:after="0" w:line="240" w:lineRule="auto"/>
        <w:jc w:val="left"/>
      </w:pPr>
    </w:p>
    <w:p w:rsidR="00B35C5A" w:rsidRDefault="00B35C5A" w14:paraId="69CB264E" w14:textId="77777777">
      <w:pPr>
        <w:spacing w:before="0" w:after="0" w:line="240" w:lineRule="auto"/>
        <w:jc w:val="left"/>
      </w:pPr>
    </w:p>
    <w:p w:rsidR="00B35C5A" w:rsidRDefault="00B35C5A" w14:paraId="0FCB6646" w14:textId="77777777">
      <w:pPr>
        <w:spacing w:before="0" w:after="0" w:line="240" w:lineRule="auto"/>
        <w:jc w:val="left"/>
      </w:pPr>
    </w:p>
    <w:p w:rsidR="00B35C5A" w:rsidRDefault="00B35C5A" w14:paraId="00C6E211" w14:textId="77777777">
      <w:pPr>
        <w:spacing w:before="0" w:after="0" w:line="240" w:lineRule="auto"/>
        <w:jc w:val="left"/>
      </w:pPr>
    </w:p>
    <w:p w:rsidR="00B35C5A" w:rsidRDefault="00B35C5A" w14:paraId="5FDA868B" w14:textId="77777777">
      <w:pPr>
        <w:spacing w:before="0" w:after="0" w:line="240" w:lineRule="auto"/>
        <w:jc w:val="left"/>
      </w:pPr>
    </w:p>
    <w:p w:rsidR="00B35C5A" w:rsidRDefault="00B35C5A" w14:paraId="72C74AD6" w14:textId="77777777">
      <w:pPr>
        <w:spacing w:before="0" w:after="0" w:line="240" w:lineRule="auto"/>
        <w:jc w:val="left"/>
      </w:pPr>
    </w:p>
    <w:p w:rsidR="00B35C5A" w:rsidRDefault="00B35C5A" w14:paraId="14EBB3BC" w14:textId="77777777">
      <w:pPr>
        <w:spacing w:before="0" w:after="0" w:line="240" w:lineRule="auto"/>
        <w:jc w:val="left"/>
      </w:pPr>
    </w:p>
    <w:p w:rsidR="00B35C5A" w:rsidRDefault="00B35C5A" w14:paraId="3DC7A3CA" w14:textId="77777777">
      <w:pPr>
        <w:spacing w:before="0" w:after="0" w:line="240" w:lineRule="auto"/>
        <w:jc w:val="left"/>
      </w:pPr>
    </w:p>
    <w:p w:rsidR="00B35C5A" w:rsidRDefault="00B35C5A" w14:paraId="772EE01D" w14:textId="77777777">
      <w:pPr>
        <w:spacing w:before="0" w:after="0" w:line="240" w:lineRule="auto"/>
        <w:jc w:val="left"/>
      </w:pPr>
    </w:p>
    <w:p w:rsidR="00B35C5A" w:rsidRDefault="00B35C5A" w14:paraId="1B92C8EF" w14:textId="77777777">
      <w:pPr>
        <w:spacing w:before="0" w:after="0" w:line="240" w:lineRule="auto"/>
        <w:jc w:val="left"/>
      </w:pPr>
    </w:p>
    <w:p w:rsidR="00B35C5A" w:rsidRDefault="00B35C5A" w14:paraId="337A43BE" w14:textId="77777777">
      <w:pPr>
        <w:spacing w:before="0" w:after="0" w:line="240" w:lineRule="auto"/>
        <w:jc w:val="left"/>
      </w:pPr>
    </w:p>
    <w:p w:rsidR="00B35C5A" w:rsidRDefault="00B35C5A" w14:paraId="50D2532F" w14:textId="77777777">
      <w:pPr>
        <w:spacing w:before="0" w:after="0" w:line="240" w:lineRule="auto"/>
        <w:jc w:val="left"/>
      </w:pPr>
    </w:p>
    <w:p w:rsidRPr="00233DE2" w:rsidR="00233DE2" w:rsidP="000A34AE" w:rsidRDefault="00233DE2" w14:paraId="564AC567" w14:textId="0B265169">
      <w:pPr>
        <w:pStyle w:val="Secondaryheading"/>
      </w:pPr>
      <w:bookmarkStart w:name="_Toc72158875" w:id="13"/>
      <w:bookmarkStart w:name="_Toc73008470" w:id="14"/>
      <w:bookmarkStart w:name="_Toc73094855" w:id="15"/>
      <w:bookmarkStart w:name="_Toc73095017" w:id="16"/>
      <w:bookmarkStart w:name="_Toc73452268" w:id="17"/>
      <w:r w:rsidRPr="00233DE2">
        <w:lastRenderedPageBreak/>
        <w:t xml:space="preserve">About the Youth </w:t>
      </w:r>
      <w:r w:rsidRPr="00B61AE6">
        <w:t>Endowment</w:t>
      </w:r>
      <w:r w:rsidRPr="00233DE2">
        <w:t xml:space="preserve"> Fund</w:t>
      </w:r>
      <w:bookmarkEnd w:id="13"/>
      <w:bookmarkEnd w:id="14"/>
      <w:bookmarkEnd w:id="15"/>
      <w:bookmarkEnd w:id="16"/>
      <w:bookmarkEnd w:id="17"/>
    </w:p>
    <w:p w:rsidR="00233DE2" w:rsidP="00B32249" w:rsidRDefault="00233DE2" w14:paraId="27D845CC" w14:textId="77777777">
      <w:r w:rsidRPr="00233DE2">
        <w:t xml:space="preserve">The Youth Endowment Fund (YEF) is a charity with a mission that matters. We exist to prevent children and young people becoming involved in violence. We do this by finding out what works and building a movement to put this knowledge into practice. </w:t>
      </w:r>
    </w:p>
    <w:p w:rsidR="00D21B1A" w:rsidP="00B32249" w:rsidRDefault="00233DE2" w14:paraId="0005EBAE" w14:textId="77777777">
      <w:r w:rsidRPr="00233DE2">
        <w:t xml:space="preserve">Children and young people at risk of becoming involved in violence deserve services that give them the best chance of a positive future. To make sure that happens, we’ll fund promising projects and then use the very best evaluation to find out what works. Just as we benefit from robust trials in medicine, young people deserve support grounded in the evidence. We’ll build that knowledge through our various grant rounds and funding activity. </w:t>
      </w:r>
    </w:p>
    <w:p w:rsidR="00D21B1A" w:rsidP="00B32249" w:rsidRDefault="00233DE2" w14:paraId="6FE2B856" w14:textId="77777777">
      <w:r w:rsidRPr="00233DE2">
        <w:t xml:space="preserve">And just as important is understanding children and young people’s lives. Through our Youth Advisory Board and national network of peer researchers, we’ll ensure they influence our </w:t>
      </w:r>
      <w:proofErr w:type="gramStart"/>
      <w:r w:rsidRPr="00233DE2">
        <w:t>work</w:t>
      </w:r>
      <w:proofErr w:type="gramEnd"/>
      <w:r w:rsidRPr="00233DE2">
        <w:t xml:space="preserve"> and we understand and are addressing their needs. But none of this will make a difference if all we do is produce reports that stay on a shelf. </w:t>
      </w:r>
    </w:p>
    <w:p w:rsidR="00B32249" w:rsidP="00B32249" w:rsidRDefault="00233DE2" w14:paraId="42C5D619" w14:textId="0D18DF95">
      <w:r w:rsidRPr="00233DE2">
        <w:t xml:space="preserve">Together we need to look at the evidence and agree what works, then build a movement to make sure that young people get the very best support possible. Our strategy sets out how we’ll do it. At its heart it says that we will fund good work, find what works and work for change. You can read it </w:t>
      </w:r>
      <w:hyperlink w:history="1" r:id="rId14">
        <w:r w:rsidRPr="00855765">
          <w:rPr>
            <w:rStyle w:val="Hyperlink"/>
          </w:rPr>
          <w:t>here</w:t>
        </w:r>
      </w:hyperlink>
      <w:r w:rsidRPr="00233DE2">
        <w:t>.</w:t>
      </w:r>
    </w:p>
    <w:p w:rsidRPr="00B32249" w:rsidR="00233DE2" w:rsidP="00B32249" w:rsidRDefault="00233DE2" w14:paraId="7936626C" w14:textId="77777777"/>
    <w:p w:rsidRPr="00B32249" w:rsidR="00B32249" w:rsidP="00B32249" w:rsidRDefault="00B32249" w14:paraId="3AB36289" w14:textId="77777777">
      <w:r w:rsidRPr="00B32249">
        <w:t>For more information about the YEF or this report please contact:</w:t>
      </w:r>
    </w:p>
    <w:p w:rsidR="003A125A" w:rsidP="00855765" w:rsidRDefault="003A125A" w14:paraId="12A49B50" w14:textId="77777777">
      <w:pPr>
        <w:spacing w:before="0" w:after="0"/>
      </w:pPr>
      <w:r>
        <w:t xml:space="preserve">Youth Endowment Fund </w:t>
      </w:r>
    </w:p>
    <w:p w:rsidR="003A125A" w:rsidP="00855765" w:rsidRDefault="003A125A" w14:paraId="4FE7066E" w14:textId="77777777">
      <w:pPr>
        <w:spacing w:before="0" w:after="0"/>
      </w:pPr>
      <w:r>
        <w:t>C/O Impetus</w:t>
      </w:r>
    </w:p>
    <w:p w:rsidR="003A125A" w:rsidP="00855765" w:rsidRDefault="003A125A" w14:paraId="6CEE96E7" w14:textId="77777777">
      <w:pPr>
        <w:spacing w:before="0" w:after="0"/>
      </w:pPr>
      <w:r>
        <w:t>10 Queen Street Place</w:t>
      </w:r>
    </w:p>
    <w:p w:rsidR="003A125A" w:rsidP="00855765" w:rsidRDefault="003A125A" w14:paraId="1820202B" w14:textId="77777777">
      <w:pPr>
        <w:spacing w:before="0" w:after="0"/>
      </w:pPr>
      <w:r>
        <w:t>London</w:t>
      </w:r>
    </w:p>
    <w:p w:rsidR="003A125A" w:rsidP="00855765" w:rsidRDefault="003A125A" w14:paraId="237EDC07" w14:textId="77777777">
      <w:pPr>
        <w:spacing w:before="0" w:after="0"/>
      </w:pPr>
      <w:r>
        <w:t>EC4R 1AG</w:t>
      </w:r>
    </w:p>
    <w:p w:rsidR="003A125A" w:rsidP="00962816" w:rsidRDefault="003A125A" w14:paraId="54CBBA2E" w14:textId="77777777">
      <w:pPr>
        <w:spacing w:before="0" w:after="0"/>
        <w:ind w:left="720"/>
      </w:pPr>
    </w:p>
    <w:p w:rsidR="003A125A" w:rsidP="00855765" w:rsidRDefault="00350477" w14:paraId="1001B606" w14:textId="05B99A1D">
      <w:pPr>
        <w:spacing w:before="0" w:after="0"/>
      </w:pPr>
      <w:hyperlink w:history="1" r:id="rId15">
        <w:r w:rsidRPr="00FF66F0">
          <w:rPr>
            <w:rStyle w:val="Hyperlink"/>
          </w:rPr>
          <w:t>www.youthendowmentfund.org.uk</w:t>
        </w:r>
      </w:hyperlink>
      <w:r w:rsidR="003A125A">
        <w:t xml:space="preserve"> </w:t>
      </w:r>
    </w:p>
    <w:p w:rsidR="00350477" w:rsidP="00855765" w:rsidRDefault="00350477" w14:paraId="38832A70" w14:textId="77777777">
      <w:pPr>
        <w:spacing w:before="0" w:after="0"/>
      </w:pPr>
    </w:p>
    <w:p w:rsidR="00350477" w:rsidP="00855765" w:rsidRDefault="00350477" w14:paraId="5DC80977" w14:textId="65AF9B37">
      <w:pPr>
        <w:spacing w:before="0" w:after="0"/>
      </w:pPr>
      <w:r w:rsidRPr="00350477">
        <w:t>hello@youthendowmentfund.org.uk</w:t>
      </w:r>
    </w:p>
    <w:p w:rsidR="003A125A" w:rsidP="00962816" w:rsidRDefault="003A125A" w14:paraId="2CB0C286" w14:textId="77777777">
      <w:pPr>
        <w:spacing w:before="0" w:after="0"/>
        <w:ind w:left="720"/>
      </w:pPr>
    </w:p>
    <w:p w:rsidR="005679C2" w:rsidP="7AEB8E19" w:rsidRDefault="003A125A" w14:paraId="2520839F" w14:textId="639F73F6">
      <w:pPr>
        <w:spacing w:before="0" w:after="0"/>
      </w:pPr>
      <w:r>
        <w:t>Registered Charity Number: 1185413</w:t>
      </w:r>
    </w:p>
    <w:p w:rsidR="00B35C5A" w:rsidP="7AEB8E19" w:rsidRDefault="00B35C5A" w14:paraId="159187FC" w14:textId="77777777">
      <w:pPr>
        <w:spacing w:before="0" w:after="0"/>
      </w:pPr>
    </w:p>
    <w:p w:rsidR="00B35C5A" w:rsidP="7AEB8E19" w:rsidRDefault="00B35C5A" w14:paraId="76C3114A" w14:textId="77777777">
      <w:pPr>
        <w:spacing w:before="0" w:after="0"/>
      </w:pPr>
    </w:p>
    <w:p w:rsidR="00B35C5A" w:rsidP="7AEB8E19" w:rsidRDefault="00B35C5A" w14:paraId="78CA47E8" w14:textId="77777777">
      <w:pPr>
        <w:spacing w:before="0" w:after="0"/>
      </w:pPr>
    </w:p>
    <w:p w:rsidR="00B35C5A" w:rsidP="7AEB8E19" w:rsidRDefault="00B35C5A" w14:paraId="38D6F97B" w14:textId="77777777">
      <w:pPr>
        <w:spacing w:before="0" w:after="0"/>
      </w:pPr>
    </w:p>
    <w:p w:rsidR="00B35C5A" w:rsidP="7AEB8E19" w:rsidRDefault="00B35C5A" w14:paraId="37F7C46A" w14:textId="77777777">
      <w:pPr>
        <w:spacing w:before="0" w:after="0"/>
      </w:pPr>
    </w:p>
    <w:p w:rsidR="00B35C5A" w:rsidP="7AEB8E19" w:rsidRDefault="00B35C5A" w14:paraId="527E4EB1" w14:textId="77777777">
      <w:pPr>
        <w:spacing w:before="0" w:after="0"/>
      </w:pPr>
    </w:p>
    <w:p w:rsidR="00B35C5A" w:rsidP="7AEB8E19" w:rsidRDefault="00B35C5A" w14:paraId="08D703F1" w14:textId="77777777">
      <w:pPr>
        <w:spacing w:before="0" w:after="0"/>
      </w:pPr>
    </w:p>
    <w:p w:rsidR="00B35C5A" w:rsidP="7AEB8E19" w:rsidRDefault="00B35C5A" w14:paraId="25FAA4AA" w14:textId="77777777">
      <w:pPr>
        <w:spacing w:before="0" w:after="0"/>
      </w:pPr>
    </w:p>
    <w:p w:rsidR="00B35C5A" w:rsidP="7AEB8E19" w:rsidRDefault="00B35C5A" w14:paraId="5F85FE2B" w14:textId="77777777">
      <w:pPr>
        <w:spacing w:before="0" w:after="0"/>
      </w:pPr>
    </w:p>
    <w:p w:rsidR="00B35C5A" w:rsidP="7AEB8E19" w:rsidRDefault="00B35C5A" w14:paraId="400B0A5D" w14:textId="77777777" w14:noSpellErr="1">
      <w:pPr>
        <w:spacing w:before="0" w:after="0"/>
      </w:pPr>
    </w:p>
    <w:p w:rsidR="21716048" w:rsidP="21716048" w:rsidRDefault="21716048" w14:paraId="3BC934DB" w14:textId="62E1E43B">
      <w:pPr>
        <w:spacing w:before="0" w:after="0"/>
      </w:pPr>
    </w:p>
    <w:p w:rsidR="21716048" w:rsidP="21716048" w:rsidRDefault="21716048" w14:paraId="7C5C7C0F" w14:textId="79C359B0">
      <w:pPr>
        <w:spacing w:before="0" w:after="0"/>
      </w:pPr>
    </w:p>
    <w:sdt>
      <w:sdtPr>
        <w:rPr>
          <w:rFonts w:ascii="Calibri" w:hAnsi="Calibri" w:eastAsia="Calibri" w:cs="Poppins"/>
          <w:color w:val="000000"/>
          <w:sz w:val="24"/>
          <w:szCs w:val="24"/>
          <w:lang w:val="en-GB" w:eastAsia="en-GB"/>
        </w:rPr>
        <w:id w:val="-1112362158"/>
        <w:docPartObj>
          <w:docPartGallery w:val="Table of Contents"/>
          <w:docPartUnique/>
        </w:docPartObj>
      </w:sdtPr>
      <w:sdtEndPr>
        <w:rPr>
          <w:rFonts w:ascii="Calibri" w:hAnsi="Calibri" w:eastAsia="Calibri" w:cs="Poppins"/>
          <w:b w:val="1"/>
          <w:bCs w:val="1"/>
          <w:noProof/>
          <w:color w:val="000000" w:themeColor="text1"/>
          <w:sz w:val="24"/>
          <w:szCs w:val="24"/>
          <w:lang w:val="en-GB" w:eastAsia="en-GB"/>
        </w:rPr>
      </w:sdtEndPr>
      <w:sdtContent>
        <w:p w:rsidRPr="000B58EC" w:rsidR="00B67408" w:rsidRDefault="00B67408" w14:paraId="77A321C9" w14:textId="7A425C3D">
          <w:pPr>
            <w:pStyle w:val="TOCHeading"/>
            <w:rPr>
              <w:b/>
              <w:bCs/>
              <w:color w:val="ED6D66" w:themeColor="accent1"/>
            </w:rPr>
          </w:pPr>
          <w:r w:rsidRPr="000B58EC">
            <w:rPr>
              <w:b/>
              <w:bCs/>
              <w:color w:val="ED6D66" w:themeColor="accent1"/>
            </w:rPr>
            <w:t>Contents</w:t>
          </w:r>
        </w:p>
        <w:p w:rsidR="00A81A99" w:rsidP="00B07F5A" w:rsidRDefault="00A81A99" w14:paraId="7147CBC9" w14:textId="77777777">
          <w:pPr>
            <w:pStyle w:val="TOC2"/>
            <w:tabs>
              <w:tab w:val="right" w:leader="dot" w:pos="9010"/>
            </w:tabs>
            <w:ind w:left="0"/>
          </w:pPr>
        </w:p>
        <w:p w:rsidRPr="00C4513A" w:rsidR="00C63DF9" w:rsidP="00C63DF9" w:rsidRDefault="00B67408" w14:paraId="0F6E48B6" w14:textId="28F258CB">
          <w:pPr>
            <w:pStyle w:val="TOC2"/>
            <w:tabs>
              <w:tab w:val="right" w:leader="dot" w:pos="9010"/>
            </w:tabs>
            <w:ind w:left="0"/>
            <w:rPr>
              <w:rFonts w:asciiTheme="majorHAnsi" w:hAnsiTheme="majorHAnsi" w:cstheme="majorHAnsi"/>
              <w:noProof/>
              <w:sz w:val="24"/>
              <w:szCs w:val="24"/>
              <w:lang w:val="en-GB" w:eastAsia="en-GB"/>
            </w:rPr>
          </w:pPr>
          <w:r>
            <w:fldChar w:fldCharType="begin"/>
          </w:r>
          <w:r>
            <w:instrText xml:space="preserve"> TOC \o "1-3" \h \z \u </w:instrText>
          </w:r>
          <w:r>
            <w:fldChar w:fldCharType="separate"/>
          </w:r>
          <w:hyperlink w:history="1" w:anchor="_Toc73452269">
            <w:r w:rsidRPr="00C4513A" w:rsidR="00C63DF9">
              <w:rPr>
                <w:rStyle w:val="Hyperlink"/>
                <w:rFonts w:asciiTheme="majorHAnsi" w:hAnsiTheme="majorHAnsi" w:cstheme="majorHAnsi"/>
                <w:noProof/>
                <w:sz w:val="24"/>
                <w:szCs w:val="24"/>
              </w:rPr>
              <w:t>About the evaluator</w:t>
            </w:r>
            <w:r w:rsidRPr="00C4513A" w:rsidR="00C63DF9">
              <w:rPr>
                <w:rFonts w:asciiTheme="majorHAnsi" w:hAnsiTheme="majorHAnsi" w:cstheme="majorHAnsi"/>
                <w:noProof/>
                <w:webHidden/>
                <w:sz w:val="24"/>
                <w:szCs w:val="24"/>
              </w:rPr>
              <w:tab/>
            </w:r>
            <w:r w:rsidRPr="00C4513A" w:rsidR="00C63DF9">
              <w:rPr>
                <w:rFonts w:asciiTheme="majorHAnsi" w:hAnsiTheme="majorHAnsi" w:cstheme="majorHAnsi"/>
                <w:noProof/>
                <w:webHidden/>
                <w:sz w:val="24"/>
                <w:szCs w:val="24"/>
              </w:rPr>
              <w:fldChar w:fldCharType="begin"/>
            </w:r>
            <w:r w:rsidRPr="00C4513A" w:rsidR="00C63DF9">
              <w:rPr>
                <w:rFonts w:asciiTheme="majorHAnsi" w:hAnsiTheme="majorHAnsi" w:cstheme="majorHAnsi"/>
                <w:noProof/>
                <w:webHidden/>
                <w:sz w:val="24"/>
                <w:szCs w:val="24"/>
              </w:rPr>
              <w:instrText xml:space="preserve"> PAGEREF _Toc73452269 \h </w:instrText>
            </w:r>
            <w:r w:rsidRPr="00C4513A" w:rsidR="00C63DF9">
              <w:rPr>
                <w:rFonts w:asciiTheme="majorHAnsi" w:hAnsiTheme="majorHAnsi" w:cstheme="majorHAnsi"/>
                <w:noProof/>
                <w:webHidden/>
                <w:sz w:val="24"/>
                <w:szCs w:val="24"/>
              </w:rPr>
            </w:r>
            <w:r w:rsidRPr="00C4513A" w:rsidR="00C63DF9">
              <w:rPr>
                <w:rFonts w:asciiTheme="majorHAnsi" w:hAnsiTheme="majorHAnsi" w:cstheme="majorHAnsi"/>
                <w:noProof/>
                <w:webHidden/>
                <w:sz w:val="24"/>
                <w:szCs w:val="24"/>
              </w:rPr>
              <w:fldChar w:fldCharType="separate"/>
            </w:r>
            <w:r w:rsidRPr="00C4513A" w:rsidR="00C63DF9">
              <w:rPr>
                <w:rFonts w:asciiTheme="majorHAnsi" w:hAnsiTheme="majorHAnsi" w:cstheme="majorHAnsi"/>
                <w:noProof/>
                <w:webHidden/>
                <w:sz w:val="24"/>
                <w:szCs w:val="24"/>
              </w:rPr>
              <w:t>6</w:t>
            </w:r>
            <w:r w:rsidRPr="00C4513A" w:rsidR="00C63DF9">
              <w:rPr>
                <w:rFonts w:asciiTheme="majorHAnsi" w:hAnsiTheme="majorHAnsi" w:cstheme="majorHAnsi"/>
                <w:noProof/>
                <w:webHidden/>
                <w:sz w:val="24"/>
                <w:szCs w:val="24"/>
              </w:rPr>
              <w:fldChar w:fldCharType="end"/>
            </w:r>
          </w:hyperlink>
        </w:p>
        <w:p w:rsidRPr="00C4513A" w:rsidR="00C63DF9" w:rsidRDefault="00C63DF9" w14:paraId="14E82485" w14:textId="61D25345">
          <w:pPr>
            <w:pStyle w:val="TOC1"/>
            <w:tabs>
              <w:tab w:val="right" w:leader="dot" w:pos="9010"/>
            </w:tabs>
            <w:rPr>
              <w:rFonts w:asciiTheme="majorHAnsi" w:hAnsiTheme="majorHAnsi" w:eastAsiaTheme="minorEastAsia" w:cstheme="majorHAnsi"/>
              <w:noProof/>
              <w:color w:val="auto"/>
            </w:rPr>
          </w:pPr>
          <w:hyperlink w:history="1" w:anchor="_Toc73452270">
            <w:r w:rsidRPr="00C4513A">
              <w:rPr>
                <w:rStyle w:val="Hyperlink"/>
                <w:rFonts w:asciiTheme="majorHAnsi" w:hAnsiTheme="majorHAnsi" w:cstheme="majorHAnsi"/>
                <w:noProof/>
                <w:lang w:val="en-US"/>
              </w:rPr>
              <w:t>Acknowledgements</w:t>
            </w:r>
            <w:r w:rsidRPr="00C4513A">
              <w:rPr>
                <w:rFonts w:asciiTheme="majorHAnsi" w:hAnsiTheme="majorHAnsi" w:cstheme="majorHAnsi"/>
                <w:noProof/>
                <w:webHidden/>
              </w:rPr>
              <w:tab/>
            </w:r>
            <w:r w:rsidRPr="00C4513A">
              <w:rPr>
                <w:rFonts w:asciiTheme="majorHAnsi" w:hAnsiTheme="majorHAnsi" w:cstheme="majorHAnsi"/>
                <w:noProof/>
                <w:webHidden/>
              </w:rPr>
              <w:fldChar w:fldCharType="begin"/>
            </w:r>
            <w:r w:rsidRPr="00C4513A">
              <w:rPr>
                <w:rFonts w:asciiTheme="majorHAnsi" w:hAnsiTheme="majorHAnsi" w:cstheme="majorHAnsi"/>
                <w:noProof/>
                <w:webHidden/>
              </w:rPr>
              <w:instrText xml:space="preserve"> PAGEREF _Toc73452270 \h </w:instrText>
            </w:r>
            <w:r w:rsidRPr="00C4513A">
              <w:rPr>
                <w:rFonts w:asciiTheme="majorHAnsi" w:hAnsiTheme="majorHAnsi" w:cstheme="majorHAnsi"/>
                <w:noProof/>
                <w:webHidden/>
              </w:rPr>
            </w:r>
            <w:r w:rsidRPr="00C4513A">
              <w:rPr>
                <w:rFonts w:asciiTheme="majorHAnsi" w:hAnsiTheme="majorHAnsi" w:cstheme="majorHAnsi"/>
                <w:noProof/>
                <w:webHidden/>
              </w:rPr>
              <w:fldChar w:fldCharType="separate"/>
            </w:r>
            <w:r w:rsidRPr="00C4513A">
              <w:rPr>
                <w:rFonts w:asciiTheme="majorHAnsi" w:hAnsiTheme="majorHAnsi" w:cstheme="majorHAnsi"/>
                <w:noProof/>
                <w:webHidden/>
              </w:rPr>
              <w:t>6</w:t>
            </w:r>
            <w:r w:rsidRPr="00C4513A">
              <w:rPr>
                <w:rFonts w:asciiTheme="majorHAnsi" w:hAnsiTheme="majorHAnsi" w:cstheme="majorHAnsi"/>
                <w:noProof/>
                <w:webHidden/>
              </w:rPr>
              <w:fldChar w:fldCharType="end"/>
            </w:r>
          </w:hyperlink>
        </w:p>
        <w:p w:rsidRPr="00C4513A" w:rsidR="00C63DF9" w:rsidRDefault="00C63DF9" w14:paraId="28CDB0D9" w14:textId="0043ACE8">
          <w:pPr>
            <w:pStyle w:val="TOC1"/>
            <w:tabs>
              <w:tab w:val="right" w:leader="dot" w:pos="9010"/>
            </w:tabs>
            <w:rPr>
              <w:rFonts w:asciiTheme="majorHAnsi" w:hAnsiTheme="majorHAnsi" w:eastAsiaTheme="minorEastAsia" w:cstheme="majorHAnsi"/>
              <w:noProof/>
              <w:color w:val="auto"/>
            </w:rPr>
          </w:pPr>
          <w:hyperlink w:history="1" w:anchor="_Toc73452271">
            <w:r w:rsidRPr="00C4513A">
              <w:rPr>
                <w:rStyle w:val="Hyperlink"/>
                <w:rFonts w:asciiTheme="majorHAnsi" w:hAnsiTheme="majorHAnsi" w:cstheme="majorHAnsi"/>
                <w:noProof/>
                <w:lang w:val="en-US"/>
              </w:rPr>
              <w:t>Executive summary</w:t>
            </w:r>
            <w:r w:rsidRPr="00C4513A">
              <w:rPr>
                <w:rFonts w:asciiTheme="majorHAnsi" w:hAnsiTheme="majorHAnsi" w:cstheme="majorHAnsi"/>
                <w:noProof/>
                <w:webHidden/>
              </w:rPr>
              <w:tab/>
            </w:r>
            <w:r w:rsidRPr="00C4513A">
              <w:rPr>
                <w:rFonts w:asciiTheme="majorHAnsi" w:hAnsiTheme="majorHAnsi" w:cstheme="majorHAnsi"/>
                <w:noProof/>
                <w:webHidden/>
              </w:rPr>
              <w:fldChar w:fldCharType="begin"/>
            </w:r>
            <w:r w:rsidRPr="00C4513A">
              <w:rPr>
                <w:rFonts w:asciiTheme="majorHAnsi" w:hAnsiTheme="majorHAnsi" w:cstheme="majorHAnsi"/>
                <w:noProof/>
                <w:webHidden/>
              </w:rPr>
              <w:instrText xml:space="preserve"> PAGEREF _Toc73452271 \h </w:instrText>
            </w:r>
            <w:r w:rsidRPr="00C4513A">
              <w:rPr>
                <w:rFonts w:asciiTheme="majorHAnsi" w:hAnsiTheme="majorHAnsi" w:cstheme="majorHAnsi"/>
                <w:noProof/>
                <w:webHidden/>
              </w:rPr>
            </w:r>
            <w:r w:rsidRPr="00C4513A">
              <w:rPr>
                <w:rFonts w:asciiTheme="majorHAnsi" w:hAnsiTheme="majorHAnsi" w:cstheme="majorHAnsi"/>
                <w:noProof/>
                <w:webHidden/>
              </w:rPr>
              <w:fldChar w:fldCharType="separate"/>
            </w:r>
            <w:r w:rsidRPr="00C4513A">
              <w:rPr>
                <w:rFonts w:asciiTheme="majorHAnsi" w:hAnsiTheme="majorHAnsi" w:cstheme="majorHAnsi"/>
                <w:noProof/>
                <w:webHidden/>
              </w:rPr>
              <w:t>7</w:t>
            </w:r>
            <w:r w:rsidRPr="00C4513A">
              <w:rPr>
                <w:rFonts w:asciiTheme="majorHAnsi" w:hAnsiTheme="majorHAnsi" w:cstheme="majorHAnsi"/>
                <w:noProof/>
                <w:webHidden/>
              </w:rPr>
              <w:fldChar w:fldCharType="end"/>
            </w:r>
          </w:hyperlink>
        </w:p>
        <w:p w:rsidRPr="00C4513A" w:rsidR="00C63DF9" w:rsidRDefault="00C63DF9" w14:paraId="69DCDB79" w14:textId="1C54C448">
          <w:pPr>
            <w:pStyle w:val="TOC1"/>
            <w:tabs>
              <w:tab w:val="right" w:leader="dot" w:pos="9010"/>
            </w:tabs>
            <w:rPr>
              <w:rFonts w:asciiTheme="majorHAnsi" w:hAnsiTheme="majorHAnsi" w:eastAsiaTheme="minorEastAsia" w:cstheme="majorHAnsi"/>
              <w:noProof/>
              <w:color w:val="auto"/>
            </w:rPr>
          </w:pPr>
          <w:hyperlink w:history="1" w:anchor="_Toc73452273">
            <w:r w:rsidRPr="00C4513A">
              <w:rPr>
                <w:rStyle w:val="Hyperlink"/>
                <w:rFonts w:asciiTheme="majorHAnsi" w:hAnsiTheme="majorHAnsi" w:cstheme="majorHAnsi"/>
                <w:noProof/>
                <w:lang w:eastAsia="en-US"/>
              </w:rPr>
              <w:t>Impact</w:t>
            </w:r>
            <w:r w:rsidRPr="00C4513A">
              <w:rPr>
                <w:rFonts w:asciiTheme="majorHAnsi" w:hAnsiTheme="majorHAnsi" w:cstheme="majorHAnsi"/>
                <w:noProof/>
                <w:webHidden/>
              </w:rPr>
              <w:tab/>
            </w:r>
            <w:r w:rsidRPr="00C4513A">
              <w:rPr>
                <w:rFonts w:asciiTheme="majorHAnsi" w:hAnsiTheme="majorHAnsi" w:cstheme="majorHAnsi"/>
                <w:noProof/>
                <w:webHidden/>
              </w:rPr>
              <w:fldChar w:fldCharType="begin"/>
            </w:r>
            <w:r w:rsidRPr="00C4513A">
              <w:rPr>
                <w:rFonts w:asciiTheme="majorHAnsi" w:hAnsiTheme="majorHAnsi" w:cstheme="majorHAnsi"/>
                <w:noProof/>
                <w:webHidden/>
              </w:rPr>
              <w:instrText xml:space="preserve"> PAGEREF _Toc73452273 \h </w:instrText>
            </w:r>
            <w:r w:rsidRPr="00C4513A">
              <w:rPr>
                <w:rFonts w:asciiTheme="majorHAnsi" w:hAnsiTheme="majorHAnsi" w:cstheme="majorHAnsi"/>
                <w:noProof/>
                <w:webHidden/>
              </w:rPr>
            </w:r>
            <w:r w:rsidRPr="00C4513A">
              <w:rPr>
                <w:rFonts w:asciiTheme="majorHAnsi" w:hAnsiTheme="majorHAnsi" w:cstheme="majorHAnsi"/>
                <w:noProof/>
                <w:webHidden/>
              </w:rPr>
              <w:fldChar w:fldCharType="separate"/>
            </w:r>
            <w:r w:rsidRPr="00C4513A">
              <w:rPr>
                <w:rFonts w:asciiTheme="majorHAnsi" w:hAnsiTheme="majorHAnsi" w:cstheme="majorHAnsi"/>
                <w:noProof/>
                <w:webHidden/>
              </w:rPr>
              <w:t>9</w:t>
            </w:r>
            <w:r w:rsidRPr="00C4513A">
              <w:rPr>
                <w:rFonts w:asciiTheme="majorHAnsi" w:hAnsiTheme="majorHAnsi" w:cstheme="majorHAnsi"/>
                <w:noProof/>
                <w:webHidden/>
              </w:rPr>
              <w:fldChar w:fldCharType="end"/>
            </w:r>
          </w:hyperlink>
        </w:p>
        <w:p w:rsidRPr="00C4513A" w:rsidR="00C63DF9" w:rsidRDefault="00C63DF9" w14:paraId="58DCB342" w14:textId="31DE1090">
          <w:pPr>
            <w:pStyle w:val="TOC1"/>
            <w:tabs>
              <w:tab w:val="right" w:leader="dot" w:pos="9010"/>
            </w:tabs>
            <w:rPr>
              <w:rFonts w:asciiTheme="majorHAnsi" w:hAnsiTheme="majorHAnsi" w:eastAsiaTheme="minorEastAsia" w:cstheme="majorHAnsi"/>
              <w:noProof/>
              <w:color w:val="auto"/>
            </w:rPr>
          </w:pPr>
          <w:hyperlink w:history="1" w:anchor="_Toc73452274">
            <w:r w:rsidRPr="00C4513A">
              <w:rPr>
                <w:rStyle w:val="Hyperlink"/>
                <w:rFonts w:asciiTheme="majorHAnsi" w:hAnsiTheme="majorHAnsi" w:cstheme="majorHAnsi"/>
                <w:noProof/>
              </w:rPr>
              <w:t>Introduction</w:t>
            </w:r>
            <w:r w:rsidRPr="00C4513A">
              <w:rPr>
                <w:rFonts w:asciiTheme="majorHAnsi" w:hAnsiTheme="majorHAnsi" w:cstheme="majorHAnsi"/>
                <w:noProof/>
                <w:webHidden/>
              </w:rPr>
              <w:tab/>
            </w:r>
            <w:r w:rsidRPr="00C4513A">
              <w:rPr>
                <w:rFonts w:asciiTheme="majorHAnsi" w:hAnsiTheme="majorHAnsi" w:cstheme="majorHAnsi"/>
                <w:noProof/>
                <w:webHidden/>
              </w:rPr>
              <w:fldChar w:fldCharType="begin"/>
            </w:r>
            <w:r w:rsidRPr="00C4513A">
              <w:rPr>
                <w:rFonts w:asciiTheme="majorHAnsi" w:hAnsiTheme="majorHAnsi" w:cstheme="majorHAnsi"/>
                <w:noProof/>
                <w:webHidden/>
              </w:rPr>
              <w:instrText xml:space="preserve"> PAGEREF _Toc73452274 \h </w:instrText>
            </w:r>
            <w:r w:rsidRPr="00C4513A">
              <w:rPr>
                <w:rFonts w:asciiTheme="majorHAnsi" w:hAnsiTheme="majorHAnsi" w:cstheme="majorHAnsi"/>
                <w:noProof/>
                <w:webHidden/>
              </w:rPr>
            </w:r>
            <w:r w:rsidRPr="00C4513A">
              <w:rPr>
                <w:rFonts w:asciiTheme="majorHAnsi" w:hAnsiTheme="majorHAnsi" w:cstheme="majorHAnsi"/>
                <w:noProof/>
                <w:webHidden/>
              </w:rPr>
              <w:fldChar w:fldCharType="separate"/>
            </w:r>
            <w:r w:rsidRPr="00C4513A">
              <w:rPr>
                <w:rFonts w:asciiTheme="majorHAnsi" w:hAnsiTheme="majorHAnsi" w:cstheme="majorHAnsi"/>
                <w:noProof/>
                <w:webHidden/>
              </w:rPr>
              <w:t>10</w:t>
            </w:r>
            <w:r w:rsidRPr="00C4513A">
              <w:rPr>
                <w:rFonts w:asciiTheme="majorHAnsi" w:hAnsiTheme="majorHAnsi" w:cstheme="majorHAnsi"/>
                <w:noProof/>
                <w:webHidden/>
              </w:rPr>
              <w:fldChar w:fldCharType="end"/>
            </w:r>
          </w:hyperlink>
        </w:p>
        <w:p w:rsidRPr="00C4513A" w:rsidR="00C63DF9" w:rsidRDefault="00C63DF9" w14:paraId="20D2A588" w14:textId="0C0CA177">
          <w:pPr>
            <w:pStyle w:val="TOC1"/>
            <w:tabs>
              <w:tab w:val="right" w:leader="dot" w:pos="9010"/>
            </w:tabs>
            <w:rPr>
              <w:rFonts w:asciiTheme="majorHAnsi" w:hAnsiTheme="majorHAnsi" w:eastAsiaTheme="minorEastAsia" w:cstheme="majorHAnsi"/>
              <w:noProof/>
              <w:color w:val="auto"/>
            </w:rPr>
          </w:pPr>
          <w:hyperlink w:history="1" w:anchor="_Toc73452285">
            <w:r w:rsidRPr="00C4513A">
              <w:rPr>
                <w:rStyle w:val="Hyperlink"/>
                <w:rFonts w:asciiTheme="majorHAnsi" w:hAnsiTheme="majorHAnsi" w:cstheme="majorHAnsi"/>
                <w:noProof/>
                <w:lang w:val="en-US"/>
              </w:rPr>
              <w:t>Methods</w:t>
            </w:r>
            <w:r w:rsidRPr="00C4513A">
              <w:rPr>
                <w:rFonts w:asciiTheme="majorHAnsi" w:hAnsiTheme="majorHAnsi" w:cstheme="majorHAnsi"/>
                <w:noProof/>
                <w:webHidden/>
              </w:rPr>
              <w:tab/>
            </w:r>
            <w:r w:rsidRPr="00C4513A">
              <w:rPr>
                <w:rFonts w:asciiTheme="majorHAnsi" w:hAnsiTheme="majorHAnsi" w:cstheme="majorHAnsi"/>
                <w:noProof/>
                <w:webHidden/>
              </w:rPr>
              <w:fldChar w:fldCharType="begin"/>
            </w:r>
            <w:r w:rsidRPr="00C4513A">
              <w:rPr>
                <w:rFonts w:asciiTheme="majorHAnsi" w:hAnsiTheme="majorHAnsi" w:cstheme="majorHAnsi"/>
                <w:noProof/>
                <w:webHidden/>
              </w:rPr>
              <w:instrText xml:space="preserve"> PAGEREF _Toc73452285 \h </w:instrText>
            </w:r>
            <w:r w:rsidRPr="00C4513A">
              <w:rPr>
                <w:rFonts w:asciiTheme="majorHAnsi" w:hAnsiTheme="majorHAnsi" w:cstheme="majorHAnsi"/>
                <w:noProof/>
                <w:webHidden/>
              </w:rPr>
            </w:r>
            <w:r w:rsidRPr="00C4513A">
              <w:rPr>
                <w:rFonts w:asciiTheme="majorHAnsi" w:hAnsiTheme="majorHAnsi" w:cstheme="majorHAnsi"/>
                <w:noProof/>
                <w:webHidden/>
              </w:rPr>
              <w:fldChar w:fldCharType="separate"/>
            </w:r>
            <w:r w:rsidRPr="00C4513A">
              <w:rPr>
                <w:rFonts w:asciiTheme="majorHAnsi" w:hAnsiTheme="majorHAnsi" w:cstheme="majorHAnsi"/>
                <w:noProof/>
                <w:webHidden/>
              </w:rPr>
              <w:t>14</w:t>
            </w:r>
            <w:r w:rsidRPr="00C4513A">
              <w:rPr>
                <w:rFonts w:asciiTheme="majorHAnsi" w:hAnsiTheme="majorHAnsi" w:cstheme="majorHAnsi"/>
                <w:noProof/>
                <w:webHidden/>
              </w:rPr>
              <w:fldChar w:fldCharType="end"/>
            </w:r>
          </w:hyperlink>
        </w:p>
        <w:p w:rsidRPr="00C4513A" w:rsidR="00C63DF9" w:rsidRDefault="00C63DF9" w14:paraId="498CADE4" w14:textId="26047013">
          <w:pPr>
            <w:pStyle w:val="TOC1"/>
            <w:tabs>
              <w:tab w:val="right" w:leader="dot" w:pos="9010"/>
            </w:tabs>
            <w:rPr>
              <w:rFonts w:asciiTheme="majorHAnsi" w:hAnsiTheme="majorHAnsi" w:eastAsiaTheme="minorEastAsia" w:cstheme="majorHAnsi"/>
              <w:noProof/>
              <w:color w:val="auto"/>
            </w:rPr>
          </w:pPr>
          <w:hyperlink w:history="1" w:anchor="_Toc73452293">
            <w:r w:rsidRPr="00C4513A">
              <w:rPr>
                <w:rStyle w:val="Hyperlink"/>
                <w:rFonts w:asciiTheme="majorHAnsi" w:hAnsiTheme="majorHAnsi" w:cstheme="majorHAnsi"/>
                <w:noProof/>
                <w:lang w:val="en-US"/>
              </w:rPr>
              <w:t>Impact evaluation results</w:t>
            </w:r>
            <w:r w:rsidRPr="00C4513A">
              <w:rPr>
                <w:rFonts w:asciiTheme="majorHAnsi" w:hAnsiTheme="majorHAnsi" w:cstheme="majorHAnsi"/>
                <w:noProof/>
                <w:webHidden/>
              </w:rPr>
              <w:tab/>
            </w:r>
            <w:r w:rsidRPr="00C4513A">
              <w:rPr>
                <w:rFonts w:asciiTheme="majorHAnsi" w:hAnsiTheme="majorHAnsi" w:cstheme="majorHAnsi"/>
                <w:noProof/>
                <w:webHidden/>
              </w:rPr>
              <w:fldChar w:fldCharType="begin"/>
            </w:r>
            <w:r w:rsidRPr="00C4513A">
              <w:rPr>
                <w:rFonts w:asciiTheme="majorHAnsi" w:hAnsiTheme="majorHAnsi" w:cstheme="majorHAnsi"/>
                <w:noProof/>
                <w:webHidden/>
              </w:rPr>
              <w:instrText xml:space="preserve"> PAGEREF _Toc73452293 \h </w:instrText>
            </w:r>
            <w:r w:rsidRPr="00C4513A">
              <w:rPr>
                <w:rFonts w:asciiTheme="majorHAnsi" w:hAnsiTheme="majorHAnsi" w:cstheme="majorHAnsi"/>
                <w:noProof/>
                <w:webHidden/>
              </w:rPr>
            </w:r>
            <w:r w:rsidRPr="00C4513A">
              <w:rPr>
                <w:rFonts w:asciiTheme="majorHAnsi" w:hAnsiTheme="majorHAnsi" w:cstheme="majorHAnsi"/>
                <w:noProof/>
                <w:webHidden/>
              </w:rPr>
              <w:fldChar w:fldCharType="separate"/>
            </w:r>
            <w:r w:rsidRPr="00C4513A">
              <w:rPr>
                <w:rFonts w:asciiTheme="majorHAnsi" w:hAnsiTheme="majorHAnsi" w:cstheme="majorHAnsi"/>
                <w:noProof/>
                <w:webHidden/>
              </w:rPr>
              <w:t>22</w:t>
            </w:r>
            <w:r w:rsidRPr="00C4513A">
              <w:rPr>
                <w:rFonts w:asciiTheme="majorHAnsi" w:hAnsiTheme="majorHAnsi" w:cstheme="majorHAnsi"/>
                <w:noProof/>
                <w:webHidden/>
              </w:rPr>
              <w:fldChar w:fldCharType="end"/>
            </w:r>
          </w:hyperlink>
        </w:p>
        <w:p w:rsidRPr="00C4513A" w:rsidR="00C63DF9" w:rsidRDefault="00C63DF9" w14:paraId="0A2B1410" w14:textId="567BE04B">
          <w:pPr>
            <w:pStyle w:val="TOC1"/>
            <w:tabs>
              <w:tab w:val="right" w:leader="dot" w:pos="9010"/>
            </w:tabs>
            <w:rPr>
              <w:rFonts w:asciiTheme="majorHAnsi" w:hAnsiTheme="majorHAnsi" w:eastAsiaTheme="minorEastAsia" w:cstheme="majorHAnsi"/>
              <w:noProof/>
              <w:color w:val="auto"/>
            </w:rPr>
          </w:pPr>
          <w:hyperlink w:history="1" w:anchor="_Toc73452298">
            <w:r w:rsidRPr="00C4513A">
              <w:rPr>
                <w:rStyle w:val="Hyperlink"/>
                <w:rFonts w:asciiTheme="majorHAnsi" w:hAnsiTheme="majorHAnsi" w:cstheme="majorHAnsi"/>
                <w:noProof/>
              </w:rPr>
              <w:t>Implementation and process evaluation results</w:t>
            </w:r>
            <w:r w:rsidRPr="00C4513A">
              <w:rPr>
                <w:rFonts w:asciiTheme="majorHAnsi" w:hAnsiTheme="majorHAnsi" w:cstheme="majorHAnsi"/>
                <w:noProof/>
                <w:webHidden/>
              </w:rPr>
              <w:tab/>
            </w:r>
            <w:r w:rsidRPr="00C4513A">
              <w:rPr>
                <w:rFonts w:asciiTheme="majorHAnsi" w:hAnsiTheme="majorHAnsi" w:cstheme="majorHAnsi"/>
                <w:noProof/>
                <w:webHidden/>
              </w:rPr>
              <w:fldChar w:fldCharType="begin"/>
            </w:r>
            <w:r w:rsidRPr="00C4513A">
              <w:rPr>
                <w:rFonts w:asciiTheme="majorHAnsi" w:hAnsiTheme="majorHAnsi" w:cstheme="majorHAnsi"/>
                <w:noProof/>
                <w:webHidden/>
              </w:rPr>
              <w:instrText xml:space="preserve"> PAGEREF _Toc73452298 \h </w:instrText>
            </w:r>
            <w:r w:rsidRPr="00C4513A">
              <w:rPr>
                <w:rFonts w:asciiTheme="majorHAnsi" w:hAnsiTheme="majorHAnsi" w:cstheme="majorHAnsi"/>
                <w:noProof/>
                <w:webHidden/>
              </w:rPr>
            </w:r>
            <w:r w:rsidRPr="00C4513A">
              <w:rPr>
                <w:rFonts w:asciiTheme="majorHAnsi" w:hAnsiTheme="majorHAnsi" w:cstheme="majorHAnsi"/>
                <w:noProof/>
                <w:webHidden/>
              </w:rPr>
              <w:fldChar w:fldCharType="separate"/>
            </w:r>
            <w:r w:rsidRPr="00C4513A">
              <w:rPr>
                <w:rFonts w:asciiTheme="majorHAnsi" w:hAnsiTheme="majorHAnsi" w:cstheme="majorHAnsi"/>
                <w:noProof/>
                <w:webHidden/>
              </w:rPr>
              <w:t>29</w:t>
            </w:r>
            <w:r w:rsidRPr="00C4513A">
              <w:rPr>
                <w:rFonts w:asciiTheme="majorHAnsi" w:hAnsiTheme="majorHAnsi" w:cstheme="majorHAnsi"/>
                <w:noProof/>
                <w:webHidden/>
              </w:rPr>
              <w:fldChar w:fldCharType="end"/>
            </w:r>
          </w:hyperlink>
        </w:p>
        <w:p w:rsidRPr="00C4513A" w:rsidR="00C63DF9" w:rsidRDefault="00C63DF9" w14:paraId="3A06560C" w14:textId="28847428">
          <w:pPr>
            <w:pStyle w:val="TOC1"/>
            <w:tabs>
              <w:tab w:val="right" w:leader="dot" w:pos="9010"/>
            </w:tabs>
            <w:rPr>
              <w:rFonts w:asciiTheme="majorHAnsi" w:hAnsiTheme="majorHAnsi" w:eastAsiaTheme="minorEastAsia" w:cstheme="majorHAnsi"/>
              <w:noProof/>
              <w:color w:val="auto"/>
            </w:rPr>
          </w:pPr>
          <w:hyperlink w:history="1" w:anchor="_Toc73452303">
            <w:r w:rsidRPr="00C4513A">
              <w:rPr>
                <w:rStyle w:val="Hyperlink"/>
                <w:rFonts w:asciiTheme="majorHAnsi" w:hAnsiTheme="majorHAnsi" w:cstheme="majorHAnsi"/>
                <w:noProof/>
                <w:lang w:val="en-US"/>
              </w:rPr>
              <w:t>Conclusion</w:t>
            </w:r>
            <w:r w:rsidRPr="00C4513A">
              <w:rPr>
                <w:rFonts w:asciiTheme="majorHAnsi" w:hAnsiTheme="majorHAnsi" w:cstheme="majorHAnsi"/>
                <w:noProof/>
                <w:webHidden/>
              </w:rPr>
              <w:tab/>
            </w:r>
            <w:r w:rsidRPr="00C4513A">
              <w:rPr>
                <w:rFonts w:asciiTheme="majorHAnsi" w:hAnsiTheme="majorHAnsi" w:cstheme="majorHAnsi"/>
                <w:noProof/>
                <w:webHidden/>
              </w:rPr>
              <w:fldChar w:fldCharType="begin"/>
            </w:r>
            <w:r w:rsidRPr="00C4513A">
              <w:rPr>
                <w:rFonts w:asciiTheme="majorHAnsi" w:hAnsiTheme="majorHAnsi" w:cstheme="majorHAnsi"/>
                <w:noProof/>
                <w:webHidden/>
              </w:rPr>
              <w:instrText xml:space="preserve"> PAGEREF _Toc73452303 \h </w:instrText>
            </w:r>
            <w:r w:rsidRPr="00C4513A">
              <w:rPr>
                <w:rFonts w:asciiTheme="majorHAnsi" w:hAnsiTheme="majorHAnsi" w:cstheme="majorHAnsi"/>
                <w:noProof/>
                <w:webHidden/>
              </w:rPr>
            </w:r>
            <w:r w:rsidRPr="00C4513A">
              <w:rPr>
                <w:rFonts w:asciiTheme="majorHAnsi" w:hAnsiTheme="majorHAnsi" w:cstheme="majorHAnsi"/>
                <w:noProof/>
                <w:webHidden/>
              </w:rPr>
              <w:fldChar w:fldCharType="separate"/>
            </w:r>
            <w:r w:rsidRPr="00C4513A">
              <w:rPr>
                <w:rFonts w:asciiTheme="majorHAnsi" w:hAnsiTheme="majorHAnsi" w:cstheme="majorHAnsi"/>
                <w:noProof/>
                <w:webHidden/>
              </w:rPr>
              <w:t>31</w:t>
            </w:r>
            <w:r w:rsidRPr="00C4513A">
              <w:rPr>
                <w:rFonts w:asciiTheme="majorHAnsi" w:hAnsiTheme="majorHAnsi" w:cstheme="majorHAnsi"/>
                <w:noProof/>
                <w:webHidden/>
              </w:rPr>
              <w:fldChar w:fldCharType="end"/>
            </w:r>
          </w:hyperlink>
        </w:p>
        <w:p w:rsidRPr="00C4513A" w:rsidR="00C63DF9" w:rsidRDefault="00C63DF9" w14:paraId="01C1B2DE" w14:textId="1D007A06">
          <w:pPr>
            <w:pStyle w:val="TOC1"/>
            <w:tabs>
              <w:tab w:val="right" w:leader="dot" w:pos="9010"/>
            </w:tabs>
            <w:rPr>
              <w:rFonts w:asciiTheme="majorHAnsi" w:hAnsiTheme="majorHAnsi" w:eastAsiaTheme="minorEastAsia" w:cstheme="majorHAnsi"/>
              <w:noProof/>
              <w:color w:val="auto"/>
            </w:rPr>
          </w:pPr>
          <w:hyperlink w:history="1" w:anchor="_Toc73452305">
            <w:r w:rsidRPr="00C4513A">
              <w:rPr>
                <w:rStyle w:val="Hyperlink"/>
                <w:rFonts w:asciiTheme="majorHAnsi" w:hAnsiTheme="majorHAnsi" w:cstheme="majorHAnsi"/>
                <w:noProof/>
              </w:rPr>
              <w:t>References</w:t>
            </w:r>
            <w:r w:rsidRPr="00C4513A">
              <w:rPr>
                <w:rFonts w:asciiTheme="majorHAnsi" w:hAnsiTheme="majorHAnsi" w:cstheme="majorHAnsi"/>
                <w:noProof/>
                <w:webHidden/>
              </w:rPr>
              <w:tab/>
            </w:r>
            <w:r w:rsidRPr="00C4513A">
              <w:rPr>
                <w:rFonts w:asciiTheme="majorHAnsi" w:hAnsiTheme="majorHAnsi" w:cstheme="majorHAnsi"/>
                <w:noProof/>
                <w:webHidden/>
              </w:rPr>
              <w:fldChar w:fldCharType="begin"/>
            </w:r>
            <w:r w:rsidRPr="00C4513A">
              <w:rPr>
                <w:rFonts w:asciiTheme="majorHAnsi" w:hAnsiTheme="majorHAnsi" w:cstheme="majorHAnsi"/>
                <w:noProof/>
                <w:webHidden/>
              </w:rPr>
              <w:instrText xml:space="preserve"> PAGEREF _Toc73452305 \h </w:instrText>
            </w:r>
            <w:r w:rsidRPr="00C4513A">
              <w:rPr>
                <w:rFonts w:asciiTheme="majorHAnsi" w:hAnsiTheme="majorHAnsi" w:cstheme="majorHAnsi"/>
                <w:noProof/>
                <w:webHidden/>
              </w:rPr>
            </w:r>
            <w:r w:rsidRPr="00C4513A">
              <w:rPr>
                <w:rFonts w:asciiTheme="majorHAnsi" w:hAnsiTheme="majorHAnsi" w:cstheme="majorHAnsi"/>
                <w:noProof/>
                <w:webHidden/>
              </w:rPr>
              <w:fldChar w:fldCharType="separate"/>
            </w:r>
            <w:r w:rsidRPr="00C4513A">
              <w:rPr>
                <w:rFonts w:asciiTheme="majorHAnsi" w:hAnsiTheme="majorHAnsi" w:cstheme="majorHAnsi"/>
                <w:noProof/>
                <w:webHidden/>
              </w:rPr>
              <w:t>33</w:t>
            </w:r>
            <w:r w:rsidRPr="00C4513A">
              <w:rPr>
                <w:rFonts w:asciiTheme="majorHAnsi" w:hAnsiTheme="majorHAnsi" w:cstheme="majorHAnsi"/>
                <w:noProof/>
                <w:webHidden/>
              </w:rPr>
              <w:fldChar w:fldCharType="end"/>
            </w:r>
          </w:hyperlink>
        </w:p>
        <w:p w:rsidRPr="00C4513A" w:rsidR="00C63DF9" w:rsidRDefault="00C63DF9" w14:paraId="7EF7A93D" w14:textId="0E4C991E">
          <w:pPr>
            <w:pStyle w:val="TOC1"/>
            <w:tabs>
              <w:tab w:val="right" w:leader="dot" w:pos="9010"/>
            </w:tabs>
            <w:rPr>
              <w:rFonts w:asciiTheme="majorHAnsi" w:hAnsiTheme="majorHAnsi" w:eastAsiaTheme="minorEastAsia" w:cstheme="majorHAnsi"/>
              <w:noProof/>
              <w:color w:val="auto"/>
            </w:rPr>
          </w:pPr>
          <w:hyperlink w:history="1" w:anchor="_Toc73452306">
            <w:r w:rsidRPr="00C4513A">
              <w:rPr>
                <w:rStyle w:val="Hyperlink"/>
                <w:rFonts w:asciiTheme="majorHAnsi" w:hAnsiTheme="majorHAnsi" w:cstheme="majorHAnsi"/>
                <w:noProof/>
              </w:rPr>
              <w:t>Appendix A: Changes since the previous evaluation</w:t>
            </w:r>
            <w:r w:rsidRPr="00C4513A">
              <w:rPr>
                <w:rFonts w:asciiTheme="majorHAnsi" w:hAnsiTheme="majorHAnsi" w:cstheme="majorHAnsi"/>
                <w:noProof/>
                <w:webHidden/>
              </w:rPr>
              <w:tab/>
            </w:r>
            <w:r w:rsidRPr="00C4513A">
              <w:rPr>
                <w:rFonts w:asciiTheme="majorHAnsi" w:hAnsiTheme="majorHAnsi" w:cstheme="majorHAnsi"/>
                <w:noProof/>
                <w:webHidden/>
              </w:rPr>
              <w:fldChar w:fldCharType="begin"/>
            </w:r>
            <w:r w:rsidRPr="00C4513A">
              <w:rPr>
                <w:rFonts w:asciiTheme="majorHAnsi" w:hAnsiTheme="majorHAnsi" w:cstheme="majorHAnsi"/>
                <w:noProof/>
                <w:webHidden/>
              </w:rPr>
              <w:instrText xml:space="preserve"> PAGEREF _Toc73452306 \h </w:instrText>
            </w:r>
            <w:r w:rsidRPr="00C4513A">
              <w:rPr>
                <w:rFonts w:asciiTheme="majorHAnsi" w:hAnsiTheme="majorHAnsi" w:cstheme="majorHAnsi"/>
                <w:noProof/>
                <w:webHidden/>
              </w:rPr>
            </w:r>
            <w:r w:rsidRPr="00C4513A">
              <w:rPr>
                <w:rFonts w:asciiTheme="majorHAnsi" w:hAnsiTheme="majorHAnsi" w:cstheme="majorHAnsi"/>
                <w:noProof/>
                <w:webHidden/>
              </w:rPr>
              <w:fldChar w:fldCharType="separate"/>
            </w:r>
            <w:r w:rsidRPr="00C4513A">
              <w:rPr>
                <w:rFonts w:asciiTheme="majorHAnsi" w:hAnsiTheme="majorHAnsi" w:cstheme="majorHAnsi"/>
                <w:noProof/>
                <w:webHidden/>
              </w:rPr>
              <w:t>34</w:t>
            </w:r>
            <w:r w:rsidRPr="00C4513A">
              <w:rPr>
                <w:rFonts w:asciiTheme="majorHAnsi" w:hAnsiTheme="majorHAnsi" w:cstheme="majorHAnsi"/>
                <w:noProof/>
                <w:webHidden/>
              </w:rPr>
              <w:fldChar w:fldCharType="end"/>
            </w:r>
          </w:hyperlink>
        </w:p>
        <w:p w:rsidRPr="00C4513A" w:rsidR="00C63DF9" w:rsidRDefault="00C63DF9" w14:paraId="7E248B02" w14:textId="2E2EE18A">
          <w:pPr>
            <w:pStyle w:val="TOC1"/>
            <w:tabs>
              <w:tab w:val="right" w:leader="dot" w:pos="9010"/>
            </w:tabs>
            <w:rPr>
              <w:rFonts w:asciiTheme="majorHAnsi" w:hAnsiTheme="majorHAnsi" w:eastAsiaTheme="minorEastAsia" w:cstheme="majorHAnsi"/>
              <w:noProof/>
              <w:color w:val="auto"/>
            </w:rPr>
          </w:pPr>
          <w:hyperlink w:history="1" w:anchor="_Toc73452307">
            <w:r w:rsidRPr="00C4513A">
              <w:rPr>
                <w:rStyle w:val="Hyperlink"/>
                <w:rFonts w:asciiTheme="majorHAnsi" w:hAnsiTheme="majorHAnsi" w:cstheme="majorHAnsi"/>
                <w:noProof/>
                <w:lang w:val="en-US"/>
              </w:rPr>
              <w:t>Appendix B: Effect size estimation</w:t>
            </w:r>
            <w:r w:rsidRPr="00C4513A">
              <w:rPr>
                <w:rFonts w:asciiTheme="majorHAnsi" w:hAnsiTheme="majorHAnsi" w:cstheme="majorHAnsi"/>
                <w:noProof/>
                <w:webHidden/>
              </w:rPr>
              <w:tab/>
            </w:r>
            <w:r w:rsidRPr="00C4513A">
              <w:rPr>
                <w:rFonts w:asciiTheme="majorHAnsi" w:hAnsiTheme="majorHAnsi" w:cstheme="majorHAnsi"/>
                <w:noProof/>
                <w:webHidden/>
              </w:rPr>
              <w:fldChar w:fldCharType="begin"/>
            </w:r>
            <w:r w:rsidRPr="00C4513A">
              <w:rPr>
                <w:rFonts w:asciiTheme="majorHAnsi" w:hAnsiTheme="majorHAnsi" w:cstheme="majorHAnsi"/>
                <w:noProof/>
                <w:webHidden/>
              </w:rPr>
              <w:instrText xml:space="preserve"> PAGEREF _Toc73452307 \h </w:instrText>
            </w:r>
            <w:r w:rsidRPr="00C4513A">
              <w:rPr>
                <w:rFonts w:asciiTheme="majorHAnsi" w:hAnsiTheme="majorHAnsi" w:cstheme="majorHAnsi"/>
                <w:noProof/>
                <w:webHidden/>
              </w:rPr>
            </w:r>
            <w:r w:rsidRPr="00C4513A">
              <w:rPr>
                <w:rFonts w:asciiTheme="majorHAnsi" w:hAnsiTheme="majorHAnsi" w:cstheme="majorHAnsi"/>
                <w:noProof/>
                <w:webHidden/>
              </w:rPr>
              <w:fldChar w:fldCharType="separate"/>
            </w:r>
            <w:r w:rsidRPr="00C4513A">
              <w:rPr>
                <w:rFonts w:asciiTheme="majorHAnsi" w:hAnsiTheme="majorHAnsi" w:cstheme="majorHAnsi"/>
                <w:noProof/>
                <w:webHidden/>
              </w:rPr>
              <w:t>35</w:t>
            </w:r>
            <w:r w:rsidRPr="00C4513A">
              <w:rPr>
                <w:rFonts w:asciiTheme="majorHAnsi" w:hAnsiTheme="majorHAnsi" w:cstheme="majorHAnsi"/>
                <w:noProof/>
                <w:webHidden/>
              </w:rPr>
              <w:fldChar w:fldCharType="end"/>
            </w:r>
          </w:hyperlink>
        </w:p>
        <w:p w:rsidRPr="00C4513A" w:rsidR="00C63DF9" w:rsidRDefault="00C63DF9" w14:paraId="5AF5DA9D" w14:textId="56FE6F03">
          <w:pPr>
            <w:pStyle w:val="TOC1"/>
            <w:tabs>
              <w:tab w:val="right" w:leader="dot" w:pos="9010"/>
            </w:tabs>
            <w:rPr>
              <w:rFonts w:asciiTheme="majorHAnsi" w:hAnsiTheme="majorHAnsi" w:eastAsiaTheme="minorEastAsia" w:cstheme="majorHAnsi"/>
              <w:noProof/>
              <w:color w:val="auto"/>
            </w:rPr>
          </w:pPr>
          <w:hyperlink w:history="1" w:anchor="_Toc73452308">
            <w:r w:rsidRPr="00C4513A">
              <w:rPr>
                <w:rStyle w:val="Hyperlink"/>
                <w:rFonts w:asciiTheme="majorHAnsi" w:hAnsiTheme="majorHAnsi" w:cstheme="majorHAnsi"/>
                <w:noProof/>
              </w:rPr>
              <w:t>Appendix C: Recruitment documents</w:t>
            </w:r>
            <w:r w:rsidRPr="00C4513A">
              <w:rPr>
                <w:rFonts w:asciiTheme="majorHAnsi" w:hAnsiTheme="majorHAnsi" w:cstheme="majorHAnsi"/>
                <w:noProof/>
                <w:webHidden/>
              </w:rPr>
              <w:tab/>
            </w:r>
            <w:r w:rsidRPr="00C4513A">
              <w:rPr>
                <w:rFonts w:asciiTheme="majorHAnsi" w:hAnsiTheme="majorHAnsi" w:cstheme="majorHAnsi"/>
                <w:noProof/>
                <w:webHidden/>
              </w:rPr>
              <w:fldChar w:fldCharType="begin"/>
            </w:r>
            <w:r w:rsidRPr="00C4513A">
              <w:rPr>
                <w:rFonts w:asciiTheme="majorHAnsi" w:hAnsiTheme="majorHAnsi" w:cstheme="majorHAnsi"/>
                <w:noProof/>
                <w:webHidden/>
              </w:rPr>
              <w:instrText xml:space="preserve"> PAGEREF _Toc73452308 \h </w:instrText>
            </w:r>
            <w:r w:rsidRPr="00C4513A">
              <w:rPr>
                <w:rFonts w:asciiTheme="majorHAnsi" w:hAnsiTheme="majorHAnsi" w:cstheme="majorHAnsi"/>
                <w:noProof/>
                <w:webHidden/>
              </w:rPr>
            </w:r>
            <w:r w:rsidRPr="00C4513A">
              <w:rPr>
                <w:rFonts w:asciiTheme="majorHAnsi" w:hAnsiTheme="majorHAnsi" w:cstheme="majorHAnsi"/>
                <w:noProof/>
                <w:webHidden/>
              </w:rPr>
              <w:fldChar w:fldCharType="separate"/>
            </w:r>
            <w:r w:rsidRPr="00C4513A">
              <w:rPr>
                <w:rFonts w:asciiTheme="majorHAnsi" w:hAnsiTheme="majorHAnsi" w:cstheme="majorHAnsi"/>
                <w:noProof/>
                <w:webHidden/>
              </w:rPr>
              <w:t>36</w:t>
            </w:r>
            <w:r w:rsidRPr="00C4513A">
              <w:rPr>
                <w:rFonts w:asciiTheme="majorHAnsi" w:hAnsiTheme="majorHAnsi" w:cstheme="majorHAnsi"/>
                <w:noProof/>
                <w:webHidden/>
              </w:rPr>
              <w:fldChar w:fldCharType="end"/>
            </w:r>
          </w:hyperlink>
        </w:p>
        <w:p w:rsidRPr="00C4513A" w:rsidR="00C63DF9" w:rsidRDefault="00C63DF9" w14:paraId="24D0A1DD" w14:textId="5B226E7E">
          <w:pPr>
            <w:pStyle w:val="TOC1"/>
            <w:tabs>
              <w:tab w:val="right" w:leader="dot" w:pos="9010"/>
            </w:tabs>
            <w:rPr>
              <w:rFonts w:asciiTheme="majorHAnsi" w:hAnsiTheme="majorHAnsi" w:eastAsiaTheme="minorEastAsia" w:cstheme="majorHAnsi"/>
              <w:noProof/>
              <w:color w:val="auto"/>
            </w:rPr>
          </w:pPr>
          <w:hyperlink w:history="1" w:anchor="_Toc73452309">
            <w:r w:rsidRPr="00C4513A">
              <w:rPr>
                <w:rStyle w:val="Hyperlink"/>
                <w:rFonts w:asciiTheme="majorHAnsi" w:hAnsiTheme="majorHAnsi" w:cstheme="majorHAnsi"/>
                <w:noProof/>
                <w:lang w:val="en-US" w:eastAsia="en-US"/>
              </w:rPr>
              <w:t>Further appendices:</w:t>
            </w:r>
            <w:r w:rsidRPr="00C4513A">
              <w:rPr>
                <w:rFonts w:asciiTheme="majorHAnsi" w:hAnsiTheme="majorHAnsi" w:cstheme="majorHAnsi"/>
                <w:noProof/>
                <w:webHidden/>
              </w:rPr>
              <w:tab/>
            </w:r>
            <w:r w:rsidRPr="00C4513A">
              <w:rPr>
                <w:rFonts w:asciiTheme="majorHAnsi" w:hAnsiTheme="majorHAnsi" w:cstheme="majorHAnsi"/>
                <w:noProof/>
                <w:webHidden/>
              </w:rPr>
              <w:fldChar w:fldCharType="begin"/>
            </w:r>
            <w:r w:rsidRPr="00C4513A">
              <w:rPr>
                <w:rFonts w:asciiTheme="majorHAnsi" w:hAnsiTheme="majorHAnsi" w:cstheme="majorHAnsi"/>
                <w:noProof/>
                <w:webHidden/>
              </w:rPr>
              <w:instrText xml:space="preserve"> PAGEREF _Toc73452309 \h </w:instrText>
            </w:r>
            <w:r w:rsidRPr="00C4513A">
              <w:rPr>
                <w:rFonts w:asciiTheme="majorHAnsi" w:hAnsiTheme="majorHAnsi" w:cstheme="majorHAnsi"/>
                <w:noProof/>
                <w:webHidden/>
              </w:rPr>
            </w:r>
            <w:r w:rsidRPr="00C4513A">
              <w:rPr>
                <w:rFonts w:asciiTheme="majorHAnsi" w:hAnsiTheme="majorHAnsi" w:cstheme="majorHAnsi"/>
                <w:noProof/>
                <w:webHidden/>
              </w:rPr>
              <w:fldChar w:fldCharType="separate"/>
            </w:r>
            <w:r w:rsidRPr="00C4513A">
              <w:rPr>
                <w:rFonts w:asciiTheme="majorHAnsi" w:hAnsiTheme="majorHAnsi" w:cstheme="majorHAnsi"/>
                <w:noProof/>
                <w:webHidden/>
              </w:rPr>
              <w:t>37</w:t>
            </w:r>
            <w:r w:rsidRPr="00C4513A">
              <w:rPr>
                <w:rFonts w:asciiTheme="majorHAnsi" w:hAnsiTheme="majorHAnsi" w:cstheme="majorHAnsi"/>
                <w:noProof/>
                <w:webHidden/>
              </w:rPr>
              <w:fldChar w:fldCharType="end"/>
            </w:r>
          </w:hyperlink>
        </w:p>
        <w:p w:rsidR="00B67408" w:rsidRDefault="00B67408" w14:paraId="48540A17" w14:textId="72DE532E">
          <w:r>
            <w:rPr>
              <w:b/>
              <w:bCs/>
              <w:noProof/>
            </w:rPr>
            <w:fldChar w:fldCharType="end"/>
          </w:r>
        </w:p>
      </w:sdtContent>
    </w:sdt>
    <w:p w:rsidR="00460B8D" w:rsidP="001A39D2" w:rsidRDefault="00460B8D" w14:paraId="3A1C811B" w14:textId="77777777"/>
    <w:p w:rsidR="003B6A76" w:rsidP="001A39D2" w:rsidRDefault="003B6A76" w14:paraId="0FC2AF3B" w14:textId="3917DFD6">
      <w:r>
        <w:br w:type="page"/>
      </w:r>
    </w:p>
    <w:p w:rsidR="00460B8D" w:rsidP="001A39D2" w:rsidRDefault="00460B8D" w14:paraId="63F2EA3C" w14:textId="77777777"/>
    <w:p w:rsidRPr="00AB2E1D" w:rsidR="00E9710A" w:rsidP="00AB2E1D" w:rsidRDefault="00E9710A" w14:paraId="13AEF948" w14:textId="77777777">
      <w:pPr>
        <w:pStyle w:val="Heading1"/>
      </w:pPr>
      <w:bookmarkStart w:name="_Toc534894648" w:id="18"/>
      <w:bookmarkStart w:name="_Toc73452269" w:id="19"/>
      <w:r w:rsidRPr="00AB2E1D">
        <w:t>About the evaluator</w:t>
      </w:r>
      <w:bookmarkEnd w:id="18"/>
      <w:bookmarkEnd w:id="19"/>
    </w:p>
    <w:p w:rsidR="00E9710A" w:rsidP="00E9710A" w:rsidRDefault="00E9710A" w14:paraId="5BADDD47" w14:textId="5B02BBC4">
      <w:pPr>
        <w:rPr>
          <w:i/>
        </w:rPr>
      </w:pPr>
      <w:r w:rsidRPr="00E9710A">
        <w:rPr>
          <w:i/>
        </w:rPr>
        <w:t xml:space="preserve">Please fill in details of the evaluation team, including a contact email address here. </w:t>
      </w:r>
    </w:p>
    <w:p w:rsidR="003566CF" w:rsidP="00E9710A" w:rsidRDefault="003566CF" w14:paraId="12EA2486" w14:textId="3B87E5BF">
      <w:pPr>
        <w:rPr>
          <w:i/>
        </w:rPr>
      </w:pPr>
    </w:p>
    <w:p w:rsidRPr="003566CF" w:rsidR="003566CF" w:rsidP="003566CF" w:rsidRDefault="003566CF" w14:paraId="66B5654A" w14:textId="77777777">
      <w:pPr>
        <w:pStyle w:val="Heading1"/>
        <w:rPr>
          <w:lang w:val="en-US"/>
        </w:rPr>
      </w:pPr>
      <w:bookmarkStart w:name="_Toc71123724" w:id="20"/>
      <w:bookmarkStart w:name="_Toc71205476" w:id="21"/>
      <w:bookmarkStart w:name="_Toc73452270" w:id="22"/>
      <w:r w:rsidRPr="003566CF">
        <w:rPr>
          <w:lang w:val="en-US"/>
        </w:rPr>
        <w:t>Acknowledgements</w:t>
      </w:r>
      <w:bookmarkEnd w:id="20"/>
      <w:bookmarkEnd w:id="21"/>
      <w:bookmarkEnd w:id="22"/>
    </w:p>
    <w:p w:rsidRPr="00E23377" w:rsidR="003566CF" w:rsidP="003566CF" w:rsidRDefault="003566CF" w14:paraId="6785ABA6" w14:textId="77777777"/>
    <w:p w:rsidR="00E23377" w:rsidP="00E9710A" w:rsidRDefault="00E23377" w14:paraId="6E98A0F2" w14:textId="768FA129"/>
    <w:p w:rsidR="00E23377" w:rsidP="00E9710A" w:rsidRDefault="00E23377" w14:paraId="1DBE18EE" w14:textId="20CF2885"/>
    <w:p w:rsidR="00E23377" w:rsidP="00E9710A" w:rsidRDefault="00E23377" w14:paraId="465249C9" w14:textId="5DE58B32"/>
    <w:p w:rsidR="00E23377" w:rsidP="00E9710A" w:rsidRDefault="00E23377" w14:paraId="4A19DB93" w14:textId="5D096B25"/>
    <w:p w:rsidR="00E23377" w:rsidP="00E9710A" w:rsidRDefault="00E23377" w14:paraId="4D6054FD" w14:textId="77777777"/>
    <w:p w:rsidR="00E23377" w:rsidP="00E9710A" w:rsidRDefault="00E23377" w14:paraId="2D754222" w14:textId="0676DF4F"/>
    <w:p w:rsidR="003620B9" w:rsidP="00601C8A" w:rsidRDefault="003620B9" w14:paraId="675225F0" w14:textId="77777777"/>
    <w:p w:rsidR="008C461A" w:rsidP="00601C8A" w:rsidRDefault="008C461A" w14:paraId="51B9AA43" w14:textId="06165C6C">
      <w:r>
        <w:br w:type="page"/>
      </w:r>
    </w:p>
    <w:p w:rsidR="00720B6A" w:rsidP="00B67408" w:rsidRDefault="00720B6A" w14:paraId="119BD807" w14:textId="77777777">
      <w:pPr>
        <w:pStyle w:val="Heading1"/>
        <w:rPr>
          <w:lang w:val="en-US"/>
        </w:rPr>
      </w:pPr>
      <w:bookmarkStart w:name="_Toc534894649" w:id="23"/>
      <w:bookmarkStart w:name="_Toc73452271" w:id="24"/>
      <w:r w:rsidRPr="00720B6A">
        <w:rPr>
          <w:lang w:val="en-US"/>
        </w:rPr>
        <w:lastRenderedPageBreak/>
        <w:t>Executive summary</w:t>
      </w:r>
      <w:bookmarkEnd w:id="23"/>
      <w:bookmarkEnd w:id="24"/>
      <w:r w:rsidRPr="00720B6A">
        <w:rPr>
          <w:lang w:val="en-US"/>
        </w:rPr>
        <w:t xml:space="preserve"> </w:t>
      </w:r>
    </w:p>
    <w:p w:rsidRPr="00AB3A28" w:rsidR="00B0186C" w:rsidP="00AF65B5" w:rsidRDefault="00AF65B5" w14:paraId="505722DF" w14:noSpellErr="1" w14:textId="5CD3F681">
      <w:pPr>
        <w:rPr>
          <w:b w:val="1"/>
          <w:bCs w:val="1"/>
          <w:lang w:val="en-US"/>
        </w:rPr>
      </w:pPr>
      <w:r w:rsidRPr="60980D93" w:rsidR="00AF65B5">
        <w:rPr>
          <w:b w:val="1"/>
          <w:bCs w:val="1"/>
          <w:highlight w:val="yellow"/>
          <w:lang w:val="en-US"/>
        </w:rPr>
        <w:t xml:space="preserve">Please note – the YEF is grateful </w:t>
      </w:r>
      <w:r w:rsidRPr="60980D93" w:rsidR="005D26E4">
        <w:rPr>
          <w:b w:val="1"/>
          <w:bCs w:val="1"/>
          <w:highlight w:val="yellow"/>
          <w:lang w:val="en-US"/>
        </w:rPr>
        <w:t>to evaluators for producing a draft Executive Summary.</w:t>
      </w:r>
      <w:r w:rsidRPr="60980D93" w:rsidR="007C6EA3">
        <w:rPr>
          <w:b w:val="1"/>
          <w:bCs w:val="1"/>
          <w:highlight w:val="yellow"/>
          <w:lang w:val="en-US"/>
        </w:rPr>
        <w:t xml:space="preserve"> </w:t>
      </w:r>
      <w:r w:rsidRPr="60980D93" w:rsidR="006246A8">
        <w:rPr>
          <w:b w:val="1"/>
          <w:bCs w:val="1"/>
          <w:highlight w:val="yellow"/>
          <w:lang w:val="en-US"/>
        </w:rPr>
        <w:t>The Executive Summary will be rewritten by YEF following a standard format</w:t>
      </w:r>
      <w:r w:rsidRPr="60980D93" w:rsidR="00652663">
        <w:rPr>
          <w:b w:val="1"/>
          <w:bCs w:val="1"/>
          <w:highlight w:val="yellow"/>
          <w:lang w:val="en-US"/>
        </w:rPr>
        <w:t>, drawing on the application of the security rating and impact rating thresholds.</w:t>
      </w:r>
      <w:r w:rsidRPr="60980D93" w:rsidR="00AB3A28">
        <w:rPr>
          <w:b w:val="1"/>
          <w:bCs w:val="1"/>
          <w:highlight w:val="yellow"/>
          <w:lang w:val="en-US"/>
        </w:rPr>
        <w:t xml:space="preserve"> </w:t>
      </w:r>
      <w:r w:rsidRPr="60980D93" w:rsidR="00AB3A28">
        <w:rPr>
          <w:b w:val="1"/>
          <w:bCs w:val="1"/>
          <w:highlight w:val="yellow"/>
        </w:rPr>
        <w:t>The key conclusions box in evaluator’s conclusion will also be replaced by YEF’s 5 key conclusions.</w:t>
      </w:r>
      <w:r w:rsidRPr="60980D93" w:rsidR="00652663">
        <w:rPr>
          <w:b w:val="1"/>
          <w:bCs w:val="1"/>
          <w:highlight w:val="yellow"/>
          <w:lang w:val="en-US"/>
        </w:rPr>
        <w:t xml:space="preserve"> Th</w:t>
      </w:r>
      <w:r w:rsidRPr="60980D93" w:rsidR="00AB3A28">
        <w:rPr>
          <w:b w:val="1"/>
          <w:bCs w:val="1"/>
          <w:highlight w:val="yellow"/>
          <w:lang w:val="en-US"/>
        </w:rPr>
        <w:t>e YEF Executive Summary</w:t>
      </w:r>
      <w:r w:rsidRPr="60980D93" w:rsidR="00652663">
        <w:rPr>
          <w:b w:val="1"/>
          <w:bCs w:val="1"/>
          <w:highlight w:val="yellow"/>
          <w:lang w:val="en-US"/>
        </w:rPr>
        <w:t xml:space="preserve"> will be shared with evaluators in advance of publication for comments. Therefore, we encourage evaluators to spend</w:t>
      </w:r>
      <w:r w:rsidRPr="60980D93" w:rsidR="45147A56">
        <w:rPr>
          <w:b w:val="1"/>
          <w:bCs w:val="1"/>
          <w:highlight w:val="yellow"/>
          <w:lang w:val="en-US"/>
        </w:rPr>
        <w:t xml:space="preserve"> a</w:t>
      </w:r>
      <w:r w:rsidRPr="60980D93" w:rsidR="00652663">
        <w:rPr>
          <w:b w:val="1"/>
          <w:bCs w:val="1"/>
          <w:highlight w:val="yellow"/>
          <w:lang w:val="en-US"/>
        </w:rPr>
        <w:t xml:space="preserve"> </w:t>
      </w:r>
      <w:r w:rsidRPr="60980D93" w:rsidR="27B6BB2B">
        <w:rPr>
          <w:b w:val="1"/>
          <w:bCs w:val="1"/>
          <w:highlight w:val="yellow"/>
          <w:lang w:val="en-US"/>
        </w:rPr>
        <w:t>a proportionate</w:t>
      </w:r>
      <w:r w:rsidRPr="60980D93" w:rsidR="00652663">
        <w:rPr>
          <w:b w:val="1"/>
          <w:bCs w:val="1"/>
          <w:highlight w:val="yellow"/>
          <w:lang w:val="en-US"/>
        </w:rPr>
        <w:t xml:space="preserve"> amount of </w:t>
      </w:r>
      <w:r w:rsidRPr="60980D93" w:rsidR="2F5BFD91">
        <w:rPr>
          <w:b w:val="1"/>
          <w:bCs w:val="1"/>
          <w:highlight w:val="yellow"/>
          <w:lang w:val="en-US"/>
        </w:rPr>
        <w:t>time</w:t>
      </w:r>
      <w:r w:rsidRPr="60980D93" w:rsidR="00652663">
        <w:rPr>
          <w:b w:val="1"/>
          <w:bCs w:val="1"/>
          <w:highlight w:val="yellow"/>
          <w:lang w:val="en-US"/>
        </w:rPr>
        <w:t xml:space="preserve"> </w:t>
      </w:r>
      <w:r w:rsidRPr="60980D93" w:rsidR="001A7B4E">
        <w:rPr>
          <w:b w:val="1"/>
          <w:bCs w:val="1"/>
          <w:highlight w:val="yellow"/>
          <w:lang w:val="en-US"/>
        </w:rPr>
        <w:t>drafting</w:t>
      </w:r>
      <w:r w:rsidRPr="60980D93" w:rsidR="00652663">
        <w:rPr>
          <w:b w:val="1"/>
          <w:bCs w:val="1"/>
          <w:highlight w:val="yellow"/>
          <w:lang w:val="en-US"/>
        </w:rPr>
        <w:t xml:space="preserve"> </w:t>
      </w:r>
      <w:r w:rsidRPr="60980D93" w:rsidR="001A7B4E">
        <w:rPr>
          <w:b w:val="1"/>
          <w:bCs w:val="1"/>
          <w:highlight w:val="yellow"/>
          <w:lang w:val="en-US"/>
        </w:rPr>
        <w:t xml:space="preserve">the Executive Summary. If </w:t>
      </w:r>
      <w:r w:rsidRPr="60980D93" w:rsidR="001A7B4E">
        <w:rPr>
          <w:b w:val="1"/>
          <w:bCs w:val="1"/>
          <w:highlight w:val="yellow"/>
          <w:lang w:val="en-US"/>
        </w:rPr>
        <w:t>you’d</w:t>
      </w:r>
      <w:r w:rsidRPr="60980D93" w:rsidR="001A7B4E">
        <w:rPr>
          <w:b w:val="1"/>
          <w:bCs w:val="1"/>
          <w:highlight w:val="yellow"/>
          <w:lang w:val="en-US"/>
        </w:rPr>
        <w:t xml:space="preserve"> like to see an example of a published report with the Executive </w:t>
      </w:r>
      <w:r w:rsidRPr="60980D93" w:rsidR="001A7B4E">
        <w:rPr>
          <w:b w:val="1"/>
          <w:bCs w:val="1"/>
          <w:highlight w:val="yellow"/>
          <w:lang w:val="en-US"/>
        </w:rPr>
        <w:t>Summary</w:t>
      </w:r>
      <w:r w:rsidRPr="60980D93" w:rsidR="001A7B4E">
        <w:rPr>
          <w:b w:val="1"/>
          <w:bCs w:val="1"/>
          <w:highlight w:val="yellow"/>
          <w:lang w:val="en-US"/>
        </w:rPr>
        <w:t xml:space="preserve"> please </w:t>
      </w:r>
      <w:hyperlink r:id="R0204ed235eeb4f98">
        <w:r w:rsidRPr="60980D93" w:rsidR="001A7B4E">
          <w:rPr>
            <w:rStyle w:val="Hyperlink"/>
            <w:b w:val="1"/>
            <w:bCs w:val="1"/>
            <w:highlight w:val="yellow"/>
            <w:lang w:val="en-US"/>
          </w:rPr>
          <w:t>see here</w:t>
        </w:r>
      </w:hyperlink>
      <w:r w:rsidRPr="60980D93" w:rsidR="001A7B4E">
        <w:rPr>
          <w:b w:val="1"/>
          <w:bCs w:val="1"/>
          <w:highlight w:val="yellow"/>
          <w:lang w:val="en-US"/>
        </w:rPr>
        <w:t>.</w:t>
      </w:r>
      <w:r w:rsidRPr="60980D93" w:rsidR="001A7B4E">
        <w:rPr>
          <w:b w:val="1"/>
          <w:bCs w:val="1"/>
          <w:lang w:val="en-US"/>
        </w:rPr>
        <w:t xml:space="preserve"> </w:t>
      </w:r>
    </w:p>
    <w:p w:rsidRPr="005964E6" w:rsidR="00720B6A" w:rsidP="005964E6" w:rsidRDefault="00720B6A" w14:paraId="22BB310D" w14:textId="77777777">
      <w:pPr>
        <w:pStyle w:val="Secondaryheading"/>
      </w:pPr>
      <w:bookmarkStart w:name="_Toc531169543" w:id="25"/>
      <w:bookmarkStart w:name="_Toc534894650" w:id="26"/>
      <w:bookmarkStart w:name="_Toc72157237" w:id="27"/>
      <w:bookmarkStart w:name="_Toc72158878" w:id="28"/>
      <w:bookmarkStart w:name="_Toc73008473" w:id="29"/>
      <w:bookmarkStart w:name="_Toc73094858" w:id="30"/>
      <w:bookmarkStart w:name="_Toc73095020" w:id="31"/>
      <w:bookmarkStart w:name="_Toc73452272" w:id="32"/>
      <w:r w:rsidRPr="005964E6">
        <w:t>The project</w:t>
      </w:r>
      <w:bookmarkEnd w:id="25"/>
      <w:bookmarkEnd w:id="26"/>
      <w:bookmarkEnd w:id="27"/>
      <w:bookmarkEnd w:id="28"/>
      <w:bookmarkEnd w:id="29"/>
      <w:bookmarkEnd w:id="30"/>
      <w:bookmarkEnd w:id="31"/>
      <w:bookmarkEnd w:id="32"/>
    </w:p>
    <w:p w:rsidRPr="00720B6A" w:rsidR="00720B6A" w:rsidP="00720B6A" w:rsidRDefault="00720B6A" w14:paraId="2855C1F8" w14:textId="2F849B85">
      <w:pPr>
        <w:rPr>
          <w:b/>
          <w:bCs/>
        </w:rPr>
      </w:pPr>
      <w:r w:rsidRPr="00720B6A">
        <w:rPr>
          <w:b/>
          <w:bCs/>
          <w:i/>
          <w:iCs/>
        </w:rPr>
        <w:t>Please provide the following details about the project as bullet points. YEF will use them to draft a section about the project. The length of the executive summary is limited to two pages:</w:t>
      </w:r>
      <w:r w:rsidRPr="00720B6A">
        <w:rPr>
          <w:b/>
          <w:bCs/>
        </w:rPr>
        <w:t> </w:t>
      </w:r>
    </w:p>
    <w:p w:rsidRPr="002D55FC" w:rsidR="002D55FC" w:rsidP="002D55FC" w:rsidRDefault="002D55FC" w14:paraId="5600FD73" w14:textId="2FC3D175">
      <w:pPr>
        <w:numPr>
          <w:ilvl w:val="0"/>
          <w:numId w:val="4"/>
        </w:numPr>
        <w:rPr>
          <w:i/>
          <w:iCs/>
        </w:rPr>
      </w:pPr>
      <w:bookmarkStart w:name="_Toc531169547" w:id="33"/>
      <w:bookmarkStart w:name="_Toc534894653" w:id="34"/>
      <w:bookmarkEnd w:id="33"/>
      <w:bookmarkEnd w:id="34"/>
      <w:r w:rsidRPr="002D55FC">
        <w:rPr>
          <w:i/>
          <w:iCs/>
        </w:rPr>
        <w:t xml:space="preserve">Aim of intervention (e.g. this project aimed to use mentoring to improve the behaviour of </w:t>
      </w:r>
      <w:proofErr w:type="gramStart"/>
      <w:r w:rsidRPr="002D55FC">
        <w:rPr>
          <w:i/>
          <w:iCs/>
        </w:rPr>
        <w:t>12 to 14 year olds</w:t>
      </w:r>
      <w:proofErr w:type="gramEnd"/>
      <w:r w:rsidRPr="002D55FC">
        <w:rPr>
          <w:i/>
          <w:iCs/>
        </w:rPr>
        <w:t>). </w:t>
      </w:r>
    </w:p>
    <w:p w:rsidRPr="002D55FC" w:rsidR="002D55FC" w:rsidP="002D55FC" w:rsidRDefault="002D55FC" w14:paraId="7F080309" w14:textId="064752DE">
      <w:pPr>
        <w:numPr>
          <w:ilvl w:val="0"/>
          <w:numId w:val="4"/>
        </w:numPr>
        <w:rPr>
          <w:i/>
          <w:iCs/>
        </w:rPr>
      </w:pPr>
      <w:r w:rsidRPr="002D55FC">
        <w:rPr>
          <w:i/>
          <w:iCs/>
        </w:rPr>
        <w:t>Target children (e.g. children identified as scoring low on the SDQ behavioural problems sub-scale). </w:t>
      </w:r>
    </w:p>
    <w:p w:rsidRPr="002D55FC" w:rsidR="002D55FC" w:rsidP="002D55FC" w:rsidRDefault="002D55FC" w14:paraId="71695D70" w14:textId="77777777">
      <w:pPr>
        <w:numPr>
          <w:ilvl w:val="0"/>
          <w:numId w:val="4"/>
        </w:numPr>
        <w:rPr>
          <w:i/>
          <w:iCs/>
        </w:rPr>
      </w:pPr>
      <w:r w:rsidRPr="002D55FC">
        <w:rPr>
          <w:i/>
          <w:iCs/>
        </w:rPr>
        <w:t>Age of target children. </w:t>
      </w:r>
    </w:p>
    <w:p w:rsidRPr="002D55FC" w:rsidR="002D55FC" w:rsidP="002D55FC" w:rsidRDefault="002D55FC" w14:paraId="7232848D" w14:textId="77777777">
      <w:pPr>
        <w:numPr>
          <w:ilvl w:val="0"/>
          <w:numId w:val="4"/>
        </w:numPr>
        <w:rPr>
          <w:i/>
          <w:iCs/>
        </w:rPr>
      </w:pPr>
      <w:r w:rsidRPr="002D55FC">
        <w:rPr>
          <w:i/>
          <w:iCs/>
        </w:rPr>
        <w:t>Basic delivery info: how often, how many weeks, nature of intervention. </w:t>
      </w:r>
    </w:p>
    <w:p w:rsidRPr="002D55FC" w:rsidR="002D55FC" w:rsidP="002D55FC" w:rsidRDefault="002D55FC" w14:paraId="17140099" w14:textId="77777777">
      <w:pPr>
        <w:numPr>
          <w:ilvl w:val="0"/>
          <w:numId w:val="4"/>
        </w:numPr>
        <w:rPr>
          <w:i/>
          <w:iCs/>
        </w:rPr>
      </w:pPr>
      <w:r w:rsidRPr="002D55FC">
        <w:rPr>
          <w:i/>
          <w:iCs/>
        </w:rPr>
        <w:t>Who delivered the intervention (e.g., social workers, teachers, volunteers). </w:t>
      </w:r>
    </w:p>
    <w:p w:rsidRPr="002D55FC" w:rsidR="002D55FC" w:rsidP="002D55FC" w:rsidRDefault="002D55FC" w14:paraId="7567AC4B" w14:textId="77777777">
      <w:pPr>
        <w:numPr>
          <w:ilvl w:val="0"/>
          <w:numId w:val="4"/>
        </w:numPr>
        <w:rPr>
          <w:i/>
          <w:iCs/>
        </w:rPr>
      </w:pPr>
      <w:r w:rsidRPr="002D55FC">
        <w:rPr>
          <w:i/>
          <w:iCs/>
        </w:rPr>
        <w:t>Number of children and settings. </w:t>
      </w:r>
    </w:p>
    <w:p w:rsidRPr="002D55FC" w:rsidR="002D55FC" w:rsidP="002D55FC" w:rsidRDefault="002D55FC" w14:paraId="2549BAB9" w14:textId="77777777">
      <w:pPr>
        <w:numPr>
          <w:ilvl w:val="0"/>
          <w:numId w:val="4"/>
        </w:numPr>
        <w:rPr>
          <w:i/>
          <w:iCs/>
        </w:rPr>
      </w:pPr>
      <w:r w:rsidRPr="002D55FC">
        <w:rPr>
          <w:i/>
          <w:iCs/>
        </w:rPr>
        <w:t>Brief description of evaluation design and whether it was an efficacy or effectiveness trial. </w:t>
      </w:r>
    </w:p>
    <w:p w:rsidR="002D55FC" w:rsidP="002D55FC" w:rsidRDefault="002D55FC" w14:paraId="188D2041" w14:textId="2567D963">
      <w:pPr>
        <w:numPr>
          <w:ilvl w:val="0"/>
          <w:numId w:val="4"/>
        </w:numPr>
        <w:rPr>
          <w:i/>
          <w:iCs/>
        </w:rPr>
      </w:pPr>
      <w:r w:rsidRPr="002D55FC">
        <w:rPr>
          <w:i/>
          <w:iCs/>
        </w:rPr>
        <w:t>Very brief description of mixed methods implementation and process evaluation undertaken.  </w:t>
      </w:r>
    </w:p>
    <w:p w:rsidR="000E57AE" w:rsidP="40D2F4C3" w:rsidRDefault="000E57AE" w14:paraId="26F079FC" w14:textId="53280DAD">
      <w:pPr>
        <w:numPr>
          <w:ilvl w:val="0"/>
          <w:numId w:val="4"/>
        </w:numPr>
        <w:rPr>
          <w:i/>
          <w:iCs/>
        </w:rPr>
      </w:pPr>
      <w:r w:rsidRPr="40D2F4C3">
        <w:rPr>
          <w:i/>
          <w:iCs/>
        </w:rPr>
        <w:t>An overall summary of the ethnic</w:t>
      </w:r>
      <w:r w:rsidRPr="40D2F4C3" w:rsidR="1D47D10C">
        <w:rPr>
          <w:i/>
          <w:iCs/>
        </w:rPr>
        <w:t xml:space="preserve"> and racial profile</w:t>
      </w:r>
      <w:r w:rsidRPr="40D2F4C3">
        <w:rPr>
          <w:i/>
          <w:iCs/>
        </w:rPr>
        <w:t xml:space="preserve"> of participants in the evaluation. </w:t>
      </w:r>
    </w:p>
    <w:p w:rsidR="2E540973" w:rsidP="40D2F4C3" w:rsidRDefault="2E540973" w14:paraId="7E10989C" w14:textId="6F769D73">
      <w:pPr>
        <w:ind w:left="720"/>
        <w:rPr>
          <w:i/>
          <w:iCs/>
        </w:rPr>
      </w:pPr>
    </w:p>
    <w:tbl>
      <w:tblPr>
        <w:tblStyle w:val="TableGrid"/>
        <w:tblW w:w="0" w:type="auto"/>
        <w:tblLook w:val="04A0" w:firstRow="1" w:lastRow="0" w:firstColumn="1" w:lastColumn="0" w:noHBand="0" w:noVBand="1"/>
      </w:tblPr>
      <w:tblGrid>
        <w:gridCol w:w="5208"/>
        <w:gridCol w:w="5208"/>
      </w:tblGrid>
      <w:tr w:rsidR="2E540973" w:rsidTr="40D2F4C3" w14:paraId="40020689" w14:textId="77777777">
        <w:trPr>
          <w:trHeight w:val="300"/>
        </w:trPr>
        <w:tc>
          <w:tcPr>
            <w:tcW w:w="5212" w:type="dxa"/>
            <w:shd w:val="clear" w:color="auto" w:fill="ED6D66" w:themeFill="accent1"/>
          </w:tcPr>
          <w:p w:rsidR="647AB391" w:rsidP="2E540973" w:rsidRDefault="647AB391" w14:paraId="562562A0" w14:textId="6811743D">
            <w:pPr>
              <w:rPr>
                <w:b/>
                <w:bCs/>
                <w:color w:val="FFFFFF" w:themeColor="background1"/>
              </w:rPr>
            </w:pPr>
            <w:r w:rsidRPr="40D2F4C3">
              <w:rPr>
                <w:b/>
                <w:bCs/>
                <w:color w:val="FFFFFF" w:themeColor="background1"/>
              </w:rPr>
              <w:t>Ethnic group</w:t>
            </w:r>
          </w:p>
        </w:tc>
        <w:tc>
          <w:tcPr>
            <w:tcW w:w="5212" w:type="dxa"/>
            <w:shd w:val="clear" w:color="auto" w:fill="ED6D66" w:themeFill="accent1"/>
          </w:tcPr>
          <w:p w:rsidR="647AB391" w:rsidP="2E540973" w:rsidRDefault="647AB391" w14:paraId="24757224" w14:textId="5693C177">
            <w:pPr>
              <w:rPr>
                <w:b/>
                <w:bCs/>
                <w:color w:val="FFFFFF" w:themeColor="background1"/>
              </w:rPr>
            </w:pPr>
            <w:r w:rsidRPr="40D2F4C3">
              <w:rPr>
                <w:b/>
                <w:bCs/>
                <w:color w:val="FFFFFF" w:themeColor="background1"/>
              </w:rPr>
              <w:t xml:space="preserve">Total </w:t>
            </w:r>
            <w:r w:rsidRPr="40D2F4C3" w:rsidR="497AC62C">
              <w:rPr>
                <w:b/>
                <w:bCs/>
                <w:color w:val="FFFFFF" w:themeColor="background1"/>
              </w:rPr>
              <w:t xml:space="preserve">number </w:t>
            </w:r>
            <w:r w:rsidRPr="40D2F4C3">
              <w:rPr>
                <w:b/>
                <w:bCs/>
                <w:color w:val="FFFFFF" w:themeColor="background1"/>
              </w:rPr>
              <w:t>recruited</w:t>
            </w:r>
          </w:p>
        </w:tc>
      </w:tr>
      <w:tr w:rsidR="2E540973" w:rsidTr="40D2F4C3" w14:paraId="2AE76881" w14:textId="77777777">
        <w:trPr>
          <w:trHeight w:val="300"/>
        </w:trPr>
        <w:tc>
          <w:tcPr>
            <w:tcW w:w="5212" w:type="dxa"/>
          </w:tcPr>
          <w:p w:rsidR="2E540973" w:rsidP="2E540973" w:rsidRDefault="2E540973" w14:paraId="6700983A" w14:textId="3B1D6FAC">
            <w:pPr>
              <w:spacing w:before="0" w:after="0" w:line="240" w:lineRule="auto"/>
              <w:jc w:val="left"/>
              <w:rPr>
                <w:sz w:val="20"/>
                <w:szCs w:val="20"/>
              </w:rPr>
            </w:pPr>
          </w:p>
          <w:p w:rsidR="647AB391" w:rsidP="2E540973" w:rsidRDefault="647AB391" w14:paraId="76E25155" w14:textId="3E6BC338">
            <w:pPr>
              <w:spacing w:before="0" w:after="0" w:line="240" w:lineRule="auto"/>
              <w:jc w:val="left"/>
              <w:rPr>
                <w:sz w:val="20"/>
                <w:szCs w:val="20"/>
              </w:rPr>
            </w:pPr>
            <w:r w:rsidRPr="40D2F4C3">
              <w:rPr>
                <w:sz w:val="20"/>
                <w:szCs w:val="20"/>
              </w:rPr>
              <w:t>Asian or Asian British</w:t>
            </w:r>
          </w:p>
        </w:tc>
        <w:tc>
          <w:tcPr>
            <w:tcW w:w="5212" w:type="dxa"/>
          </w:tcPr>
          <w:p w:rsidR="2E540973" w:rsidP="2E540973" w:rsidRDefault="2E540973" w14:paraId="7E706D52" w14:textId="077DFBD4">
            <w:pPr>
              <w:spacing w:line="240" w:lineRule="auto"/>
              <w:jc w:val="left"/>
              <w:rPr>
                <w:sz w:val="20"/>
                <w:szCs w:val="20"/>
              </w:rPr>
            </w:pPr>
          </w:p>
        </w:tc>
      </w:tr>
      <w:tr w:rsidR="2E540973" w:rsidTr="40D2F4C3" w14:paraId="4DE3D13A" w14:textId="77777777">
        <w:trPr>
          <w:trHeight w:val="300"/>
        </w:trPr>
        <w:tc>
          <w:tcPr>
            <w:tcW w:w="5212" w:type="dxa"/>
          </w:tcPr>
          <w:p w:rsidR="2E540973" w:rsidP="2E540973" w:rsidRDefault="2E540973" w14:paraId="48C6ED0B" w14:textId="77777777">
            <w:pPr>
              <w:spacing w:before="0" w:after="0" w:line="240" w:lineRule="auto"/>
              <w:jc w:val="left"/>
              <w:rPr>
                <w:sz w:val="20"/>
                <w:szCs w:val="20"/>
              </w:rPr>
            </w:pPr>
          </w:p>
          <w:p w:rsidR="647AB391" w:rsidP="2E540973" w:rsidRDefault="647AB391" w14:paraId="7796B285" w14:textId="5B8278D9">
            <w:pPr>
              <w:spacing w:before="0" w:after="0" w:line="240" w:lineRule="auto"/>
              <w:jc w:val="left"/>
              <w:rPr>
                <w:sz w:val="20"/>
                <w:szCs w:val="20"/>
              </w:rPr>
            </w:pPr>
            <w:r w:rsidRPr="40D2F4C3">
              <w:rPr>
                <w:sz w:val="20"/>
                <w:szCs w:val="20"/>
              </w:rPr>
              <w:t>Black, Black British, Caribbean or African</w:t>
            </w:r>
          </w:p>
        </w:tc>
        <w:tc>
          <w:tcPr>
            <w:tcW w:w="5212" w:type="dxa"/>
          </w:tcPr>
          <w:p w:rsidR="2E540973" w:rsidP="2E540973" w:rsidRDefault="2E540973" w14:paraId="16FAAEAF" w14:textId="16226A8D">
            <w:pPr>
              <w:spacing w:line="240" w:lineRule="auto"/>
              <w:jc w:val="left"/>
              <w:rPr>
                <w:sz w:val="20"/>
                <w:szCs w:val="20"/>
              </w:rPr>
            </w:pPr>
          </w:p>
        </w:tc>
      </w:tr>
      <w:tr w:rsidR="2E540973" w:rsidTr="40D2F4C3" w14:paraId="4F2E82F0" w14:textId="77777777">
        <w:trPr>
          <w:trHeight w:val="300"/>
        </w:trPr>
        <w:tc>
          <w:tcPr>
            <w:tcW w:w="5212" w:type="dxa"/>
          </w:tcPr>
          <w:p w:rsidR="2E540973" w:rsidP="2E540973" w:rsidRDefault="2E540973" w14:paraId="21A77101" w14:textId="64205910">
            <w:pPr>
              <w:spacing w:before="0" w:after="0" w:line="240" w:lineRule="auto"/>
              <w:jc w:val="left"/>
              <w:rPr>
                <w:sz w:val="20"/>
                <w:szCs w:val="20"/>
              </w:rPr>
            </w:pPr>
          </w:p>
          <w:p w:rsidR="647AB391" w:rsidP="2E540973" w:rsidRDefault="647AB391" w14:paraId="23BC029E" w14:textId="60039443">
            <w:pPr>
              <w:spacing w:before="0" w:after="0" w:line="240" w:lineRule="auto"/>
              <w:jc w:val="left"/>
              <w:rPr>
                <w:sz w:val="20"/>
                <w:szCs w:val="20"/>
              </w:rPr>
            </w:pPr>
            <w:r w:rsidRPr="40D2F4C3">
              <w:rPr>
                <w:sz w:val="20"/>
                <w:szCs w:val="20"/>
              </w:rPr>
              <w:t>Mixed or multiple ethnic groups</w:t>
            </w:r>
          </w:p>
        </w:tc>
        <w:tc>
          <w:tcPr>
            <w:tcW w:w="5212" w:type="dxa"/>
          </w:tcPr>
          <w:p w:rsidR="2E540973" w:rsidP="2E540973" w:rsidRDefault="2E540973" w14:paraId="0D6EE271" w14:textId="20D1FF1E">
            <w:pPr>
              <w:spacing w:line="240" w:lineRule="auto"/>
              <w:jc w:val="left"/>
              <w:rPr>
                <w:sz w:val="20"/>
                <w:szCs w:val="20"/>
              </w:rPr>
            </w:pPr>
          </w:p>
        </w:tc>
      </w:tr>
      <w:tr w:rsidR="2E540973" w:rsidTr="40D2F4C3" w14:paraId="295EA96C" w14:textId="77777777">
        <w:trPr>
          <w:trHeight w:val="300"/>
        </w:trPr>
        <w:tc>
          <w:tcPr>
            <w:tcW w:w="5212" w:type="dxa"/>
          </w:tcPr>
          <w:p w:rsidR="2E540973" w:rsidP="2E540973" w:rsidRDefault="2E540973" w14:paraId="6848729E" w14:textId="2B73E211">
            <w:pPr>
              <w:spacing w:before="0" w:after="0" w:line="240" w:lineRule="auto"/>
              <w:jc w:val="left"/>
              <w:rPr>
                <w:sz w:val="20"/>
                <w:szCs w:val="20"/>
              </w:rPr>
            </w:pPr>
          </w:p>
          <w:p w:rsidR="647AB391" w:rsidP="2E540973" w:rsidRDefault="647AB391" w14:paraId="6B9FC8A1" w14:textId="1A116155">
            <w:pPr>
              <w:spacing w:before="0" w:after="0" w:line="240" w:lineRule="auto"/>
              <w:jc w:val="left"/>
              <w:rPr>
                <w:sz w:val="20"/>
                <w:szCs w:val="20"/>
              </w:rPr>
            </w:pPr>
            <w:r w:rsidRPr="40D2F4C3">
              <w:rPr>
                <w:sz w:val="20"/>
                <w:szCs w:val="20"/>
              </w:rPr>
              <w:t>White</w:t>
            </w:r>
          </w:p>
        </w:tc>
        <w:tc>
          <w:tcPr>
            <w:tcW w:w="5212" w:type="dxa"/>
          </w:tcPr>
          <w:p w:rsidR="2E540973" w:rsidP="2E540973" w:rsidRDefault="2E540973" w14:paraId="134F4FCD" w14:textId="423D3C09">
            <w:pPr>
              <w:spacing w:line="240" w:lineRule="auto"/>
              <w:jc w:val="left"/>
              <w:rPr>
                <w:sz w:val="20"/>
                <w:szCs w:val="20"/>
              </w:rPr>
            </w:pPr>
          </w:p>
        </w:tc>
      </w:tr>
      <w:tr w:rsidR="2E540973" w:rsidTr="40D2F4C3" w14:paraId="4EA8F153" w14:textId="77777777">
        <w:trPr>
          <w:trHeight w:val="300"/>
        </w:trPr>
        <w:tc>
          <w:tcPr>
            <w:tcW w:w="5212" w:type="dxa"/>
          </w:tcPr>
          <w:p w:rsidR="2E540973" w:rsidP="2E540973" w:rsidRDefault="2E540973" w14:paraId="6C068A35" w14:textId="73E3CAE0">
            <w:pPr>
              <w:spacing w:before="0" w:after="0" w:line="240" w:lineRule="auto"/>
              <w:jc w:val="left"/>
              <w:rPr>
                <w:sz w:val="20"/>
                <w:szCs w:val="20"/>
              </w:rPr>
            </w:pPr>
          </w:p>
          <w:p w:rsidR="647AB391" w:rsidP="2E540973" w:rsidRDefault="647AB391" w14:paraId="1038994F" w14:textId="65760A9B">
            <w:pPr>
              <w:spacing w:before="0" w:after="0" w:line="240" w:lineRule="auto"/>
              <w:jc w:val="left"/>
              <w:rPr>
                <w:sz w:val="20"/>
                <w:szCs w:val="20"/>
              </w:rPr>
            </w:pPr>
            <w:r w:rsidRPr="40D2F4C3">
              <w:rPr>
                <w:sz w:val="20"/>
                <w:szCs w:val="20"/>
              </w:rPr>
              <w:t>Other Ethnic Group</w:t>
            </w:r>
          </w:p>
        </w:tc>
        <w:tc>
          <w:tcPr>
            <w:tcW w:w="5212" w:type="dxa"/>
          </w:tcPr>
          <w:p w:rsidR="2E540973" w:rsidP="2E540973" w:rsidRDefault="2E540973" w14:paraId="7496F5F6" w14:textId="32614616">
            <w:pPr>
              <w:spacing w:line="240" w:lineRule="auto"/>
              <w:jc w:val="left"/>
              <w:rPr>
                <w:sz w:val="20"/>
                <w:szCs w:val="20"/>
              </w:rPr>
            </w:pPr>
          </w:p>
        </w:tc>
      </w:tr>
    </w:tbl>
    <w:p w:rsidR="2E540973" w:rsidP="00217BA8" w:rsidRDefault="2E540973" w14:paraId="7A1A9366" w14:textId="28C787BB">
      <w:pPr>
        <w:ind w:left="720"/>
        <w:rPr>
          <w:i/>
          <w:iCs/>
        </w:rPr>
      </w:pPr>
    </w:p>
    <w:p w:rsidRPr="002D55FC" w:rsidR="002D55FC" w:rsidP="002D55FC" w:rsidRDefault="002D55FC" w14:paraId="791B174E" w14:textId="77777777">
      <w:pPr>
        <w:numPr>
          <w:ilvl w:val="0"/>
          <w:numId w:val="4"/>
        </w:numPr>
        <w:rPr>
          <w:i/>
          <w:iCs/>
        </w:rPr>
      </w:pPr>
      <w:r w:rsidRPr="3E25D957">
        <w:rPr>
          <w:i/>
          <w:iCs/>
        </w:rPr>
        <w:lastRenderedPageBreak/>
        <w:t>Dates when the trial started and finished.</w:t>
      </w:r>
    </w:p>
    <w:p w:rsidRPr="002D55FC" w:rsidR="002D55FC" w:rsidP="002D55FC" w:rsidRDefault="002D55FC" w14:paraId="1F5A064C" w14:textId="77777777">
      <w:pPr>
        <w:numPr>
          <w:ilvl w:val="0"/>
          <w:numId w:val="4"/>
        </w:numPr>
        <w:rPr>
          <w:i/>
          <w:iCs/>
        </w:rPr>
      </w:pPr>
      <w:r w:rsidRPr="3E25D957">
        <w:rPr>
          <w:i/>
          <w:iCs/>
        </w:rPr>
        <w:t>Brief details of developers and any funders other than YEF. </w:t>
      </w:r>
    </w:p>
    <w:p w:rsidR="007845F7" w:rsidP="00720B6A" w:rsidRDefault="007845F7" w14:paraId="161827E6" w14:textId="77777777">
      <w:pPr>
        <w:rPr>
          <w:b/>
          <w:bCs/>
        </w:rPr>
      </w:pPr>
    </w:p>
    <w:p w:rsidRPr="007845F7" w:rsidR="002D55FC" w:rsidP="00720B6A" w:rsidRDefault="007845F7" w14:paraId="448D0378" w14:textId="486998CF">
      <w:pPr>
        <w:rPr>
          <w:b/>
          <w:bCs/>
          <w:i/>
          <w:iCs/>
        </w:rPr>
      </w:pPr>
      <w:r w:rsidRPr="007845F7">
        <w:rPr>
          <w:b/>
          <w:bCs/>
          <w:i/>
          <w:iCs/>
        </w:rPr>
        <w:t xml:space="preserve">Please provide five key conclusions. We recommend the following content, but if, for example, there are more important findings about implementation and fewer headline findings, you can change the balance. The YEF will change to standardised language so that reports are comparable.   </w:t>
      </w:r>
    </w:p>
    <w:p w:rsidR="002D55FC" w:rsidP="00720B6A" w:rsidRDefault="002D55FC" w14:paraId="35C01A45" w14:textId="512EA014">
      <w:pPr>
        <w:rPr>
          <w:b/>
          <w:bCs/>
        </w:rPr>
      </w:pPr>
    </w:p>
    <w:p w:rsidR="007845F7" w:rsidP="00720B6A" w:rsidRDefault="007845F7" w14:paraId="04BFFF54" w14:textId="54B2E7BF">
      <w:pPr>
        <w:rPr>
          <w:b/>
          <w:bCs/>
        </w:rPr>
      </w:pPr>
    </w:p>
    <w:p w:rsidR="007845F7" w:rsidP="00720B6A" w:rsidRDefault="007845F7" w14:paraId="6E7166FF" w14:textId="0F8931F6">
      <w:pPr>
        <w:rPr>
          <w:b/>
          <w:bCs/>
        </w:rPr>
      </w:pPr>
    </w:p>
    <w:p w:rsidR="007845F7" w:rsidP="00720B6A" w:rsidRDefault="007845F7" w14:paraId="1D4E5E72" w14:textId="6289F81B">
      <w:pPr>
        <w:rPr>
          <w:b/>
          <w:bCs/>
        </w:rPr>
      </w:pPr>
    </w:p>
    <w:p w:rsidR="007845F7" w:rsidP="00720B6A" w:rsidRDefault="007845F7" w14:paraId="62000297" w14:textId="77777777">
      <w:pPr>
        <w:rPr>
          <w:b/>
          <w:bCs/>
        </w:rPr>
      </w:pPr>
    </w:p>
    <w:p w:rsidR="00720B6A" w:rsidP="00720B6A" w:rsidRDefault="002D55FC" w14:paraId="00DD1C3F" w14:textId="5887149D">
      <w:pPr>
        <w:rPr>
          <w:b/>
          <w:bCs/>
        </w:rPr>
      </w:pPr>
      <w:r w:rsidRPr="7AEB8E19">
        <w:rPr>
          <w:b/>
          <w:bCs/>
        </w:rPr>
        <w:t>Table</w:t>
      </w:r>
      <w:r w:rsidRPr="7AEB8E19" w:rsidR="00720B6A">
        <w:rPr>
          <w:b/>
          <w:bCs/>
        </w:rPr>
        <w:t xml:space="preserve"> 1: </w:t>
      </w:r>
      <w:r w:rsidRPr="7AEB8E19" w:rsidR="007845F7">
        <w:rPr>
          <w:b/>
          <w:bCs/>
        </w:rPr>
        <w:t>Key conclusions</w:t>
      </w:r>
    </w:p>
    <w:tbl>
      <w:tblPr>
        <w:tblStyle w:val="TableGrid"/>
        <w:tblW w:w="9067" w:type="dxa"/>
        <w:tblLook w:val="04A0" w:firstRow="1" w:lastRow="0" w:firstColumn="1" w:lastColumn="0" w:noHBand="0" w:noVBand="1"/>
      </w:tblPr>
      <w:tblGrid>
        <w:gridCol w:w="9067"/>
      </w:tblGrid>
      <w:tr w:rsidRPr="00783FE9" w:rsidR="007845F7" w:rsidTr="40D2F4C3" w14:paraId="1232C2AA" w14:textId="77777777">
        <w:tc>
          <w:tcPr>
            <w:tcW w:w="9067" w:type="dxa"/>
            <w:shd w:val="clear" w:color="auto" w:fill="ED6D66" w:themeFill="accent1"/>
          </w:tcPr>
          <w:p w:rsidRPr="007845F7" w:rsidR="007845F7" w:rsidP="00720B6A" w:rsidRDefault="007845F7" w14:paraId="185BBD80" w14:textId="28D2E0B1">
            <w:pPr>
              <w:rPr>
                <w:b/>
                <w:bCs/>
                <w:color w:val="FFFFFF" w:themeColor="background1"/>
              </w:rPr>
            </w:pPr>
            <w:r w:rsidRPr="007845F7">
              <w:rPr>
                <w:b/>
                <w:bCs/>
                <w:color w:val="FFFFFF" w:themeColor="background1"/>
              </w:rPr>
              <w:t>Key conclusions</w:t>
            </w:r>
          </w:p>
        </w:tc>
      </w:tr>
      <w:tr w:rsidRPr="00763164" w:rsidR="007845F7" w:rsidTr="40D2F4C3" w14:paraId="20C47874" w14:textId="77777777">
        <w:tc>
          <w:tcPr>
            <w:tcW w:w="9067" w:type="dxa"/>
          </w:tcPr>
          <w:p w:rsidR="007845F7" w:rsidP="006F098F" w:rsidRDefault="007845F7" w14:paraId="582FB18C" w14:textId="145E55AE">
            <w:pPr>
              <w:spacing w:before="0" w:after="0" w:line="240" w:lineRule="auto"/>
              <w:jc w:val="left"/>
              <w:rPr>
                <w:sz w:val="20"/>
                <w:szCs w:val="20"/>
              </w:rPr>
            </w:pPr>
          </w:p>
          <w:p w:rsidR="007845F7" w:rsidP="006F098F" w:rsidRDefault="00672A26" w14:paraId="73A6192C" w14:textId="497AC7C5">
            <w:pPr>
              <w:spacing w:before="0" w:after="0" w:line="240" w:lineRule="auto"/>
              <w:jc w:val="left"/>
              <w:rPr>
                <w:sz w:val="20"/>
                <w:szCs w:val="20"/>
              </w:rPr>
            </w:pPr>
            <w:r w:rsidRPr="00672A26">
              <w:rPr>
                <w:sz w:val="20"/>
                <w:szCs w:val="20"/>
              </w:rPr>
              <w:t>Headline for policy/ practice 1</w:t>
            </w:r>
          </w:p>
          <w:p w:rsidRPr="00763164" w:rsidR="007845F7" w:rsidP="006F098F" w:rsidRDefault="007845F7" w14:paraId="4062A37D" w14:textId="2E0AE954">
            <w:pPr>
              <w:spacing w:before="0" w:after="0" w:line="240" w:lineRule="auto"/>
              <w:jc w:val="left"/>
              <w:rPr>
                <w:sz w:val="20"/>
                <w:szCs w:val="20"/>
              </w:rPr>
            </w:pPr>
          </w:p>
        </w:tc>
      </w:tr>
      <w:tr w:rsidRPr="00763164" w:rsidR="007845F7" w:rsidTr="40D2F4C3" w14:paraId="2E4FC63B" w14:textId="77777777">
        <w:tc>
          <w:tcPr>
            <w:tcW w:w="9067" w:type="dxa"/>
          </w:tcPr>
          <w:p w:rsidR="007845F7" w:rsidP="006F098F" w:rsidRDefault="007845F7" w14:paraId="4A4A1BE4" w14:textId="77777777">
            <w:pPr>
              <w:spacing w:before="0" w:after="0" w:line="240" w:lineRule="auto"/>
              <w:jc w:val="left"/>
              <w:rPr>
                <w:sz w:val="20"/>
                <w:szCs w:val="20"/>
              </w:rPr>
            </w:pPr>
          </w:p>
          <w:p w:rsidR="007845F7" w:rsidP="006F098F" w:rsidRDefault="00672A26" w14:paraId="1E9750FE" w14:textId="437CD976">
            <w:pPr>
              <w:spacing w:before="0" w:after="0" w:line="240" w:lineRule="auto"/>
              <w:jc w:val="left"/>
              <w:rPr>
                <w:sz w:val="20"/>
                <w:szCs w:val="20"/>
              </w:rPr>
            </w:pPr>
            <w:r w:rsidRPr="00672A26">
              <w:rPr>
                <w:sz w:val="20"/>
                <w:szCs w:val="20"/>
              </w:rPr>
              <w:t xml:space="preserve">Headline for policy/ practice </w:t>
            </w:r>
            <w:r w:rsidR="00602BF6">
              <w:rPr>
                <w:sz w:val="20"/>
                <w:szCs w:val="20"/>
              </w:rPr>
              <w:t>2</w:t>
            </w:r>
          </w:p>
          <w:p w:rsidRPr="00763164" w:rsidR="007845F7" w:rsidP="006F098F" w:rsidRDefault="007845F7" w14:paraId="2C4DB5A3" w14:textId="7ED077F8">
            <w:pPr>
              <w:spacing w:before="0" w:after="0" w:line="240" w:lineRule="auto"/>
              <w:jc w:val="left"/>
              <w:rPr>
                <w:sz w:val="20"/>
                <w:szCs w:val="20"/>
              </w:rPr>
            </w:pPr>
          </w:p>
        </w:tc>
      </w:tr>
      <w:tr w:rsidRPr="00763164" w:rsidR="007845F7" w:rsidTr="40D2F4C3" w14:paraId="4EE7AF44" w14:textId="77777777">
        <w:tc>
          <w:tcPr>
            <w:tcW w:w="9067" w:type="dxa"/>
          </w:tcPr>
          <w:p w:rsidR="007845F7" w:rsidP="006F098F" w:rsidRDefault="007845F7" w14:paraId="23DA5C58" w14:textId="77777777">
            <w:pPr>
              <w:spacing w:before="0" w:after="0" w:line="240" w:lineRule="auto"/>
              <w:jc w:val="left"/>
              <w:rPr>
                <w:sz w:val="20"/>
                <w:szCs w:val="20"/>
              </w:rPr>
            </w:pPr>
          </w:p>
          <w:p w:rsidR="007845F7" w:rsidP="006F098F" w:rsidRDefault="00672A26" w14:paraId="1B113950" w14:textId="103FDCAF">
            <w:pPr>
              <w:spacing w:before="0" w:after="0" w:line="240" w:lineRule="auto"/>
              <w:jc w:val="left"/>
              <w:rPr>
                <w:sz w:val="20"/>
                <w:szCs w:val="20"/>
              </w:rPr>
            </w:pPr>
            <w:r w:rsidRPr="00672A26">
              <w:rPr>
                <w:sz w:val="20"/>
                <w:szCs w:val="20"/>
              </w:rPr>
              <w:t xml:space="preserve">Headline for policy/ practice </w:t>
            </w:r>
            <w:r w:rsidR="00602BF6">
              <w:rPr>
                <w:sz w:val="20"/>
                <w:szCs w:val="20"/>
              </w:rPr>
              <w:t>3</w:t>
            </w:r>
          </w:p>
          <w:p w:rsidRPr="00763164" w:rsidR="007845F7" w:rsidP="006F098F" w:rsidRDefault="007845F7" w14:paraId="45749562" w14:textId="5E3B113D">
            <w:pPr>
              <w:spacing w:before="0" w:after="0" w:line="240" w:lineRule="auto"/>
              <w:jc w:val="left"/>
              <w:rPr>
                <w:sz w:val="20"/>
                <w:szCs w:val="20"/>
              </w:rPr>
            </w:pPr>
          </w:p>
        </w:tc>
      </w:tr>
      <w:tr w:rsidRPr="00763164" w:rsidR="007845F7" w:rsidTr="40D2F4C3" w14:paraId="0224512A" w14:textId="77777777">
        <w:tc>
          <w:tcPr>
            <w:tcW w:w="9067" w:type="dxa"/>
          </w:tcPr>
          <w:p w:rsidR="007845F7" w:rsidP="006F098F" w:rsidRDefault="007845F7" w14:paraId="4C928EB4" w14:textId="77777777">
            <w:pPr>
              <w:spacing w:before="0" w:after="0" w:line="240" w:lineRule="auto"/>
              <w:jc w:val="left"/>
              <w:rPr>
                <w:sz w:val="20"/>
                <w:szCs w:val="20"/>
              </w:rPr>
            </w:pPr>
          </w:p>
          <w:p w:rsidR="007845F7" w:rsidP="006F098F" w:rsidRDefault="00602BF6" w14:paraId="28DA6AAC" w14:textId="5B32231E">
            <w:pPr>
              <w:spacing w:before="0" w:after="0" w:line="240" w:lineRule="auto"/>
              <w:jc w:val="left"/>
              <w:rPr>
                <w:sz w:val="20"/>
                <w:szCs w:val="20"/>
              </w:rPr>
            </w:pPr>
            <w:r w:rsidRPr="00602BF6">
              <w:rPr>
                <w:sz w:val="20"/>
                <w:szCs w:val="20"/>
              </w:rPr>
              <w:t>Important factors for implementation</w:t>
            </w:r>
          </w:p>
          <w:p w:rsidRPr="00763164" w:rsidR="007845F7" w:rsidP="006F098F" w:rsidRDefault="007845F7" w14:paraId="293BAD34" w14:textId="2D797DC3">
            <w:pPr>
              <w:spacing w:before="0" w:after="0" w:line="240" w:lineRule="auto"/>
              <w:jc w:val="left"/>
              <w:rPr>
                <w:sz w:val="20"/>
                <w:szCs w:val="20"/>
              </w:rPr>
            </w:pPr>
          </w:p>
        </w:tc>
      </w:tr>
      <w:tr w:rsidRPr="00763164" w:rsidR="00602BF6" w:rsidTr="40D2F4C3" w14:paraId="5F9D3957" w14:textId="77777777">
        <w:tc>
          <w:tcPr>
            <w:tcW w:w="9067" w:type="dxa"/>
          </w:tcPr>
          <w:p w:rsidR="00602BF6" w:rsidP="006F098F" w:rsidRDefault="00602BF6" w14:paraId="7AE5DABE" w14:textId="77777777">
            <w:pPr>
              <w:spacing w:before="0" w:after="0" w:line="240" w:lineRule="auto"/>
              <w:jc w:val="left"/>
              <w:rPr>
                <w:sz w:val="20"/>
                <w:szCs w:val="20"/>
              </w:rPr>
            </w:pPr>
          </w:p>
          <w:p w:rsidR="00602BF6" w:rsidP="006F098F" w:rsidRDefault="00602BF6" w14:paraId="76644EF3" w14:textId="5ECE4B20">
            <w:pPr>
              <w:spacing w:before="0" w:after="0" w:line="240" w:lineRule="auto"/>
              <w:jc w:val="left"/>
              <w:rPr>
                <w:sz w:val="20"/>
                <w:szCs w:val="20"/>
              </w:rPr>
            </w:pPr>
            <w:r w:rsidRPr="00602BF6">
              <w:rPr>
                <w:sz w:val="20"/>
                <w:szCs w:val="20"/>
              </w:rPr>
              <w:t>Important factors for implementation</w:t>
            </w:r>
          </w:p>
          <w:p w:rsidR="00602BF6" w:rsidP="006F098F" w:rsidRDefault="00602BF6" w14:paraId="4201F192" w14:textId="5F05A3A8">
            <w:pPr>
              <w:spacing w:before="0" w:after="0" w:line="240" w:lineRule="auto"/>
              <w:jc w:val="left"/>
              <w:rPr>
                <w:sz w:val="20"/>
                <w:szCs w:val="20"/>
              </w:rPr>
            </w:pPr>
          </w:p>
        </w:tc>
      </w:tr>
      <w:tr w:rsidRPr="00763164" w:rsidR="000A7D4D" w:rsidTr="40D2F4C3" w14:paraId="2191C540" w14:textId="77777777">
        <w:trPr>
          <w:trHeight w:val="300"/>
        </w:trPr>
        <w:tc>
          <w:tcPr>
            <w:tcW w:w="9067" w:type="dxa"/>
          </w:tcPr>
          <w:p w:rsidR="000A7D4D" w:rsidP="006F098F" w:rsidRDefault="000A7D4D" w14:paraId="7BA5C55F" w14:textId="2AEEF3AF">
            <w:pPr>
              <w:spacing w:before="0" w:after="0" w:line="240" w:lineRule="auto"/>
              <w:jc w:val="left"/>
              <w:rPr>
                <w:sz w:val="20"/>
                <w:szCs w:val="20"/>
              </w:rPr>
            </w:pPr>
            <w:r w:rsidRPr="40D2F4C3">
              <w:rPr>
                <w:sz w:val="20"/>
                <w:szCs w:val="20"/>
              </w:rPr>
              <w:t>Implication</w:t>
            </w:r>
            <w:r w:rsidRPr="40D2F4C3" w:rsidR="00544C1F">
              <w:rPr>
                <w:sz w:val="20"/>
                <w:szCs w:val="20"/>
              </w:rPr>
              <w:t>s for minority ethnic groups</w:t>
            </w:r>
            <w:r w:rsidRPr="40D2F4C3" w:rsidR="007C3B6E">
              <w:rPr>
                <w:sz w:val="20"/>
                <w:szCs w:val="20"/>
              </w:rPr>
              <w:t xml:space="preserve"> and/or other </w:t>
            </w:r>
            <w:r w:rsidRPr="40D2F4C3" w:rsidR="00C20D70">
              <w:rPr>
                <w:sz w:val="20"/>
                <w:szCs w:val="20"/>
              </w:rPr>
              <w:t>subgroups</w:t>
            </w:r>
          </w:p>
        </w:tc>
      </w:tr>
    </w:tbl>
    <w:p w:rsidRPr="00720B6A" w:rsidR="00F22745" w:rsidP="00720B6A" w:rsidRDefault="00F22745" w14:paraId="6F433EA6" w14:textId="77777777">
      <w:pPr>
        <w:rPr>
          <w:b/>
          <w:bCs/>
        </w:rPr>
      </w:pPr>
    </w:p>
    <w:p w:rsidRPr="000604A4" w:rsidR="00F0055B" w:rsidP="0032199D" w:rsidRDefault="00F0055B" w14:paraId="6DA19179" w14:textId="77777777">
      <w:pPr>
        <w:pStyle w:val="Secondaryheading"/>
      </w:pPr>
      <w:bookmarkStart w:name="_Toc534894651" w:id="35"/>
      <w:r w:rsidRPr="000604A4">
        <w:t>Additional findings</w:t>
      </w:r>
      <w:bookmarkEnd w:id="35"/>
    </w:p>
    <w:p w:rsidRPr="00C96C57" w:rsidR="00C96C57" w:rsidP="00C96C57" w:rsidRDefault="00C96C57" w14:paraId="4DB1A84F" w14:textId="77777777">
      <w:pPr>
        <w:spacing w:before="0" w:after="0"/>
        <w:ind w:right="-24"/>
        <w:jc w:val="left"/>
        <w:rPr>
          <w:rFonts w:asciiTheme="majorHAnsi" w:hAnsiTheme="majorHAnsi" w:cstheme="majorHAnsi"/>
          <w:i/>
          <w:iCs/>
          <w:color w:val="auto"/>
          <w:lang w:eastAsia="en-US"/>
        </w:rPr>
      </w:pPr>
      <w:r w:rsidRPr="00C96C57">
        <w:rPr>
          <w:rFonts w:asciiTheme="majorHAnsi" w:hAnsiTheme="majorHAnsi" w:cstheme="majorHAnsi"/>
          <w:i/>
          <w:iCs/>
          <w:color w:val="auto"/>
          <w:lang w:eastAsia="en-US"/>
        </w:rPr>
        <w:t>Please provide the following additional details about the project as bullet points. YEF will use them to draft a section about the project:</w:t>
      </w:r>
    </w:p>
    <w:p w:rsidRPr="00C96C57" w:rsidR="00C96C57" w:rsidP="00C96C57" w:rsidRDefault="00C96C57" w14:paraId="3392BE16" w14:textId="77777777">
      <w:pPr>
        <w:spacing w:before="0" w:after="0"/>
        <w:ind w:right="-24"/>
        <w:jc w:val="left"/>
        <w:rPr>
          <w:rFonts w:asciiTheme="majorHAnsi" w:hAnsiTheme="majorHAnsi" w:cstheme="majorHAnsi"/>
          <w:i/>
          <w:iCs/>
          <w:color w:val="auto"/>
          <w:lang w:eastAsia="en-US"/>
        </w:rPr>
      </w:pPr>
    </w:p>
    <w:p w:rsidR="00C96C57" w:rsidP="00C96C57" w:rsidRDefault="00C96C57" w14:paraId="009B7303" w14:textId="77777777">
      <w:pPr>
        <w:pStyle w:val="ListParagraph"/>
        <w:numPr>
          <w:ilvl w:val="0"/>
          <w:numId w:val="25"/>
        </w:numPr>
        <w:spacing w:before="0" w:after="0"/>
        <w:ind w:right="-24"/>
        <w:jc w:val="left"/>
        <w:rPr>
          <w:rFonts w:asciiTheme="majorHAnsi" w:hAnsiTheme="majorHAnsi" w:cstheme="majorHAnsi"/>
          <w:i/>
          <w:iCs/>
          <w:color w:val="auto"/>
          <w:lang w:eastAsia="en-US"/>
        </w:rPr>
      </w:pPr>
      <w:r w:rsidRPr="00C96C57">
        <w:rPr>
          <w:rFonts w:asciiTheme="majorHAnsi" w:hAnsiTheme="majorHAnsi" w:cstheme="majorHAnsi"/>
          <w:i/>
          <w:iCs/>
          <w:color w:val="auto"/>
          <w:lang w:eastAsia="en-US"/>
        </w:rPr>
        <w:t xml:space="preserve">Provide </w:t>
      </w:r>
      <w:proofErr w:type="gramStart"/>
      <w:r w:rsidRPr="00C96C57">
        <w:rPr>
          <w:rFonts w:asciiTheme="majorHAnsi" w:hAnsiTheme="majorHAnsi" w:cstheme="majorHAnsi"/>
          <w:i/>
          <w:iCs/>
          <w:color w:val="auto"/>
          <w:lang w:eastAsia="en-US"/>
        </w:rPr>
        <w:t>a brief summary</w:t>
      </w:r>
      <w:proofErr w:type="gramEnd"/>
      <w:r w:rsidRPr="00C96C57">
        <w:rPr>
          <w:rFonts w:asciiTheme="majorHAnsi" w:hAnsiTheme="majorHAnsi" w:cstheme="majorHAnsi"/>
          <w:i/>
          <w:iCs/>
          <w:color w:val="auto"/>
          <w:lang w:eastAsia="en-US"/>
        </w:rPr>
        <w:t xml:space="preserve"> of the other major findings of the evaluation.    </w:t>
      </w:r>
    </w:p>
    <w:p w:rsidR="00C96C57" w:rsidP="00C96C57" w:rsidRDefault="00C96C57" w14:paraId="41E15276" w14:textId="77777777">
      <w:pPr>
        <w:pStyle w:val="ListParagraph"/>
        <w:numPr>
          <w:ilvl w:val="0"/>
          <w:numId w:val="25"/>
        </w:numPr>
        <w:spacing w:before="0" w:after="0"/>
        <w:ind w:right="-24"/>
        <w:jc w:val="left"/>
        <w:rPr>
          <w:rFonts w:asciiTheme="majorHAnsi" w:hAnsiTheme="majorHAnsi" w:cstheme="majorHAnsi"/>
          <w:i/>
          <w:iCs/>
          <w:color w:val="auto"/>
          <w:lang w:eastAsia="en-US"/>
        </w:rPr>
      </w:pPr>
      <w:r w:rsidRPr="00C96C57">
        <w:rPr>
          <w:rFonts w:asciiTheme="majorHAnsi" w:hAnsiTheme="majorHAnsi" w:cstheme="majorHAnsi"/>
          <w:i/>
          <w:iCs/>
          <w:color w:val="auto"/>
          <w:lang w:eastAsia="en-US"/>
        </w:rPr>
        <w:t xml:space="preserve">Include quantitative results, subgroup analysis, qualitative results, and key factors for successful implementation. </w:t>
      </w:r>
    </w:p>
    <w:p w:rsidR="00C96C57" w:rsidP="00C96C57" w:rsidRDefault="00C96C57" w14:paraId="59CBECE1" w14:textId="77777777">
      <w:pPr>
        <w:pStyle w:val="ListParagraph"/>
        <w:numPr>
          <w:ilvl w:val="0"/>
          <w:numId w:val="25"/>
        </w:numPr>
        <w:spacing w:before="0" w:after="0"/>
        <w:ind w:right="-24"/>
        <w:jc w:val="left"/>
        <w:rPr>
          <w:rFonts w:asciiTheme="majorHAnsi" w:hAnsiTheme="majorHAnsi" w:cstheme="majorHAnsi"/>
          <w:i/>
          <w:iCs/>
          <w:color w:val="auto"/>
          <w:lang w:eastAsia="en-US"/>
        </w:rPr>
      </w:pPr>
      <w:r w:rsidRPr="00C96C57">
        <w:rPr>
          <w:rFonts w:asciiTheme="majorHAnsi" w:hAnsiTheme="majorHAnsi" w:cstheme="majorHAnsi"/>
          <w:i/>
          <w:iCs/>
          <w:color w:val="auto"/>
          <w:lang w:eastAsia="en-US"/>
        </w:rPr>
        <w:t xml:space="preserve">Include overarching comments drawing on both impact evaluation and implementation &amp; process evaluation. </w:t>
      </w:r>
    </w:p>
    <w:p w:rsidR="00C96C57" w:rsidP="00C96C57" w:rsidRDefault="00C96C57" w14:paraId="69232AEC" w14:textId="77777777">
      <w:pPr>
        <w:pStyle w:val="ListParagraph"/>
        <w:numPr>
          <w:ilvl w:val="0"/>
          <w:numId w:val="25"/>
        </w:numPr>
        <w:spacing w:before="0" w:after="0"/>
        <w:ind w:right="-24"/>
        <w:jc w:val="left"/>
        <w:rPr>
          <w:rFonts w:asciiTheme="majorHAnsi" w:hAnsiTheme="majorHAnsi" w:cstheme="majorHAnsi"/>
          <w:i/>
          <w:iCs/>
          <w:color w:val="auto"/>
          <w:lang w:eastAsia="en-US"/>
        </w:rPr>
      </w:pPr>
      <w:r w:rsidRPr="00C96C57">
        <w:rPr>
          <w:rFonts w:asciiTheme="majorHAnsi" w:hAnsiTheme="majorHAnsi" w:cstheme="majorHAnsi"/>
          <w:i/>
          <w:iCs/>
          <w:color w:val="auto"/>
          <w:lang w:eastAsia="en-US"/>
        </w:rPr>
        <w:lastRenderedPageBreak/>
        <w:t xml:space="preserve">Include comments on the extent to which the logic model was supported by the data. </w:t>
      </w:r>
    </w:p>
    <w:p w:rsidRPr="00C96C57" w:rsidR="00C96C57" w:rsidP="00C96C57" w:rsidRDefault="00C96C57" w14:paraId="41117BEA" w14:textId="50D07B9E">
      <w:pPr>
        <w:pStyle w:val="ListParagraph"/>
        <w:numPr>
          <w:ilvl w:val="0"/>
          <w:numId w:val="25"/>
        </w:numPr>
        <w:spacing w:before="0" w:after="0"/>
        <w:ind w:right="-24"/>
        <w:jc w:val="left"/>
        <w:rPr>
          <w:rFonts w:asciiTheme="majorHAnsi" w:hAnsiTheme="majorHAnsi" w:cstheme="majorHAnsi"/>
          <w:i/>
          <w:iCs/>
          <w:color w:val="auto"/>
          <w:lang w:eastAsia="en-US"/>
        </w:rPr>
      </w:pPr>
      <w:r w:rsidRPr="00C96C57">
        <w:rPr>
          <w:rFonts w:asciiTheme="majorHAnsi" w:hAnsiTheme="majorHAnsi" w:cstheme="majorHAnsi"/>
          <w:i/>
          <w:iCs/>
          <w:color w:val="auto"/>
          <w:lang w:eastAsia="en-US"/>
        </w:rPr>
        <w:t>Include discussion of how results fit in with existing evidence base/literature.</w:t>
      </w:r>
    </w:p>
    <w:p w:rsidR="006400DD" w:rsidP="00C96C57" w:rsidRDefault="006400DD" w14:paraId="20C91300" w14:textId="5CEAA32A">
      <w:pPr>
        <w:rPr>
          <w:lang w:eastAsia="en-US"/>
        </w:rPr>
      </w:pPr>
    </w:p>
    <w:p w:rsidRPr="003B75E9" w:rsidR="009106AF" w:rsidP="0032199D" w:rsidRDefault="009106AF" w14:paraId="750BE0CB" w14:textId="77777777">
      <w:pPr>
        <w:pStyle w:val="Secondaryheading"/>
      </w:pPr>
      <w:r w:rsidRPr="003B75E9">
        <w:t>Summary of cost information</w:t>
      </w:r>
    </w:p>
    <w:p w:rsidRPr="007A44B9" w:rsidR="009106AF" w:rsidP="009106AF" w:rsidRDefault="009106AF" w14:paraId="63BBB924" w14:textId="267EABBF">
      <w:pPr>
        <w:rPr>
          <w:rFonts w:asciiTheme="majorHAnsi" w:hAnsiTheme="majorHAnsi" w:cstheme="majorHAnsi"/>
          <w:i/>
          <w:iCs/>
          <w:color w:val="auto"/>
        </w:rPr>
      </w:pPr>
      <w:r w:rsidRPr="007A44B9">
        <w:rPr>
          <w:rFonts w:asciiTheme="majorHAnsi" w:hAnsiTheme="majorHAnsi" w:cstheme="majorHAnsi"/>
          <w:i/>
          <w:iCs/>
          <w:shd w:val="clear" w:color="auto" w:fill="FFFFFF"/>
          <w:lang w:eastAsia="en-US"/>
        </w:rPr>
        <w:t>See</w:t>
      </w:r>
      <w:r w:rsidRPr="007A44B9" w:rsidR="00391FCA">
        <w:rPr>
          <w:rFonts w:asciiTheme="majorHAnsi" w:hAnsiTheme="majorHAnsi" w:cstheme="majorHAnsi"/>
          <w:b/>
          <w:i/>
          <w:iCs/>
          <w:color w:val="FF0000"/>
          <w:shd w:val="clear" w:color="auto" w:fill="FFFFFF"/>
          <w:lang w:eastAsia="en-US"/>
        </w:rPr>
        <w:t xml:space="preserve"> </w:t>
      </w:r>
      <w:hyperlink w:tgtFrame="_blank" w:history="1" r:id="rId17">
        <w:r w:rsidRPr="007A44B9">
          <w:rPr>
            <w:rFonts w:asciiTheme="majorHAnsi" w:hAnsiTheme="majorHAnsi" w:cstheme="majorHAnsi"/>
            <w:b/>
            <w:i/>
            <w:iCs/>
            <w:color w:val="404040"/>
            <w:shd w:val="clear" w:color="auto" w:fill="FFFFFF"/>
            <w:lang w:eastAsia="en-US"/>
          </w:rPr>
          <w:t>YEF cost evaluation guidance</w:t>
        </w:r>
      </w:hyperlink>
      <w:r w:rsidRPr="007A44B9">
        <w:rPr>
          <w:rFonts w:asciiTheme="majorHAnsi" w:hAnsiTheme="majorHAnsi" w:cstheme="majorHAnsi"/>
          <w:i/>
          <w:iCs/>
          <w:shd w:val="clear" w:color="auto" w:fill="FFFFFF"/>
          <w:lang w:eastAsia="en-US"/>
        </w:rPr>
        <w:t xml:space="preserve"> </w:t>
      </w:r>
    </w:p>
    <w:p w:rsidR="00251C97" w:rsidRDefault="00251C97" w14:paraId="441AD5C2" w14:textId="77777777">
      <w:pPr>
        <w:spacing w:before="0" w:after="0" w:line="240" w:lineRule="auto"/>
        <w:jc w:val="left"/>
        <w:rPr>
          <w:rFonts w:ascii="Arial" w:hAnsi="Arial" w:cs="Arial"/>
          <w:color w:val="auto"/>
          <w:sz w:val="20"/>
          <w:szCs w:val="20"/>
          <w:lang w:eastAsia="en-US"/>
        </w:rPr>
      </w:pPr>
      <w:r>
        <w:rPr>
          <w:rFonts w:ascii="Arial" w:hAnsi="Arial" w:cs="Arial"/>
          <w:color w:val="auto"/>
          <w:sz w:val="20"/>
          <w:szCs w:val="20"/>
          <w:lang w:eastAsia="en-US"/>
        </w:rPr>
        <w:br w:type="page"/>
      </w:r>
    </w:p>
    <w:p w:rsidRPr="001C79A3" w:rsidR="001C79A3" w:rsidP="001C79A3" w:rsidRDefault="001C79A3" w14:paraId="3C70AA34" w14:textId="77777777">
      <w:pPr>
        <w:pStyle w:val="Heading1"/>
        <w:rPr>
          <w:lang w:eastAsia="en-US"/>
        </w:rPr>
      </w:pPr>
      <w:bookmarkStart w:name="_Toc73452273" w:id="36"/>
      <w:r w:rsidRPr="001C79A3">
        <w:rPr>
          <w:lang w:eastAsia="en-US"/>
        </w:rPr>
        <w:lastRenderedPageBreak/>
        <w:t>Impact</w:t>
      </w:r>
      <w:bookmarkEnd w:id="36"/>
    </w:p>
    <w:p w:rsidR="002A731A" w:rsidP="001C79A3" w:rsidRDefault="001C79A3" w14:paraId="25173BB5" w14:textId="77777777">
      <w:pPr>
        <w:rPr>
          <w:b/>
          <w:bCs/>
          <w:lang w:eastAsia="en-US"/>
        </w:rPr>
      </w:pPr>
      <w:r w:rsidRPr="001C79A3">
        <w:rPr>
          <w:b/>
          <w:bCs/>
          <w:lang w:eastAsia="en-US"/>
        </w:rPr>
        <w:t>Table 2: Summary of impact on primary outcome(s)</w:t>
      </w:r>
    </w:p>
    <w:tbl>
      <w:tblPr>
        <w:tblStyle w:val="TableGrid"/>
        <w:tblW w:w="0" w:type="auto"/>
        <w:tblLook w:val="04A0" w:firstRow="1" w:lastRow="0" w:firstColumn="1" w:lastColumn="0" w:noHBand="0" w:noVBand="1"/>
      </w:tblPr>
      <w:tblGrid>
        <w:gridCol w:w="2231"/>
        <w:gridCol w:w="2232"/>
        <w:gridCol w:w="2231"/>
        <w:gridCol w:w="2232"/>
      </w:tblGrid>
      <w:tr w:rsidRPr="002A731A" w:rsidR="002A731A" w:rsidTr="006D581C" w14:paraId="72931D5F" w14:textId="77777777">
        <w:trPr>
          <w:trHeight w:val="920"/>
        </w:trPr>
        <w:tc>
          <w:tcPr>
            <w:tcW w:w="2231" w:type="dxa"/>
            <w:shd w:val="clear" w:color="auto" w:fill="ED6D66" w:themeFill="accent1"/>
          </w:tcPr>
          <w:p w:rsidRPr="002A731A" w:rsidR="002A731A" w:rsidP="001A356C" w:rsidRDefault="002A731A" w14:paraId="5E8A1DDD" w14:textId="77777777">
            <w:pPr>
              <w:pStyle w:val="EEFTableHeading"/>
              <w:rPr>
                <w:rFonts w:asciiTheme="majorHAnsi" w:hAnsiTheme="majorHAnsi" w:cstheme="majorHAnsi"/>
                <w:b/>
                <w:bCs/>
                <w:color w:val="FFFFFF" w:themeColor="background1"/>
              </w:rPr>
            </w:pPr>
            <w:r w:rsidRPr="002A731A">
              <w:rPr>
                <w:rFonts w:asciiTheme="majorHAnsi" w:hAnsiTheme="majorHAnsi" w:cstheme="majorHAnsi"/>
                <w:b/>
                <w:bCs/>
                <w:color w:val="FFFFFF" w:themeColor="background1"/>
              </w:rPr>
              <w:t>Outcome/</w:t>
            </w:r>
          </w:p>
          <w:p w:rsidRPr="002A731A" w:rsidR="002A731A" w:rsidP="001A356C" w:rsidRDefault="002A731A" w14:paraId="73A8999F" w14:textId="77777777">
            <w:pPr>
              <w:pStyle w:val="EEFTableHeading"/>
              <w:rPr>
                <w:rFonts w:asciiTheme="majorHAnsi" w:hAnsiTheme="majorHAnsi" w:cstheme="majorHAnsi"/>
                <w:b/>
                <w:bCs/>
                <w:color w:val="FFFFFF" w:themeColor="background1"/>
              </w:rPr>
            </w:pPr>
            <w:r w:rsidRPr="002A731A">
              <w:rPr>
                <w:rFonts w:asciiTheme="majorHAnsi" w:hAnsiTheme="majorHAnsi" w:cstheme="majorHAnsi"/>
                <w:b/>
                <w:bCs/>
                <w:color w:val="FFFFFF" w:themeColor="background1"/>
              </w:rPr>
              <w:t>Group</w:t>
            </w:r>
          </w:p>
        </w:tc>
        <w:tc>
          <w:tcPr>
            <w:tcW w:w="2232" w:type="dxa"/>
            <w:shd w:val="clear" w:color="auto" w:fill="ED6D66" w:themeFill="accent1"/>
          </w:tcPr>
          <w:p w:rsidRPr="002A731A" w:rsidR="002A731A" w:rsidP="001A356C" w:rsidRDefault="002A731A" w14:paraId="261A7002" w14:textId="77777777">
            <w:pPr>
              <w:pStyle w:val="EEFTableHeading"/>
              <w:rPr>
                <w:rFonts w:asciiTheme="majorHAnsi" w:hAnsiTheme="majorHAnsi" w:cstheme="majorHAnsi"/>
                <w:b/>
                <w:bCs/>
                <w:color w:val="FFFFFF" w:themeColor="background1"/>
              </w:rPr>
            </w:pPr>
            <w:r w:rsidRPr="002A731A">
              <w:rPr>
                <w:rFonts w:asciiTheme="majorHAnsi" w:hAnsiTheme="majorHAnsi" w:cstheme="majorHAnsi"/>
                <w:b/>
                <w:bCs/>
                <w:color w:val="FFFFFF" w:themeColor="background1"/>
              </w:rPr>
              <w:t>Effect size (95% confidence interval)</w:t>
            </w:r>
          </w:p>
        </w:tc>
        <w:tc>
          <w:tcPr>
            <w:tcW w:w="2231" w:type="dxa"/>
            <w:shd w:val="clear" w:color="auto" w:fill="ED6D66" w:themeFill="accent1"/>
          </w:tcPr>
          <w:p w:rsidRPr="002A731A" w:rsidR="002A731A" w:rsidP="001A356C" w:rsidRDefault="002A731A" w14:paraId="5F47D152" w14:textId="77777777">
            <w:pPr>
              <w:pStyle w:val="EEFTableHeading"/>
              <w:rPr>
                <w:rFonts w:asciiTheme="majorHAnsi" w:hAnsiTheme="majorHAnsi" w:cstheme="majorHAnsi"/>
                <w:b/>
                <w:bCs/>
                <w:color w:val="FFFFFF" w:themeColor="background1"/>
              </w:rPr>
            </w:pPr>
            <w:r w:rsidRPr="002A731A">
              <w:rPr>
                <w:rFonts w:asciiTheme="majorHAnsi" w:hAnsiTheme="majorHAnsi" w:cstheme="majorHAnsi"/>
                <w:b/>
                <w:bCs/>
                <w:color w:val="FFFFFF" w:themeColor="background1"/>
              </w:rPr>
              <w:t>No of children</w:t>
            </w:r>
          </w:p>
        </w:tc>
        <w:tc>
          <w:tcPr>
            <w:tcW w:w="2232" w:type="dxa"/>
            <w:shd w:val="clear" w:color="auto" w:fill="ED6D66" w:themeFill="accent1"/>
          </w:tcPr>
          <w:p w:rsidRPr="002A731A" w:rsidR="002A731A" w:rsidP="001A356C" w:rsidRDefault="002A731A" w14:paraId="61361366" w14:textId="77777777">
            <w:pPr>
              <w:pStyle w:val="EEFTableHeading"/>
              <w:rPr>
                <w:rFonts w:asciiTheme="majorHAnsi" w:hAnsiTheme="majorHAnsi" w:cstheme="majorHAnsi"/>
                <w:b/>
                <w:bCs/>
                <w:color w:val="FFFFFF" w:themeColor="background1"/>
              </w:rPr>
            </w:pPr>
            <w:r w:rsidRPr="002A731A">
              <w:rPr>
                <w:rFonts w:asciiTheme="majorHAnsi" w:hAnsiTheme="majorHAnsi" w:cstheme="majorHAnsi"/>
                <w:b/>
                <w:bCs/>
                <w:color w:val="FFFFFF" w:themeColor="background1"/>
              </w:rPr>
              <w:t>P Value</w:t>
            </w:r>
          </w:p>
        </w:tc>
      </w:tr>
      <w:tr w:rsidRPr="002A731A" w:rsidR="002A731A" w:rsidTr="006D581C" w14:paraId="57DADE16" w14:textId="77777777">
        <w:trPr>
          <w:trHeight w:val="920"/>
        </w:trPr>
        <w:tc>
          <w:tcPr>
            <w:tcW w:w="2231" w:type="dxa"/>
          </w:tcPr>
          <w:p w:rsidRPr="006D581C" w:rsidR="002A731A" w:rsidP="006D581C" w:rsidRDefault="002A731A" w14:paraId="10DAC63E" w14:textId="77777777">
            <w:pPr>
              <w:pStyle w:val="EEFTablebody"/>
              <w:jc w:val="left"/>
              <w:rPr>
                <w:rFonts w:asciiTheme="majorHAnsi" w:hAnsiTheme="majorHAnsi" w:cstheme="majorHAnsi"/>
              </w:rPr>
            </w:pPr>
          </w:p>
        </w:tc>
        <w:tc>
          <w:tcPr>
            <w:tcW w:w="2232" w:type="dxa"/>
          </w:tcPr>
          <w:p w:rsidRPr="006D581C" w:rsidR="002A731A" w:rsidP="006D581C" w:rsidRDefault="002A731A" w14:paraId="33F3EE66" w14:textId="77777777">
            <w:pPr>
              <w:pStyle w:val="EEFTablebody"/>
              <w:jc w:val="left"/>
              <w:rPr>
                <w:rFonts w:asciiTheme="majorHAnsi" w:hAnsiTheme="majorHAnsi" w:cstheme="majorHAnsi"/>
              </w:rPr>
            </w:pPr>
          </w:p>
        </w:tc>
        <w:tc>
          <w:tcPr>
            <w:tcW w:w="2231" w:type="dxa"/>
          </w:tcPr>
          <w:p w:rsidRPr="006D581C" w:rsidR="002A731A" w:rsidP="006D581C" w:rsidRDefault="002A731A" w14:paraId="300D8989" w14:textId="77777777">
            <w:pPr>
              <w:pStyle w:val="EEFTablebody"/>
              <w:jc w:val="left"/>
              <w:rPr>
                <w:rFonts w:asciiTheme="majorHAnsi" w:hAnsiTheme="majorHAnsi" w:cstheme="majorHAnsi"/>
              </w:rPr>
            </w:pPr>
          </w:p>
        </w:tc>
        <w:tc>
          <w:tcPr>
            <w:tcW w:w="2232" w:type="dxa"/>
          </w:tcPr>
          <w:p w:rsidRPr="006D581C" w:rsidR="002A731A" w:rsidP="006D581C" w:rsidRDefault="002A731A" w14:paraId="12621561" w14:textId="77777777">
            <w:pPr>
              <w:pStyle w:val="EEFTablebody"/>
              <w:jc w:val="left"/>
              <w:rPr>
                <w:rFonts w:asciiTheme="majorHAnsi" w:hAnsiTheme="majorHAnsi" w:cstheme="majorHAnsi"/>
              </w:rPr>
            </w:pPr>
          </w:p>
        </w:tc>
      </w:tr>
      <w:tr w:rsidRPr="002A731A" w:rsidR="002A731A" w:rsidTr="006D581C" w14:paraId="04A10652" w14:textId="77777777">
        <w:trPr>
          <w:trHeight w:val="920"/>
        </w:trPr>
        <w:tc>
          <w:tcPr>
            <w:tcW w:w="2231" w:type="dxa"/>
          </w:tcPr>
          <w:p w:rsidRPr="006D581C" w:rsidR="002A731A" w:rsidP="006D581C" w:rsidRDefault="002A731A" w14:paraId="0286E682" w14:textId="77777777">
            <w:pPr>
              <w:pStyle w:val="EEFTablebody"/>
              <w:jc w:val="left"/>
              <w:rPr>
                <w:rFonts w:asciiTheme="majorHAnsi" w:hAnsiTheme="majorHAnsi" w:cstheme="majorHAnsi"/>
              </w:rPr>
            </w:pPr>
          </w:p>
        </w:tc>
        <w:tc>
          <w:tcPr>
            <w:tcW w:w="2232" w:type="dxa"/>
          </w:tcPr>
          <w:p w:rsidRPr="006D581C" w:rsidR="002A731A" w:rsidP="006D581C" w:rsidRDefault="002A731A" w14:paraId="0C45CE04" w14:textId="77777777">
            <w:pPr>
              <w:pStyle w:val="EEFTablebody"/>
              <w:jc w:val="left"/>
              <w:rPr>
                <w:rFonts w:asciiTheme="majorHAnsi" w:hAnsiTheme="majorHAnsi" w:cstheme="majorHAnsi"/>
              </w:rPr>
            </w:pPr>
          </w:p>
        </w:tc>
        <w:tc>
          <w:tcPr>
            <w:tcW w:w="2231" w:type="dxa"/>
          </w:tcPr>
          <w:p w:rsidRPr="006D581C" w:rsidR="002A731A" w:rsidP="006D581C" w:rsidRDefault="002A731A" w14:paraId="6CFD1930" w14:textId="77777777">
            <w:pPr>
              <w:pStyle w:val="EEFTablebody"/>
              <w:jc w:val="left"/>
              <w:rPr>
                <w:rFonts w:asciiTheme="majorHAnsi" w:hAnsiTheme="majorHAnsi" w:cstheme="majorHAnsi"/>
              </w:rPr>
            </w:pPr>
          </w:p>
        </w:tc>
        <w:tc>
          <w:tcPr>
            <w:tcW w:w="2232" w:type="dxa"/>
          </w:tcPr>
          <w:p w:rsidRPr="006D581C" w:rsidR="002A731A" w:rsidP="006D581C" w:rsidRDefault="002A731A" w14:paraId="44BC3DF0" w14:textId="77777777">
            <w:pPr>
              <w:pStyle w:val="EEFTablebody"/>
              <w:jc w:val="left"/>
              <w:rPr>
                <w:rFonts w:asciiTheme="majorHAnsi" w:hAnsiTheme="majorHAnsi" w:cstheme="majorHAnsi"/>
              </w:rPr>
            </w:pPr>
          </w:p>
        </w:tc>
      </w:tr>
    </w:tbl>
    <w:p w:rsidR="002A731A" w:rsidP="001C79A3" w:rsidRDefault="002A731A" w14:paraId="2CABA31B" w14:textId="5747EB9A">
      <w:pPr>
        <w:rPr>
          <w:b/>
          <w:bCs/>
          <w:lang w:eastAsia="en-US"/>
        </w:rPr>
      </w:pPr>
    </w:p>
    <w:p w:rsidRPr="00CD6246" w:rsidR="00196DBF" w:rsidP="00CD6246" w:rsidRDefault="00196DBF" w14:paraId="230D027A" w14:textId="1A7B4D68">
      <w:pPr>
        <w:pStyle w:val="ListParagraph"/>
        <w:numPr>
          <w:ilvl w:val="0"/>
          <w:numId w:val="26"/>
        </w:numPr>
        <w:rPr>
          <w:i/>
          <w:iCs/>
          <w:lang w:eastAsia="en-US"/>
        </w:rPr>
      </w:pPr>
      <w:r w:rsidRPr="00CD6246">
        <w:rPr>
          <w:i/>
          <w:iCs/>
          <w:lang w:eastAsia="en-US"/>
        </w:rPr>
        <w:t>Use Example figure 2 to summarise the results for the primary outcomes only.  </w:t>
      </w:r>
    </w:p>
    <w:p w:rsidRPr="00CD6246" w:rsidR="00196DBF" w:rsidP="00CD6246" w:rsidRDefault="00196DBF" w14:paraId="2CB840C6" w14:textId="77777777">
      <w:pPr>
        <w:pStyle w:val="ListParagraph"/>
        <w:numPr>
          <w:ilvl w:val="0"/>
          <w:numId w:val="26"/>
        </w:numPr>
        <w:rPr>
          <w:i/>
          <w:iCs/>
          <w:lang w:eastAsia="en-US"/>
        </w:rPr>
      </w:pPr>
      <w:r w:rsidRPr="00CD6246">
        <w:rPr>
          <w:i/>
          <w:iCs/>
          <w:lang w:eastAsia="en-US"/>
        </w:rPr>
        <w:t>The YEF security rating will be assigned by external peer reviewers with the YEF. </w:t>
      </w:r>
    </w:p>
    <w:p w:rsidR="00196DBF" w:rsidP="001C79A3" w:rsidRDefault="00196DBF" w14:paraId="7D2653F9" w14:textId="77777777">
      <w:pPr>
        <w:rPr>
          <w:b/>
          <w:bCs/>
          <w:lang w:eastAsia="en-US"/>
        </w:rPr>
      </w:pPr>
    </w:p>
    <w:p w:rsidRPr="001C79A3" w:rsidR="00861FA7" w:rsidP="001C79A3" w:rsidRDefault="009106AF" w14:paraId="07D7D897" w14:textId="075A423C">
      <w:pPr>
        <w:rPr>
          <w:b/>
          <w:bCs/>
          <w:lang w:eastAsia="en-US"/>
        </w:rPr>
      </w:pPr>
      <w:r w:rsidRPr="001C79A3">
        <w:rPr>
          <w:b/>
          <w:bCs/>
          <w:lang w:eastAsia="en-US"/>
        </w:rPr>
        <w:br w:type="page"/>
      </w:r>
    </w:p>
    <w:p w:rsidRPr="00F0055B" w:rsidR="00861FA7" w:rsidP="00F0055B" w:rsidRDefault="00861FA7" w14:paraId="36025662" w14:textId="77777777">
      <w:pPr>
        <w:spacing w:before="0" w:after="0"/>
        <w:ind w:right="-24"/>
        <w:jc w:val="left"/>
        <w:rPr>
          <w:rFonts w:ascii="Arial" w:hAnsi="Arial" w:cs="Arial"/>
          <w:color w:val="auto"/>
          <w:sz w:val="20"/>
          <w:szCs w:val="20"/>
          <w:lang w:eastAsia="en-US"/>
        </w:rPr>
      </w:pPr>
    </w:p>
    <w:p w:rsidRPr="005964E6" w:rsidR="008312DE" w:rsidP="005964E6" w:rsidRDefault="008312DE" w14:paraId="65541B64" w14:textId="77777777">
      <w:pPr>
        <w:pStyle w:val="Heading1"/>
      </w:pPr>
      <w:bookmarkStart w:name="_Toc534894654" w:id="37"/>
      <w:bookmarkStart w:name="_Toc72157238" w:id="38"/>
      <w:bookmarkStart w:name="_Toc73452274" w:id="39"/>
      <w:r w:rsidRPr="005964E6">
        <w:t>Introduction</w:t>
      </w:r>
      <w:bookmarkEnd w:id="37"/>
      <w:bookmarkEnd w:id="38"/>
      <w:bookmarkEnd w:id="39"/>
    </w:p>
    <w:p w:rsidRPr="004C540C" w:rsidR="008312DE" w:rsidP="00F97EBF" w:rsidRDefault="008312DE" w14:paraId="66ABABD5" w14:textId="77777777">
      <w:pPr>
        <w:pStyle w:val="Secondaryheading"/>
      </w:pPr>
      <w:bookmarkStart w:name="_Toc73452275" w:id="40"/>
      <w:bookmarkStart w:name="_Toc531169549" w:id="41"/>
      <w:bookmarkStart w:name="_Toc534894655" w:id="42"/>
      <w:r w:rsidRPr="004C540C">
        <w:t>Background</w:t>
      </w:r>
      <w:bookmarkEnd w:id="40"/>
      <w:r w:rsidRPr="004C540C">
        <w:t xml:space="preserve"> </w:t>
      </w:r>
      <w:bookmarkEnd w:id="41"/>
      <w:bookmarkEnd w:id="42"/>
    </w:p>
    <w:p w:rsidR="0003350A" w:rsidP="0003350A" w:rsidRDefault="0003350A" w14:paraId="27704B32" w14:textId="727F3C6C">
      <w:pPr>
        <w:pStyle w:val="Secondaryheading"/>
        <w:numPr>
          <w:ilvl w:val="0"/>
          <w:numId w:val="27"/>
        </w:numPr>
        <w:rPr>
          <w:b w:val="0"/>
          <w:bCs/>
          <w:i/>
          <w:iCs/>
          <w:sz w:val="24"/>
          <w:szCs w:val="24"/>
        </w:rPr>
      </w:pPr>
      <w:bookmarkStart w:name="_Toc73452276" w:id="43"/>
      <w:bookmarkStart w:name="_Toc531169550" w:id="44"/>
      <w:bookmarkStart w:name="_Toc534894656" w:id="45"/>
      <w:bookmarkStart w:name="_Toc72157239" w:id="46"/>
      <w:bookmarkStart w:name="_Toc72158880" w:id="47"/>
      <w:bookmarkStart w:name="_Toc73008477" w:id="48"/>
      <w:bookmarkStart w:name="_Toc73094862" w:id="49"/>
      <w:bookmarkStart w:name="_Toc73095024" w:id="50"/>
      <w:r w:rsidRPr="0003350A">
        <w:rPr>
          <w:b w:val="0"/>
          <w:bCs/>
          <w:i/>
          <w:iCs/>
          <w:sz w:val="24"/>
          <w:szCs w:val="24"/>
        </w:rPr>
        <w:t>Full theoretical and scientific rationale for the intervention (including the targeted problem or issue) and evaluation (including any contradictory evidence). Please include references to the academic and policy literature as relevant (and a full reference list for any in-text citations) (CONSORT 2a).</w:t>
      </w:r>
      <w:bookmarkEnd w:id="43"/>
      <w:r w:rsidRPr="0003350A">
        <w:rPr>
          <w:b w:val="0"/>
          <w:bCs/>
          <w:i/>
          <w:iCs/>
          <w:sz w:val="24"/>
          <w:szCs w:val="24"/>
        </w:rPr>
        <w:t xml:space="preserve"> </w:t>
      </w:r>
    </w:p>
    <w:p w:rsidRPr="000E57AE" w:rsidR="000E57AE" w:rsidP="40D2F4C3" w:rsidRDefault="000E57AE" w14:paraId="163DF3B9" w14:textId="0D36958E">
      <w:pPr>
        <w:pStyle w:val="ListParagraph"/>
        <w:numPr>
          <w:ilvl w:val="0"/>
          <w:numId w:val="27"/>
        </w:numPr>
        <w:rPr>
          <w:i/>
          <w:iCs/>
        </w:rPr>
      </w:pPr>
      <w:r w:rsidRPr="40D2F4C3">
        <w:rPr>
          <w:i/>
          <w:iCs/>
        </w:rPr>
        <w:t xml:space="preserve">We would advise that you refer to the YEF Toolkit, as this features the summaries of systematic reviews of evidence across a range of relevant interventions. Find the strand that is relevant to the </w:t>
      </w:r>
      <w:proofErr w:type="gramStart"/>
      <w:r w:rsidRPr="40D2F4C3">
        <w:rPr>
          <w:i/>
          <w:iCs/>
        </w:rPr>
        <w:t>intervention, and</w:t>
      </w:r>
      <w:proofErr w:type="gramEnd"/>
      <w:r w:rsidRPr="40D2F4C3">
        <w:rPr>
          <w:i/>
          <w:iCs/>
        </w:rPr>
        <w:t xml:space="preserve"> use the webpage and downloadable technical report.</w:t>
      </w:r>
      <w:r w:rsidRPr="40D2F4C3">
        <w:rPr>
          <w:rStyle w:val="FootnoteReference"/>
          <w:i/>
          <w:iCs/>
        </w:rPr>
        <w:footnoteReference w:id="2"/>
      </w:r>
      <w:r w:rsidRPr="40D2F4C3">
        <w:rPr>
          <w:i/>
          <w:iCs/>
        </w:rPr>
        <w:t xml:space="preserve"> </w:t>
      </w:r>
    </w:p>
    <w:p w:rsidR="2DD08E81" w:rsidP="40D2F4C3" w:rsidRDefault="2DD08E81" w14:paraId="598EE8E6" w14:textId="5BD6BF6D">
      <w:pPr>
        <w:pStyle w:val="ListParagraph"/>
        <w:numPr>
          <w:ilvl w:val="0"/>
          <w:numId w:val="27"/>
        </w:numPr>
        <w:rPr>
          <w:i/>
          <w:iCs/>
        </w:rPr>
      </w:pPr>
      <w:r w:rsidRPr="40D2F4C3">
        <w:rPr>
          <w:i/>
          <w:iCs/>
        </w:rPr>
        <w:t>Drawing</w:t>
      </w:r>
      <w:r w:rsidRPr="40D2F4C3" w:rsidR="75950ABB">
        <w:rPr>
          <w:i/>
          <w:iCs/>
        </w:rPr>
        <w:t xml:space="preserve"> from the synthesised evidence, describe </w:t>
      </w:r>
      <w:r w:rsidRPr="40D2F4C3" w:rsidR="20139534">
        <w:rPr>
          <w:i/>
          <w:iCs/>
        </w:rPr>
        <w:t>the potential role that race</w:t>
      </w:r>
      <w:r w:rsidRPr="40D2F4C3" w:rsidR="51BFCC2C">
        <w:rPr>
          <w:i/>
          <w:iCs/>
        </w:rPr>
        <w:t>, ethnicity,</w:t>
      </w:r>
      <w:r w:rsidRPr="40D2F4C3" w:rsidR="20139534">
        <w:rPr>
          <w:i/>
          <w:iCs/>
        </w:rPr>
        <w:t xml:space="preserve"> or other social determinants of health as moderating or mediating factors</w:t>
      </w:r>
      <w:r w:rsidRPr="40D2F4C3" w:rsidR="658AAB2C">
        <w:rPr>
          <w:i/>
          <w:iCs/>
        </w:rPr>
        <w:t xml:space="preserve"> of the outcomes.</w:t>
      </w:r>
    </w:p>
    <w:p w:rsidR="0003350A" w:rsidP="40D2F4C3" w:rsidRDefault="0003350A" w14:paraId="5831A41D" w14:textId="3F1F82E6">
      <w:pPr>
        <w:pStyle w:val="Secondaryheading"/>
        <w:numPr>
          <w:ilvl w:val="0"/>
          <w:numId w:val="27"/>
        </w:numPr>
        <w:rPr>
          <w:b w:val="0"/>
          <w:i/>
          <w:iCs/>
          <w:sz w:val="24"/>
          <w:szCs w:val="24"/>
        </w:rPr>
      </w:pPr>
      <w:bookmarkStart w:name="_Toc73452277" w:id="51"/>
      <w:r w:rsidRPr="40D2F4C3">
        <w:rPr>
          <w:b w:val="0"/>
          <w:i/>
          <w:iCs/>
          <w:sz w:val="24"/>
          <w:szCs w:val="24"/>
        </w:rPr>
        <w:t>Details of any relevant policy or practice context (e.g., How widely is the intervention being used? Is it relevant to any proposed or existing government policies?)</w:t>
      </w:r>
      <w:bookmarkEnd w:id="51"/>
      <w:r w:rsidRPr="40D2F4C3">
        <w:rPr>
          <w:b w:val="0"/>
          <w:i/>
          <w:iCs/>
          <w:sz w:val="24"/>
          <w:szCs w:val="24"/>
        </w:rPr>
        <w:t xml:space="preserve"> </w:t>
      </w:r>
    </w:p>
    <w:p w:rsidRPr="00C20D70" w:rsidR="000E57AE" w:rsidP="000E57AE" w:rsidRDefault="000E57AE" w14:paraId="5131DD10" w14:textId="77777777">
      <w:pPr>
        <w:pStyle w:val="ListParagraph"/>
        <w:numPr>
          <w:ilvl w:val="0"/>
          <w:numId w:val="4"/>
        </w:numPr>
        <w:rPr>
          <w:rStyle w:val="eop"/>
          <w:rFonts w:cs="Calibri"/>
          <w:color w:val="000000" w:themeColor="text1"/>
          <w:u w:val="single"/>
        </w:rPr>
      </w:pPr>
      <w:r w:rsidRPr="00C20D70">
        <w:rPr>
          <w:rStyle w:val="normaltextrun"/>
          <w:rFonts w:cs="Calibri"/>
          <w:i/>
          <w:iCs/>
          <w:color w:val="000000" w:themeColor="text1"/>
        </w:rPr>
        <w:t xml:space="preserve">Provide a clear description of the racial inequities that exist within the criminal justice system. Statistics should be drawn from the </w:t>
      </w:r>
      <w:hyperlink w:history="1" r:id="rId18">
        <w:r w:rsidRPr="00C20D70">
          <w:rPr>
            <w:rStyle w:val="normaltextrun"/>
            <w:rFonts w:cs="Calibri"/>
            <w:i/>
            <w:iCs/>
            <w:color w:val="548DD4" w:themeColor="text2" w:themeTint="99"/>
            <w:u w:val="single"/>
          </w:rPr>
          <w:t>YEF's Children, Violence and Vulnerability (CVV) report.</w:t>
        </w:r>
        <w:r w:rsidRPr="00C20D70">
          <w:rPr>
            <w:rStyle w:val="normaltextrun"/>
            <w:rFonts w:cs="Calibri"/>
            <w:i/>
            <w:iCs/>
            <w:color w:val="000000" w:themeColor="text1"/>
            <w:u w:val="single"/>
          </w:rPr>
          <w:t xml:space="preserve"> </w:t>
        </w:r>
      </w:hyperlink>
    </w:p>
    <w:p w:rsidRPr="00C20D70" w:rsidR="000E57AE" w:rsidP="40D2F4C3" w:rsidRDefault="000E57AE" w14:paraId="00FA8A61" w14:textId="4CF5DF13">
      <w:pPr>
        <w:pStyle w:val="ListParagraph"/>
        <w:numPr>
          <w:ilvl w:val="0"/>
          <w:numId w:val="4"/>
        </w:numPr>
        <w:rPr>
          <w:rStyle w:val="normaltextrun"/>
          <w:rFonts w:cs="Calibri"/>
          <w:i/>
          <w:iCs/>
          <w:color w:val="000000" w:themeColor="text1"/>
        </w:rPr>
      </w:pPr>
      <w:r w:rsidRPr="00C20D70">
        <w:rPr>
          <w:rStyle w:val="normaltextrun"/>
          <w:rFonts w:cs="Calibri"/>
          <w:i/>
          <w:iCs/>
          <w:color w:val="000000" w:themeColor="text1"/>
        </w:rPr>
        <w:t xml:space="preserve">Explicitly draw on </w:t>
      </w:r>
      <w:r w:rsidRPr="00C20D70" w:rsidR="21D367C8">
        <w:rPr>
          <w:rStyle w:val="normaltextrun"/>
          <w:rFonts w:cs="Calibri"/>
          <w:i/>
          <w:iCs/>
          <w:color w:val="000000" w:themeColor="text1"/>
        </w:rPr>
        <w:t>evidence of</w:t>
      </w:r>
      <w:r w:rsidRPr="00C20D70">
        <w:rPr>
          <w:rStyle w:val="normaltextrun"/>
          <w:rFonts w:cs="Calibri"/>
          <w:i/>
          <w:iCs/>
          <w:color w:val="000000" w:themeColor="text1"/>
        </w:rPr>
        <w:t xml:space="preserve"> racial disparities</w:t>
      </w:r>
      <w:r w:rsidRPr="00C20D70" w:rsidR="5E669865">
        <w:rPr>
          <w:rStyle w:val="normaltextrun"/>
          <w:rFonts w:cs="Calibri"/>
          <w:i/>
          <w:iCs/>
          <w:color w:val="000000" w:themeColor="text1"/>
        </w:rPr>
        <w:t xml:space="preserve"> and structural barrier</w:t>
      </w:r>
      <w:r w:rsidRPr="00C20D70" w:rsidR="16C8A12C">
        <w:rPr>
          <w:rStyle w:val="normaltextrun"/>
          <w:rFonts w:cs="Calibri"/>
          <w:i/>
          <w:iCs/>
          <w:color w:val="000000" w:themeColor="text1"/>
        </w:rPr>
        <w:t>s</w:t>
      </w:r>
      <w:r w:rsidRPr="00C20D70">
        <w:rPr>
          <w:rStyle w:val="normaltextrun"/>
          <w:rFonts w:cs="Calibri"/>
          <w:i/>
          <w:iCs/>
          <w:color w:val="000000" w:themeColor="text1"/>
        </w:rPr>
        <w:t xml:space="preserve"> that exist within the sector that the project is operating in and how this links to violence, exploitation and/or offending outcomes. For example:</w:t>
      </w:r>
    </w:p>
    <w:p w:rsidRPr="00E2163B" w:rsidR="000E57AE" w:rsidP="000E57AE" w:rsidRDefault="000E57AE" w14:paraId="269B5D5E" w14:textId="77777777">
      <w:pPr>
        <w:pStyle w:val="ListParagraph"/>
        <w:numPr>
          <w:ilvl w:val="0"/>
          <w:numId w:val="46"/>
        </w:numPr>
        <w:rPr>
          <w:rFonts w:cs="Calibri"/>
          <w:i/>
          <w:color w:val="000000" w:themeColor="text1"/>
        </w:rPr>
      </w:pPr>
      <w:r w:rsidRPr="40D2F4C3">
        <w:rPr>
          <w:rFonts w:cs="Calibri"/>
          <w:i/>
          <w:iCs/>
          <w:color w:val="000000" w:themeColor="text1"/>
        </w:rPr>
        <w:t xml:space="preserve">Black, Asian and other minority ethnic children may struggle to access appropriate support. Black and mixed heritage boys often don’t receive any diversionary support prior to entering the criminal justice system. </w:t>
      </w:r>
    </w:p>
    <w:p w:rsidRPr="00E2163B" w:rsidR="000E57AE" w:rsidP="40D2F4C3" w:rsidRDefault="000E57AE" w14:paraId="3159A67C" w14:textId="1CC39018">
      <w:pPr>
        <w:pStyle w:val="ListParagraph"/>
        <w:numPr>
          <w:ilvl w:val="0"/>
          <w:numId w:val="46"/>
        </w:numPr>
        <w:rPr>
          <w:i/>
          <w:color w:val="000000" w:themeColor="text1"/>
        </w:rPr>
      </w:pPr>
      <w:r w:rsidRPr="40D2F4C3">
        <w:rPr>
          <w:rFonts w:cs="Calibri"/>
          <w:i/>
          <w:iCs/>
          <w:color w:val="000000" w:themeColor="text1"/>
        </w:rPr>
        <w:t xml:space="preserve">Families from Black, Asian or from other minority backgrounds have been found to experience racism within family services, and many have faced barriers to accessing support </w:t>
      </w:r>
      <w:r w:rsidRPr="40D2F4C3" w:rsidR="00E2163B">
        <w:rPr>
          <w:rFonts w:cs="Calibri"/>
          <w:i/>
          <w:iCs/>
          <w:color w:val="000000" w:themeColor="text1"/>
        </w:rPr>
        <w:t>that is built on an understanding of the challenges they face as racialised minorities</w:t>
      </w:r>
      <w:r w:rsidRPr="40D2F4C3">
        <w:rPr>
          <w:rFonts w:cs="Calibri"/>
          <w:i/>
          <w:iCs/>
          <w:color w:val="000000" w:themeColor="text1"/>
        </w:rPr>
        <w:t xml:space="preserve">. </w:t>
      </w:r>
      <w:r w:rsidRPr="67AB1D04">
        <w:rPr>
          <w:i/>
          <w:color w:val="000000" w:themeColor="text1"/>
        </w:rPr>
        <w:t xml:space="preserve"> </w:t>
      </w:r>
    </w:p>
    <w:p w:rsidRPr="00C20D70" w:rsidR="000E57AE" w:rsidP="40D2F4C3" w:rsidRDefault="000E57AE" w14:paraId="57549F07" w14:textId="43792DCE">
      <w:pPr>
        <w:pStyle w:val="ListParagraph"/>
        <w:numPr>
          <w:ilvl w:val="0"/>
          <w:numId w:val="46"/>
        </w:numPr>
        <w:rPr>
          <w:rStyle w:val="normaltextrun"/>
          <w:rFonts w:cs="Calibri"/>
          <w:i/>
          <w:iCs/>
          <w:color w:val="000000" w:themeColor="text1"/>
        </w:rPr>
      </w:pPr>
      <w:r w:rsidRPr="00C20D70">
        <w:rPr>
          <w:rStyle w:val="normaltextrun"/>
          <w:rFonts w:cs="Calibri"/>
          <w:i/>
          <w:iCs/>
          <w:color w:val="000000" w:themeColor="text1"/>
        </w:rPr>
        <w:t>School exclusions are linked to</w:t>
      </w:r>
      <w:r w:rsidRPr="00C20D70" w:rsidR="32C58280">
        <w:rPr>
          <w:rStyle w:val="normaltextrun"/>
          <w:rFonts w:cs="Calibri"/>
          <w:i/>
          <w:iCs/>
          <w:color w:val="000000" w:themeColor="text1"/>
        </w:rPr>
        <w:t xml:space="preserve"> children and</w:t>
      </w:r>
      <w:r w:rsidRPr="00C20D70">
        <w:rPr>
          <w:rStyle w:val="normaltextrun"/>
          <w:rFonts w:cs="Calibri"/>
          <w:i/>
          <w:iCs/>
          <w:color w:val="000000" w:themeColor="text1"/>
        </w:rPr>
        <w:t xml:space="preserve"> young people’s vulnerability to becoming involved in violence and there is evidence that Black children and young people are overrepresented in school exclusion rates. </w:t>
      </w:r>
    </w:p>
    <w:p w:rsidRPr="00870EB0" w:rsidR="000E57AE" w:rsidP="000E57AE" w:rsidRDefault="000E57AE" w14:paraId="6465A5AC" w14:textId="77777777">
      <w:pPr>
        <w:pStyle w:val="ListParagraph"/>
        <w:numPr>
          <w:ilvl w:val="0"/>
          <w:numId w:val="45"/>
        </w:numPr>
      </w:pPr>
      <w:r>
        <w:t xml:space="preserve">Consider intersectionality and broader equality, diversity and inclusivity in the sector and the context the project is operating in. </w:t>
      </w:r>
    </w:p>
    <w:p w:rsidRPr="000E57AE" w:rsidR="000E57AE" w:rsidP="000E57AE" w:rsidRDefault="000E57AE" w14:paraId="36ED85C6" w14:textId="77777777"/>
    <w:p w:rsidR="0003350A" w:rsidP="0003350A" w:rsidRDefault="0003350A" w14:paraId="1289D15D" w14:textId="77777777">
      <w:pPr>
        <w:pStyle w:val="Secondaryheading"/>
        <w:numPr>
          <w:ilvl w:val="0"/>
          <w:numId w:val="27"/>
        </w:numPr>
        <w:rPr>
          <w:b w:val="0"/>
          <w:bCs/>
          <w:i/>
          <w:iCs/>
          <w:sz w:val="24"/>
          <w:szCs w:val="24"/>
        </w:rPr>
      </w:pPr>
      <w:bookmarkStart w:name="_Toc73452278" w:id="52"/>
      <w:r w:rsidRPr="3E25D957">
        <w:rPr>
          <w:b w:val="0"/>
          <w:i/>
          <w:iCs/>
          <w:sz w:val="24"/>
          <w:szCs w:val="24"/>
        </w:rPr>
        <w:lastRenderedPageBreak/>
        <w:t>If a previous YEF evaluation (e.g. a pilot trial) was conducted of the same programme, please describe it briefly here and how it informed this project, including any changes to the programme (e.g., content, delivery) and evaluation design (e.g., unit of randomisation, outcomes, control condition).  Please fill in appendix table 1 as relevant.</w:t>
      </w:r>
      <w:bookmarkEnd w:id="52"/>
      <w:r w:rsidRPr="3E25D957">
        <w:rPr>
          <w:b w:val="0"/>
          <w:i/>
          <w:iCs/>
          <w:sz w:val="24"/>
          <w:szCs w:val="24"/>
        </w:rPr>
        <w:t xml:space="preserve">    </w:t>
      </w:r>
    </w:p>
    <w:p w:rsidR="0003350A" w:rsidP="0003350A" w:rsidRDefault="0003350A" w14:paraId="7C37723D" w14:textId="4C318C84">
      <w:pPr>
        <w:pStyle w:val="Secondaryheading"/>
        <w:numPr>
          <w:ilvl w:val="0"/>
          <w:numId w:val="27"/>
        </w:numPr>
        <w:rPr>
          <w:b w:val="0"/>
          <w:bCs/>
          <w:i/>
          <w:iCs/>
          <w:sz w:val="24"/>
          <w:szCs w:val="24"/>
        </w:rPr>
      </w:pPr>
      <w:bookmarkStart w:name="_Toc73452279" w:id="53"/>
      <w:r w:rsidRPr="3E25D957">
        <w:rPr>
          <w:b w:val="0"/>
          <w:i/>
          <w:iCs/>
          <w:sz w:val="24"/>
          <w:szCs w:val="24"/>
        </w:rPr>
        <w:t>A brief overview of the integrated evaluation design (including impact evaluation and implementation and process evaluation), including an explanation of why this is the best possible evaluation design for assessing the impact of the intervention on expected outcomes (CONSORT 1b).</w:t>
      </w:r>
      <w:bookmarkEnd w:id="53"/>
      <w:r w:rsidRPr="3E25D957">
        <w:rPr>
          <w:b w:val="0"/>
          <w:i/>
          <w:iCs/>
          <w:sz w:val="24"/>
          <w:szCs w:val="24"/>
        </w:rPr>
        <w:t xml:space="preserve"> </w:t>
      </w:r>
    </w:p>
    <w:p w:rsidRPr="0003350A" w:rsidR="0003350A" w:rsidP="0003350A" w:rsidRDefault="0003350A" w14:paraId="23E8897C" w14:textId="77777777"/>
    <w:p w:rsidRPr="00F97EBF" w:rsidR="008312DE" w:rsidP="00F97EBF" w:rsidRDefault="008312DE" w14:paraId="3C89EF7D" w14:textId="77777777">
      <w:pPr>
        <w:pStyle w:val="Secondaryheading"/>
      </w:pPr>
      <w:bookmarkStart w:name="_Toc73452280" w:id="54"/>
      <w:r w:rsidRPr="00F97EBF">
        <w:t>Intervention</w:t>
      </w:r>
      <w:bookmarkEnd w:id="44"/>
      <w:bookmarkEnd w:id="45"/>
      <w:bookmarkEnd w:id="46"/>
      <w:bookmarkEnd w:id="47"/>
      <w:bookmarkEnd w:id="48"/>
      <w:bookmarkEnd w:id="49"/>
      <w:bookmarkEnd w:id="50"/>
      <w:bookmarkEnd w:id="54"/>
    </w:p>
    <w:p w:rsidRPr="0027497D" w:rsidR="0027497D" w:rsidP="0027497D" w:rsidRDefault="0027497D" w14:paraId="1524C348" w14:textId="77777777">
      <w:pPr>
        <w:numPr>
          <w:ilvl w:val="0"/>
          <w:numId w:val="4"/>
        </w:numPr>
        <w:rPr>
          <w:i/>
          <w:iCs/>
          <w:lang w:eastAsia="en-US"/>
        </w:rPr>
      </w:pPr>
      <w:bookmarkStart w:name="_Toc534894657" w:id="55"/>
      <w:r w:rsidRPr="3E25D957">
        <w:rPr>
          <w:i/>
          <w:iCs/>
          <w:lang w:eastAsia="en-US"/>
        </w:rPr>
        <w:t xml:space="preserve">Provide a description of the intervention (or interventions) being evaluated sufficiently to allow replication (if there is a large amount of material, this can be included in appendices as appropriate). Please include as much information from Step 1 of EIF’s ten steps to evaluation success as possible, i.e. Who (recipients, universal/targeted), What (materials, procedures, providers, location, frequency, format, training and quality assurance), and </w:t>
      </w:r>
      <w:proofErr w:type="gramStart"/>
      <w:r w:rsidRPr="3E25D957">
        <w:rPr>
          <w:i/>
          <w:iCs/>
          <w:lang w:eastAsia="en-US"/>
        </w:rPr>
        <w:t>How</w:t>
      </w:r>
      <w:proofErr w:type="gramEnd"/>
      <w:r w:rsidRPr="3E25D957">
        <w:rPr>
          <w:i/>
          <w:iCs/>
          <w:lang w:eastAsia="en-US"/>
        </w:rPr>
        <w:t xml:space="preserve"> much (dosage) sufficient to enable replication (CONSORT 5).</w:t>
      </w:r>
      <w:r w:rsidRPr="3E25D957">
        <w:rPr>
          <w:i/>
          <w:iCs/>
          <w:vertAlign w:val="superscript"/>
          <w:lang w:eastAsia="en-US"/>
        </w:rPr>
        <w:footnoteReference w:id="3"/>
      </w:r>
      <w:r w:rsidRPr="3E25D957">
        <w:rPr>
          <w:i/>
          <w:iCs/>
          <w:vertAlign w:val="superscript"/>
          <w:lang w:eastAsia="en-US"/>
        </w:rPr>
        <w:t xml:space="preserve"> </w:t>
      </w:r>
      <w:r w:rsidRPr="3E25D957">
        <w:rPr>
          <w:i/>
          <w:iCs/>
          <w:lang w:eastAsia="en-US"/>
        </w:rPr>
        <w:t xml:space="preserve">Alternatively, evaluators could use the </w:t>
      </w:r>
      <w:proofErr w:type="spellStart"/>
      <w:r w:rsidRPr="3E25D957">
        <w:rPr>
          <w:i/>
          <w:iCs/>
          <w:lang w:eastAsia="en-US"/>
        </w:rPr>
        <w:t>TIDieR</w:t>
      </w:r>
      <w:proofErr w:type="spellEnd"/>
      <w:r w:rsidRPr="3E25D957">
        <w:rPr>
          <w:i/>
          <w:iCs/>
          <w:lang w:eastAsia="en-US"/>
        </w:rPr>
        <w:t xml:space="preserve"> framework.</w:t>
      </w:r>
      <w:r w:rsidRPr="3E25D957">
        <w:rPr>
          <w:i/>
          <w:iCs/>
          <w:vertAlign w:val="superscript"/>
          <w:lang w:eastAsia="en-US"/>
        </w:rPr>
        <w:footnoteReference w:id="4"/>
      </w:r>
    </w:p>
    <w:p w:rsidRPr="0027497D" w:rsidR="0027497D" w:rsidP="0027497D" w:rsidRDefault="0027497D" w14:paraId="3E644F9D" w14:textId="77777777">
      <w:pPr>
        <w:numPr>
          <w:ilvl w:val="0"/>
          <w:numId w:val="4"/>
        </w:numPr>
        <w:rPr>
          <w:i/>
          <w:iCs/>
          <w:lang w:eastAsia="en-US"/>
        </w:rPr>
      </w:pPr>
      <w:r w:rsidRPr="3E25D957">
        <w:rPr>
          <w:i/>
          <w:iCs/>
          <w:lang w:eastAsia="en-US"/>
        </w:rPr>
        <w:t>Where possible explain where further information about delivering the intervention can be accessed (CONSORT-SPI 5b).</w:t>
      </w:r>
    </w:p>
    <w:p w:rsidRPr="0027497D" w:rsidR="0027497D" w:rsidP="40D2F4C3" w:rsidRDefault="0027497D" w14:paraId="294F0531" w14:textId="53732F41">
      <w:pPr>
        <w:numPr>
          <w:ilvl w:val="0"/>
          <w:numId w:val="4"/>
        </w:numPr>
        <w:rPr>
          <w:i/>
          <w:iCs/>
          <w:lang w:eastAsia="en-US"/>
        </w:rPr>
      </w:pPr>
      <w:r w:rsidRPr="40D2F4C3">
        <w:rPr>
          <w:i/>
          <w:iCs/>
          <w:lang w:eastAsia="en-US"/>
        </w:rPr>
        <w:t xml:space="preserve">Explain how the intervention is hypothesised to work, including the logic model agreed with the developer during the set-up phase and a description of the causal pathway for each participant group, underlying mechanisms and assumptions at each step (see Step 2 of EIF’s ten steps to evaluation success) (CONSORT-SPI 2b). Cross-reference report section where the revised model (based on data analysis) is discussed. </w:t>
      </w:r>
    </w:p>
    <w:p w:rsidR="7B5E3EFD" w:rsidP="40D2F4C3" w:rsidRDefault="7B5E3EFD" w14:paraId="455929A4" w14:textId="76B93E29">
      <w:pPr>
        <w:numPr>
          <w:ilvl w:val="0"/>
          <w:numId w:val="4"/>
        </w:numPr>
        <w:rPr>
          <w:i/>
          <w:iCs/>
          <w:lang w:eastAsia="en-US"/>
        </w:rPr>
      </w:pPr>
      <w:r w:rsidRPr="40D2F4C3">
        <w:rPr>
          <w:i/>
          <w:iCs/>
          <w:lang w:eastAsia="en-US"/>
        </w:rPr>
        <w:t xml:space="preserve">Outline </w:t>
      </w:r>
      <w:r w:rsidRPr="40D2F4C3" w:rsidR="007C7AA9">
        <w:rPr>
          <w:i/>
          <w:iCs/>
          <w:lang w:eastAsia="en-US"/>
        </w:rPr>
        <w:t>if/</w:t>
      </w:r>
      <w:r w:rsidRPr="40D2F4C3">
        <w:rPr>
          <w:i/>
          <w:iCs/>
          <w:lang w:eastAsia="en-US"/>
        </w:rPr>
        <w:t xml:space="preserve">how the programme has been designed to be </w:t>
      </w:r>
      <w:r w:rsidRPr="40D2F4C3" w:rsidR="6D8873F6">
        <w:rPr>
          <w:i/>
          <w:iCs/>
          <w:lang w:eastAsia="en-US"/>
        </w:rPr>
        <w:t xml:space="preserve">sensitive to, and appropriate for, different racial and ethnic groups. </w:t>
      </w:r>
    </w:p>
    <w:p w:rsidRPr="0027497D" w:rsidR="0027497D" w:rsidP="0027497D" w:rsidRDefault="0027497D" w14:paraId="5786E365" w14:textId="77777777">
      <w:pPr>
        <w:numPr>
          <w:ilvl w:val="0"/>
          <w:numId w:val="4"/>
        </w:numPr>
        <w:rPr>
          <w:i/>
          <w:iCs/>
          <w:lang w:eastAsia="en-US"/>
        </w:rPr>
      </w:pPr>
      <w:r w:rsidRPr="3E25D957">
        <w:rPr>
          <w:i/>
          <w:iCs/>
          <w:lang w:eastAsia="en-US"/>
        </w:rPr>
        <w:t xml:space="preserve">Define the date(s)/ period when the intervention is being delivered or refer to the relevant section on the timetable below. </w:t>
      </w:r>
    </w:p>
    <w:p w:rsidRPr="0027497D" w:rsidR="0027497D" w:rsidP="0027497D" w:rsidRDefault="0027497D" w14:paraId="6CCE752D" w14:textId="77777777">
      <w:pPr>
        <w:numPr>
          <w:ilvl w:val="0"/>
          <w:numId w:val="4"/>
        </w:numPr>
        <w:rPr>
          <w:i/>
          <w:iCs/>
          <w:lang w:eastAsia="en-US"/>
        </w:rPr>
      </w:pPr>
      <w:r w:rsidRPr="3E25D957">
        <w:rPr>
          <w:i/>
          <w:iCs/>
          <w:lang w:eastAsia="en-US"/>
        </w:rPr>
        <w:t>Where applicable explain how the intervention providers were assigned to groups (CONSORT-SPI 5c).</w:t>
      </w:r>
    </w:p>
    <w:p w:rsidRPr="0027497D" w:rsidR="0027497D" w:rsidP="0027497D" w:rsidRDefault="0027497D" w14:paraId="4772373C" w14:textId="77777777">
      <w:pPr>
        <w:numPr>
          <w:ilvl w:val="0"/>
          <w:numId w:val="4"/>
        </w:numPr>
        <w:rPr>
          <w:i/>
          <w:iCs/>
          <w:lang w:eastAsia="en-US"/>
        </w:rPr>
      </w:pPr>
      <w:r w:rsidRPr="3E25D957">
        <w:rPr>
          <w:i/>
          <w:iCs/>
          <w:lang w:eastAsia="en-US"/>
        </w:rPr>
        <w:t xml:space="preserve">Flag any issues that arose during the project (e.g., recruitment, implementation, testing issues) that will be discussed in more detail in the results section. This should include the extent to which the interventions were </w:t>
      </w:r>
      <w:proofErr w:type="gramStart"/>
      <w:r w:rsidRPr="3E25D957">
        <w:rPr>
          <w:i/>
          <w:iCs/>
          <w:lang w:eastAsia="en-US"/>
        </w:rPr>
        <w:t>actually delivered</w:t>
      </w:r>
      <w:proofErr w:type="gramEnd"/>
      <w:r w:rsidRPr="3E25D957">
        <w:rPr>
          <w:i/>
          <w:iCs/>
          <w:lang w:eastAsia="en-US"/>
        </w:rPr>
        <w:t xml:space="preserve"> by providers and taken up by participants as planned (CONSORT-SPI 5a)</w:t>
      </w:r>
    </w:p>
    <w:p w:rsidR="00600C29" w:rsidP="00600C29" w:rsidRDefault="00600C29" w14:paraId="1989B6F5" w14:textId="77777777">
      <w:pPr>
        <w:rPr>
          <w:lang w:eastAsia="en-US"/>
        </w:rPr>
      </w:pPr>
    </w:p>
    <w:p w:rsidRPr="00600C29" w:rsidR="00600C29" w:rsidP="00F97EBF" w:rsidRDefault="00600C29" w14:paraId="179255DF" w14:textId="360C8652">
      <w:pPr>
        <w:pStyle w:val="Secondaryheading"/>
        <w:rPr>
          <w:lang w:eastAsia="en-US"/>
        </w:rPr>
      </w:pPr>
      <w:bookmarkStart w:name="_Toc73452281" w:id="57"/>
      <w:r w:rsidRPr="00600C29">
        <w:rPr>
          <w:lang w:eastAsia="en-US"/>
        </w:rPr>
        <w:t>Evaluation objectives</w:t>
      </w:r>
      <w:bookmarkEnd w:id="57"/>
    </w:p>
    <w:p w:rsidRPr="00600C29" w:rsidR="00600C29" w:rsidP="00600C29" w:rsidRDefault="00600C29" w14:paraId="546BDE9C" w14:textId="77777777">
      <w:pPr>
        <w:pStyle w:val="ListParagraph"/>
        <w:numPr>
          <w:ilvl w:val="0"/>
          <w:numId w:val="28"/>
        </w:numPr>
        <w:ind w:left="714" w:hanging="357"/>
        <w:contextualSpacing w:val="0"/>
        <w:rPr>
          <w:i/>
          <w:iCs/>
          <w:lang w:eastAsia="en-US"/>
        </w:rPr>
      </w:pPr>
      <w:r w:rsidRPr="00600C29">
        <w:rPr>
          <w:i/>
          <w:iCs/>
          <w:lang w:eastAsia="en-US"/>
        </w:rPr>
        <w:t>Provide the specific primary and secondary research questions or objectives the impact evaluation is designed to answer. These questions could be formulated using the PICO Framework (Population, Intervention, Comparison, Outcome). For example: “What is the difference in [arrests] measured by [Police National Computer data] of young people [receiving the treatment] in comparison to those of similar young people [receiving business as usual support] (CONSORT 2b)?”</w:t>
      </w:r>
    </w:p>
    <w:p w:rsidRPr="00600C29" w:rsidR="00600C29" w:rsidP="00600C29" w:rsidRDefault="00600C29" w14:paraId="4B53CB3F" w14:textId="77777777">
      <w:pPr>
        <w:pStyle w:val="ListParagraph"/>
        <w:numPr>
          <w:ilvl w:val="0"/>
          <w:numId w:val="28"/>
        </w:numPr>
        <w:ind w:left="714" w:hanging="357"/>
        <w:contextualSpacing w:val="0"/>
        <w:rPr>
          <w:i/>
          <w:iCs/>
          <w:lang w:eastAsia="en-US"/>
        </w:rPr>
      </w:pPr>
      <w:r w:rsidRPr="00600C29">
        <w:rPr>
          <w:i/>
          <w:iCs/>
          <w:lang w:eastAsia="en-US"/>
        </w:rPr>
        <w:t>Research questions should consider more than just whether the intervention worked, but also how and why these interventions worked, for whom and under what conditions (see also research questions and objectives for the implementation and process evaluation) (CONSORT-SPI 2b). They should also explain any hypotheses about the expected magnitude and direction of intervention effects.</w:t>
      </w:r>
    </w:p>
    <w:p w:rsidRPr="00600C29" w:rsidR="00600C29" w:rsidP="00600C29" w:rsidRDefault="00600C29" w14:paraId="6D64D4F5" w14:textId="77777777">
      <w:pPr>
        <w:pStyle w:val="ListParagraph"/>
        <w:numPr>
          <w:ilvl w:val="0"/>
          <w:numId w:val="28"/>
        </w:numPr>
        <w:ind w:left="714" w:hanging="357"/>
        <w:contextualSpacing w:val="0"/>
        <w:rPr>
          <w:i/>
          <w:iCs/>
          <w:lang w:eastAsia="en-US"/>
        </w:rPr>
      </w:pPr>
      <w:r w:rsidRPr="00600C29">
        <w:rPr>
          <w:i/>
          <w:iCs/>
          <w:lang w:eastAsia="en-US"/>
        </w:rPr>
        <w:t>Please number the research questions for ease of reference.</w:t>
      </w:r>
    </w:p>
    <w:p w:rsidRPr="00600C29" w:rsidR="00600C29" w:rsidP="00600C29" w:rsidRDefault="00600C29" w14:paraId="510632B2" w14:textId="29C10836">
      <w:pPr>
        <w:pStyle w:val="ListParagraph"/>
        <w:numPr>
          <w:ilvl w:val="0"/>
          <w:numId w:val="28"/>
        </w:numPr>
        <w:ind w:left="714" w:hanging="357"/>
        <w:contextualSpacing w:val="0"/>
        <w:rPr>
          <w:i/>
          <w:iCs/>
          <w:lang w:eastAsia="en-US"/>
        </w:rPr>
      </w:pPr>
      <w:r w:rsidRPr="00600C29">
        <w:rPr>
          <w:i/>
          <w:iCs/>
          <w:lang w:eastAsia="en-US"/>
        </w:rPr>
        <w:t>Include links to the protocol and SAP on the YEF website (CONSORT 24).</w:t>
      </w:r>
    </w:p>
    <w:p w:rsidR="00DF2706" w:rsidP="00600C29" w:rsidRDefault="001B2021" w14:paraId="55B3D0FE" w14:textId="72B20DA1">
      <w:pPr>
        <w:rPr>
          <w:i/>
          <w:iCs/>
          <w:lang w:eastAsia="en-US"/>
        </w:rPr>
      </w:pPr>
      <w:r w:rsidRPr="001B2021">
        <w:rPr>
          <w:i/>
          <w:iCs/>
          <w:lang w:eastAsia="en-US"/>
        </w:rPr>
        <w:t xml:space="preserve"> </w:t>
      </w:r>
      <w:bookmarkStart w:name="_Toc531169552" w:id="58"/>
      <w:bookmarkStart w:name="_Toc534894661" w:id="59"/>
      <w:bookmarkEnd w:id="55"/>
    </w:p>
    <w:p w:rsidR="00400193" w:rsidP="00600C29" w:rsidRDefault="00400193" w14:paraId="33C1CD54" w14:textId="0EF9C7F1">
      <w:pPr>
        <w:rPr>
          <w:i/>
          <w:iCs/>
          <w:lang w:eastAsia="en-US"/>
        </w:rPr>
      </w:pPr>
    </w:p>
    <w:p w:rsidRPr="001643D2" w:rsidR="00400193" w:rsidP="00600C29" w:rsidRDefault="00400193" w14:paraId="1F7831AF" w14:textId="77777777">
      <w:pPr>
        <w:rPr>
          <w:i/>
          <w:iCs/>
          <w:lang w:eastAsia="en-US"/>
        </w:rPr>
      </w:pPr>
    </w:p>
    <w:p w:rsidR="00400193" w:rsidP="00F97EBF" w:rsidRDefault="00400193" w14:paraId="240F1C01" w14:textId="77777777">
      <w:pPr>
        <w:pStyle w:val="Secondaryheading"/>
      </w:pPr>
      <w:bookmarkStart w:name="_Toc73452282" w:id="60"/>
      <w:bookmarkStart w:name="_Toc531169553" w:id="61"/>
      <w:bookmarkStart w:name="_Toc534894662" w:id="62"/>
      <w:bookmarkEnd w:id="58"/>
      <w:bookmarkEnd w:id="59"/>
      <w:r w:rsidRPr="00400193">
        <w:t>Ethics and trial registration</w:t>
      </w:r>
      <w:bookmarkEnd w:id="60"/>
    </w:p>
    <w:p w:rsidRPr="00CE72C7" w:rsidR="00CE72C7" w:rsidP="00CE72C7" w:rsidRDefault="00CE72C7" w14:paraId="4152CB59" w14:textId="77777777">
      <w:pPr>
        <w:numPr>
          <w:ilvl w:val="0"/>
          <w:numId w:val="4"/>
        </w:numPr>
        <w:rPr>
          <w:rFonts w:eastAsia="Times New Roman" w:cs="Arial"/>
          <w:i/>
          <w:iCs/>
        </w:rPr>
      </w:pPr>
      <w:r w:rsidRPr="3E25D957">
        <w:rPr>
          <w:rFonts w:eastAsia="Times New Roman" w:cs="Arial"/>
          <w:i/>
          <w:iCs/>
        </w:rPr>
        <w:t>Briefly summarise the ethical review that was undertaken, including reference number (CONSORT 26). </w:t>
      </w:r>
    </w:p>
    <w:p w:rsidRPr="00CE72C7" w:rsidR="00CE72C7" w:rsidP="00CE72C7" w:rsidRDefault="00CE72C7" w14:paraId="204FEBCD" w14:textId="116C2BA4">
      <w:pPr>
        <w:numPr>
          <w:ilvl w:val="0"/>
          <w:numId w:val="4"/>
        </w:numPr>
        <w:rPr>
          <w:rFonts w:eastAsia="Times New Roman" w:cs="Arial"/>
          <w:i/>
          <w:iCs/>
        </w:rPr>
      </w:pPr>
      <w:r w:rsidRPr="3E25D957">
        <w:rPr>
          <w:rFonts w:eastAsia="Times New Roman" w:cs="Arial"/>
          <w:i/>
          <w:iCs/>
        </w:rPr>
        <w:t>Describe how agreement to participate in the trial was obtained. Provide relevant documentation in an appendix (e.g., Memorandum of Understanding, participant information letters). </w:t>
      </w:r>
    </w:p>
    <w:p w:rsidRPr="00CE72C7" w:rsidR="00CE72C7" w:rsidP="00CE72C7" w:rsidRDefault="00CE72C7" w14:paraId="3515E27A" w14:textId="77777777">
      <w:pPr>
        <w:numPr>
          <w:ilvl w:val="0"/>
          <w:numId w:val="4"/>
        </w:numPr>
        <w:rPr>
          <w:rFonts w:eastAsia="Times New Roman" w:cs="Arial"/>
          <w:i/>
          <w:iCs/>
        </w:rPr>
      </w:pPr>
      <w:r w:rsidRPr="3E25D957">
        <w:rPr>
          <w:rFonts w:eastAsia="Times New Roman" w:cs="Arial"/>
          <w:i/>
          <w:iCs/>
        </w:rPr>
        <w:t>Include the trial registration number (ISRCTN) for randomised controlled trials (CONSORT 23). (Please remember that the trial registry needs to be updated once the project outcomes are available.)</w:t>
      </w:r>
    </w:p>
    <w:p w:rsidR="005964E6" w:rsidP="00DF2706" w:rsidRDefault="005964E6" w14:paraId="376EE838" w14:textId="77777777">
      <w:pPr>
        <w:rPr>
          <w:b/>
          <w:bCs/>
        </w:rPr>
      </w:pPr>
    </w:p>
    <w:p w:rsidRPr="00DF2706" w:rsidR="008312DE" w:rsidP="00F97EBF" w:rsidRDefault="008312DE" w14:paraId="56CEE443" w14:textId="5CA8165D">
      <w:pPr>
        <w:pStyle w:val="Secondaryheading"/>
      </w:pPr>
      <w:bookmarkStart w:name="_Toc73452283" w:id="63"/>
      <w:r w:rsidRPr="00DF2706">
        <w:t>Data protection</w:t>
      </w:r>
      <w:bookmarkEnd w:id="61"/>
      <w:bookmarkEnd w:id="62"/>
      <w:bookmarkEnd w:id="63"/>
    </w:p>
    <w:p w:rsidRPr="007C23CA" w:rsidR="007C23CA" w:rsidP="007C23CA" w:rsidRDefault="007C23CA" w14:paraId="60B2A983" w14:textId="77777777">
      <w:pPr>
        <w:numPr>
          <w:ilvl w:val="0"/>
          <w:numId w:val="4"/>
        </w:numPr>
        <w:rPr>
          <w:rFonts w:eastAsia="Times New Roman" w:cs="Arial"/>
          <w:i/>
          <w:iCs/>
        </w:rPr>
      </w:pPr>
      <w:bookmarkStart w:name="_Toc531169554" w:id="64"/>
      <w:bookmarkStart w:name="_Toc534894663" w:id="65"/>
      <w:r w:rsidRPr="3E25D957">
        <w:rPr>
          <w:rFonts w:eastAsia="Times New Roman" w:cs="Arial"/>
          <w:i/>
          <w:iCs/>
        </w:rPr>
        <w:t>Include a data protection statement relevant to the project (i.e., not a link to the organisation’s generic data protection policy). This may use information from the Memorandum of Understanding, information sheets and privacy notice.</w:t>
      </w:r>
    </w:p>
    <w:p w:rsidRPr="007C23CA" w:rsidR="007C23CA" w:rsidP="007C23CA" w:rsidRDefault="007C23CA" w14:paraId="411DFA5B" w14:textId="77777777">
      <w:pPr>
        <w:numPr>
          <w:ilvl w:val="0"/>
          <w:numId w:val="4"/>
        </w:numPr>
        <w:rPr>
          <w:rFonts w:eastAsia="Times New Roman" w:cs="Arial"/>
          <w:i/>
          <w:iCs/>
        </w:rPr>
      </w:pPr>
      <w:r w:rsidRPr="3E25D957">
        <w:rPr>
          <w:rFonts w:eastAsia="Times New Roman" w:cs="Arial"/>
          <w:i/>
          <w:iCs/>
        </w:rPr>
        <w:t xml:space="preserve">Describe the privacy or fair processing notice made available to participants, specifying all the purposes of data processing, retention periods and parties with access to the data during and after the pilot. This includes providing information about the YEF data archive and sharing YEF’s privacy </w:t>
      </w:r>
      <w:r w:rsidRPr="3E25D957">
        <w:rPr>
          <w:rFonts w:eastAsia="Times New Roman" w:cs="Arial"/>
          <w:i/>
          <w:iCs/>
        </w:rPr>
        <w:lastRenderedPageBreak/>
        <w:t>notice (its guidance for participants). Provide relevant documentation in an appendix (e.g., information sheets, privacy notice, withdrawal forms). </w:t>
      </w:r>
    </w:p>
    <w:p w:rsidRPr="007C23CA" w:rsidR="007C23CA" w:rsidP="007C23CA" w:rsidRDefault="007C23CA" w14:paraId="361A40E3" w14:textId="77777777">
      <w:pPr>
        <w:numPr>
          <w:ilvl w:val="0"/>
          <w:numId w:val="4"/>
        </w:numPr>
        <w:rPr>
          <w:rFonts w:eastAsia="Times New Roman" w:cs="Arial"/>
          <w:i/>
          <w:iCs/>
        </w:rPr>
      </w:pPr>
      <w:r w:rsidRPr="3E25D957">
        <w:rPr>
          <w:rFonts w:eastAsia="Times New Roman" w:cs="Arial"/>
          <w:i/>
          <w:iCs/>
        </w:rPr>
        <w:t xml:space="preserve">Specify your legal basis for processing personal data, with reference to the </w:t>
      </w:r>
      <w:hyperlink r:id="rId19">
        <w:r w:rsidRPr="3E25D957">
          <w:rPr>
            <w:rStyle w:val="Hyperlink"/>
            <w:rFonts w:eastAsia="Times New Roman" w:cs="Arial"/>
            <w:b/>
            <w:bCs/>
            <w:i/>
            <w:iCs/>
          </w:rPr>
          <w:t>General Data Protection Regulation (GDPR) Article 6</w:t>
        </w:r>
      </w:hyperlink>
      <w:r w:rsidRPr="3E25D957">
        <w:rPr>
          <w:rFonts w:eastAsia="Times New Roman" w:cs="Arial"/>
          <w:i/>
          <w:iCs/>
        </w:rPr>
        <w:t xml:space="preserve"> and/ or </w:t>
      </w:r>
      <w:hyperlink r:id="rId20">
        <w:r w:rsidRPr="3E25D957">
          <w:rPr>
            <w:rStyle w:val="Hyperlink"/>
            <w:rFonts w:eastAsia="Times New Roman" w:cs="Arial"/>
            <w:b/>
            <w:bCs/>
            <w:i/>
            <w:iCs/>
          </w:rPr>
          <w:t>Data Protection Act 201</w:t>
        </w:r>
      </w:hyperlink>
      <w:r w:rsidRPr="3E25D957">
        <w:rPr>
          <w:rFonts w:eastAsia="Times New Roman" w:cs="Arial"/>
          <w:b/>
          <w:bCs/>
          <w:i/>
          <w:iCs/>
        </w:rPr>
        <w:t>8</w:t>
      </w:r>
      <w:r w:rsidRPr="3E25D957">
        <w:rPr>
          <w:rFonts w:eastAsia="Times New Roman" w:cs="Arial"/>
          <w:i/>
          <w:iCs/>
        </w:rPr>
        <w:t>.</w:t>
      </w:r>
    </w:p>
    <w:p w:rsidRPr="007C23CA" w:rsidR="007C23CA" w:rsidP="007C23CA" w:rsidRDefault="007C23CA" w14:paraId="2838176A" w14:textId="77777777">
      <w:pPr>
        <w:numPr>
          <w:ilvl w:val="0"/>
          <w:numId w:val="4"/>
        </w:numPr>
        <w:rPr>
          <w:rFonts w:eastAsia="Times New Roman" w:cs="Arial"/>
          <w:i/>
          <w:iCs/>
        </w:rPr>
      </w:pPr>
      <w:r w:rsidRPr="3E25D957">
        <w:rPr>
          <w:rFonts w:eastAsia="Times New Roman" w:cs="Arial"/>
          <w:i/>
          <w:iCs/>
        </w:rPr>
        <w:t xml:space="preserve">Specify your legal basis for processing any special data with reference to </w:t>
      </w:r>
      <w:hyperlink r:id="rId21">
        <w:r w:rsidRPr="3E25D957">
          <w:rPr>
            <w:rStyle w:val="Hyperlink"/>
            <w:rFonts w:eastAsia="Times New Roman" w:cs="Arial"/>
            <w:b/>
            <w:bCs/>
            <w:i/>
            <w:iCs/>
          </w:rPr>
          <w:t>GDPR Article 9</w:t>
        </w:r>
      </w:hyperlink>
      <w:r w:rsidRPr="3E25D957">
        <w:rPr>
          <w:rFonts w:eastAsia="Times New Roman" w:cs="Arial"/>
          <w:i/>
          <w:iCs/>
        </w:rPr>
        <w:t xml:space="preserve"> and/ or Data Protection Act 2018. </w:t>
      </w:r>
    </w:p>
    <w:p w:rsidRPr="007C23CA" w:rsidR="007C23CA" w:rsidP="007C23CA" w:rsidRDefault="007C23CA" w14:paraId="0AE6F3E9" w14:textId="77777777">
      <w:pPr>
        <w:numPr>
          <w:ilvl w:val="0"/>
          <w:numId w:val="4"/>
        </w:numPr>
        <w:rPr>
          <w:rFonts w:eastAsia="Times New Roman" w:cs="Arial"/>
          <w:i/>
          <w:iCs/>
        </w:rPr>
      </w:pPr>
      <w:r w:rsidRPr="3E25D957">
        <w:rPr>
          <w:rFonts w:eastAsia="Times New Roman" w:cs="Arial"/>
          <w:i/>
          <w:iCs/>
        </w:rPr>
        <w:t xml:space="preserve">Provide a clear rationale for the legal bases selected for personal and special data, with reference to your organisational policies and the design of the specific evaluation project. If relying on legitimate interests, clearly specify what specific interests your organisation has in conducting the evaluation. These may include commercial interests, individual interests or broader societal benefits – please specify. (See </w:t>
      </w:r>
      <w:hyperlink r:id="rId22">
        <w:r w:rsidRPr="3E25D957">
          <w:rPr>
            <w:rStyle w:val="Hyperlink"/>
            <w:rFonts w:eastAsia="Times New Roman" w:cs="Arial"/>
            <w:b/>
            <w:bCs/>
            <w:i/>
            <w:iCs/>
          </w:rPr>
          <w:t>ICO guidance</w:t>
        </w:r>
      </w:hyperlink>
      <w:r w:rsidRPr="3E25D957">
        <w:rPr>
          <w:rFonts w:eastAsia="Times New Roman" w:cs="Arial"/>
          <w:i/>
          <w:iCs/>
        </w:rPr>
        <w:t xml:space="preserve"> for more information.)</w:t>
      </w:r>
    </w:p>
    <w:p w:rsidRPr="007C23CA" w:rsidR="007C23CA" w:rsidP="007C23CA" w:rsidRDefault="007C23CA" w14:paraId="5927E02C" w14:textId="77777777">
      <w:pPr>
        <w:numPr>
          <w:ilvl w:val="0"/>
          <w:numId w:val="4"/>
        </w:numPr>
        <w:rPr>
          <w:rFonts w:eastAsia="Times New Roman" w:cs="Arial"/>
          <w:i/>
          <w:iCs/>
        </w:rPr>
      </w:pPr>
      <w:r w:rsidRPr="3E25D957">
        <w:rPr>
          <w:rFonts w:eastAsia="Times New Roman" w:cs="Arial"/>
          <w:i/>
          <w:iCs/>
        </w:rPr>
        <w:t>Describe your approach to demonstrating GDPR compliance, including, but not limited to, how you will protect individual data subjects’ rights, purposes for data processing, all parties with access to data (and reasons), retention periods.</w:t>
      </w:r>
    </w:p>
    <w:p w:rsidRPr="007C23CA" w:rsidR="007C23CA" w:rsidP="007C23CA" w:rsidRDefault="007C23CA" w14:paraId="69CFF078" w14:textId="77777777">
      <w:pPr>
        <w:numPr>
          <w:ilvl w:val="0"/>
          <w:numId w:val="4"/>
        </w:numPr>
        <w:rPr>
          <w:rFonts w:eastAsia="Times New Roman" w:cs="Arial"/>
          <w:i/>
          <w:iCs/>
        </w:rPr>
      </w:pPr>
      <w:r w:rsidRPr="3E25D957">
        <w:rPr>
          <w:rFonts w:eastAsia="Times New Roman" w:cs="Arial"/>
          <w:i/>
          <w:iCs/>
        </w:rPr>
        <w:t>Specify data processing roles (controller, any processors) during the evaluation up to the point of data being deleted from all locations by the evaluator and/ or delivery team. (N.B. The YEF becomes data controller for the datasets archived after the trial, once internal quality checks have been successfully completed.)</w:t>
      </w:r>
    </w:p>
    <w:p w:rsidRPr="007C23CA" w:rsidR="007C23CA" w:rsidP="007C23CA" w:rsidRDefault="007C23CA" w14:paraId="6949086D" w14:textId="77777777">
      <w:pPr>
        <w:numPr>
          <w:ilvl w:val="0"/>
          <w:numId w:val="4"/>
        </w:numPr>
        <w:rPr>
          <w:rFonts w:eastAsia="Times New Roman" w:cs="Arial"/>
          <w:i/>
          <w:iCs/>
        </w:rPr>
      </w:pPr>
      <w:r w:rsidRPr="3E25D957">
        <w:rPr>
          <w:rFonts w:eastAsia="Times New Roman" w:cs="Arial"/>
          <w:i/>
          <w:iCs/>
        </w:rPr>
        <w:t>Include all relevant documents in an appendix (Memorandum of Understanding, information sheets, withdrawal forms, privacy notices).</w:t>
      </w:r>
    </w:p>
    <w:p w:rsidR="005964E6" w:rsidP="00F2787F" w:rsidRDefault="005964E6" w14:paraId="173657F1" w14:textId="77777777">
      <w:pPr>
        <w:rPr>
          <w:b/>
          <w:bCs/>
        </w:rPr>
      </w:pPr>
    </w:p>
    <w:p w:rsidRPr="00F2787F" w:rsidR="008312DE" w:rsidP="00F97EBF" w:rsidRDefault="008312DE" w14:paraId="786ACA36" w14:textId="34CF7E8B">
      <w:pPr>
        <w:pStyle w:val="Secondaryheading"/>
      </w:pPr>
      <w:bookmarkStart w:name="_Toc73452284" w:id="66"/>
      <w:r w:rsidRPr="00F2787F">
        <w:t>Project team</w:t>
      </w:r>
      <w:bookmarkEnd w:id="64"/>
      <w:bookmarkEnd w:id="65"/>
      <w:r w:rsidRPr="00F2787F">
        <w:t xml:space="preserve"> / stakeholders</w:t>
      </w:r>
      <w:bookmarkEnd w:id="66"/>
    </w:p>
    <w:p w:rsidRPr="00151C9F" w:rsidR="00151C9F" w:rsidP="00151C9F" w:rsidRDefault="00151C9F" w14:paraId="69965049" w14:textId="77777777">
      <w:pPr>
        <w:numPr>
          <w:ilvl w:val="0"/>
          <w:numId w:val="4"/>
        </w:numPr>
        <w:ind w:left="714" w:hanging="357"/>
        <w:rPr>
          <w:rFonts w:eastAsia="Times New Roman" w:cs="Arial"/>
          <w:i/>
          <w:iCs/>
        </w:rPr>
      </w:pPr>
      <w:r w:rsidRPr="3E25D957">
        <w:rPr>
          <w:rFonts w:eastAsia="Times New Roman" w:cs="Arial"/>
          <w:i/>
          <w:iCs/>
        </w:rPr>
        <w:t>Provide details of the project team (including those who developed and delivered the intervention, and the evaluation team), with the roles/ responsibilities within the project and affiliation for all staff.</w:t>
      </w:r>
    </w:p>
    <w:p w:rsidRPr="00151C9F" w:rsidR="00151C9F" w:rsidP="00151C9F" w:rsidRDefault="00151C9F" w14:paraId="4692EDD7" w14:textId="77777777">
      <w:pPr>
        <w:numPr>
          <w:ilvl w:val="0"/>
          <w:numId w:val="4"/>
        </w:numPr>
        <w:ind w:left="714" w:hanging="357"/>
        <w:rPr>
          <w:rFonts w:eastAsia="Times New Roman" w:cs="Arial"/>
          <w:i/>
          <w:iCs/>
        </w:rPr>
      </w:pPr>
      <w:r w:rsidRPr="3E25D957">
        <w:rPr>
          <w:rFonts w:eastAsia="Times New Roman" w:cs="Arial"/>
          <w:i/>
          <w:iCs/>
        </w:rPr>
        <w:t>Provide details of any involvement of the intervention developer in the design, conduct, analysis or reporting of the trial (CONSORT-SPI 26a) as well as other stakeholder involvement in the trial design, conduct or analyses (CONSORT 26b)</w:t>
      </w:r>
    </w:p>
    <w:p w:rsidRPr="00151C9F" w:rsidR="00151C9F" w:rsidP="00151C9F" w:rsidRDefault="00151C9F" w14:paraId="0DBB2B79" w14:textId="77777777">
      <w:pPr>
        <w:numPr>
          <w:ilvl w:val="0"/>
          <w:numId w:val="4"/>
        </w:numPr>
        <w:ind w:left="714" w:hanging="357"/>
        <w:rPr>
          <w:rFonts w:eastAsia="Times New Roman" w:cs="Arial"/>
          <w:i/>
          <w:iCs/>
        </w:rPr>
      </w:pPr>
      <w:r w:rsidRPr="3E25D957">
        <w:rPr>
          <w:rFonts w:eastAsia="Times New Roman" w:cs="Arial"/>
          <w:i/>
          <w:iCs/>
        </w:rPr>
        <w:t xml:space="preserve">Sources of funding and other support, the role of the funder (CONSORT 25). </w:t>
      </w:r>
    </w:p>
    <w:p w:rsidRPr="00151C9F" w:rsidR="00151C9F" w:rsidP="00151C9F" w:rsidRDefault="00151C9F" w14:paraId="607F76AE" w14:textId="77777777">
      <w:pPr>
        <w:numPr>
          <w:ilvl w:val="0"/>
          <w:numId w:val="4"/>
        </w:numPr>
        <w:ind w:left="714" w:hanging="357"/>
        <w:rPr>
          <w:rFonts w:eastAsia="Times New Roman" w:cs="Arial"/>
          <w:i/>
          <w:iCs/>
        </w:rPr>
      </w:pPr>
      <w:r w:rsidRPr="3E25D957">
        <w:rPr>
          <w:rFonts w:eastAsia="Times New Roman" w:cs="Arial"/>
          <w:i/>
          <w:iCs/>
        </w:rPr>
        <w:t>Declaration of any other potential interests (CONSORT-SPI 25).</w:t>
      </w:r>
    </w:p>
    <w:p w:rsidR="00637E20" w:rsidRDefault="00637E20" w14:paraId="033CF82C" w14:textId="77777777">
      <w:pPr>
        <w:spacing w:before="0" w:after="0" w:line="240" w:lineRule="auto"/>
        <w:jc w:val="left"/>
        <w:rPr>
          <w:rFonts w:cs="Arial"/>
          <w:i/>
          <w:iCs/>
          <w:lang w:eastAsia="en-US"/>
        </w:rPr>
      </w:pPr>
      <w:r>
        <w:rPr>
          <w:rFonts w:cs="Arial"/>
          <w:i/>
          <w:iCs/>
          <w:lang w:eastAsia="en-US"/>
        </w:rPr>
        <w:br w:type="page"/>
      </w:r>
    </w:p>
    <w:p w:rsidRPr="005F705E" w:rsidR="005F705E" w:rsidP="005F705E" w:rsidRDefault="005F705E" w14:paraId="6418E5B3" w14:textId="77777777">
      <w:pPr>
        <w:pStyle w:val="Heading1"/>
        <w:rPr>
          <w:lang w:val="en-US"/>
        </w:rPr>
      </w:pPr>
      <w:bookmarkStart w:name="_Toc534894664" w:id="67"/>
      <w:bookmarkStart w:name="_Toc73452285" w:id="68"/>
      <w:r w:rsidRPr="005F705E">
        <w:rPr>
          <w:lang w:val="en-US"/>
        </w:rPr>
        <w:lastRenderedPageBreak/>
        <w:t>Methods</w:t>
      </w:r>
      <w:bookmarkEnd w:id="67"/>
      <w:bookmarkEnd w:id="68"/>
    </w:p>
    <w:p w:rsidRPr="001D20E9" w:rsidR="005F705E" w:rsidP="00730F33" w:rsidRDefault="004F201F" w14:paraId="2A30F5EC" w14:textId="441532C2">
      <w:pPr>
        <w:pStyle w:val="Secondaryheading"/>
      </w:pPr>
      <w:bookmarkStart w:name="_Toc279940467" w:id="69"/>
      <w:bookmarkStart w:name="_Toc531169556" w:id="70"/>
      <w:bookmarkStart w:name="_Toc73452286" w:id="71"/>
      <w:bookmarkEnd w:id="69"/>
      <w:bookmarkEnd w:id="70"/>
      <w:r w:rsidRPr="001D20E9">
        <w:t>Trial design</w:t>
      </w:r>
      <w:bookmarkEnd w:id="71"/>
    </w:p>
    <w:p w:rsidRPr="00911A9E" w:rsidR="00911A9E" w:rsidP="00911A9E" w:rsidRDefault="00911A9E" w14:paraId="5903D9F6" w14:textId="77777777">
      <w:pPr>
        <w:numPr>
          <w:ilvl w:val="0"/>
          <w:numId w:val="4"/>
        </w:numPr>
        <w:rPr>
          <w:i/>
          <w:iCs/>
        </w:rPr>
      </w:pPr>
      <w:bookmarkStart w:name="_Toc534894666" w:id="72"/>
      <w:r w:rsidRPr="3E25D957">
        <w:rPr>
          <w:i/>
          <w:iCs/>
        </w:rPr>
        <w:t>Include the following table (adapted, as/ if needed) and state the sources and reasons for all choices in the text below the table. These should be in line with the latest version of the protocol and SAP.</w:t>
      </w:r>
    </w:p>
    <w:p w:rsidRPr="0028781A" w:rsidR="007F5C9D" w:rsidP="007F5C9D" w:rsidRDefault="007F5C9D" w14:paraId="2BA8E5E4" w14:textId="77777777">
      <w:pPr>
        <w:pStyle w:val="EEFTableTitles"/>
      </w:pPr>
      <w:r>
        <w:t xml:space="preserve">Table 3: Trial design </w:t>
      </w:r>
    </w:p>
    <w:tbl>
      <w:tblPr>
        <w:tblStyle w:val="TableGrid"/>
        <w:tblW w:w="0" w:type="auto"/>
        <w:tblLook w:val="04A0" w:firstRow="1" w:lastRow="0" w:firstColumn="1" w:lastColumn="0" w:noHBand="0" w:noVBand="1"/>
      </w:tblPr>
      <w:tblGrid>
        <w:gridCol w:w="2329"/>
        <w:gridCol w:w="2149"/>
        <w:gridCol w:w="4532"/>
      </w:tblGrid>
      <w:tr w:rsidR="007F5C9D" w:rsidTr="00C039BE" w14:paraId="2BCAE70D" w14:textId="77777777">
        <w:trPr>
          <w:trHeight w:val="460"/>
        </w:trPr>
        <w:tc>
          <w:tcPr>
            <w:tcW w:w="4478" w:type="dxa"/>
            <w:gridSpan w:val="2"/>
            <w:shd w:val="clear" w:color="auto" w:fill="ED6D66" w:themeFill="accent1"/>
          </w:tcPr>
          <w:p w:rsidRPr="00EE5DF0" w:rsidR="007F5C9D" w:rsidP="001A356C" w:rsidRDefault="007F5C9D" w14:paraId="098823EA" w14:textId="77777777">
            <w:pPr>
              <w:pStyle w:val="EEFTableHeading"/>
              <w:rPr>
                <w:b/>
                <w:bCs/>
                <w:color w:val="FFFFFF" w:themeColor="background1"/>
              </w:rPr>
            </w:pPr>
            <w:r w:rsidRPr="00EE5DF0">
              <w:rPr>
                <w:b/>
                <w:bCs/>
                <w:color w:val="FFFFFF" w:themeColor="background1"/>
              </w:rPr>
              <w:t>Trial design, including number of arms</w:t>
            </w:r>
          </w:p>
        </w:tc>
        <w:tc>
          <w:tcPr>
            <w:tcW w:w="4532" w:type="dxa"/>
          </w:tcPr>
          <w:p w:rsidRPr="00EE5DF0" w:rsidR="007F5C9D" w:rsidP="001A356C" w:rsidRDefault="007F5C9D" w14:paraId="46D67171" w14:textId="1B9BC5B8">
            <w:pPr>
              <w:pStyle w:val="EEFTablebody"/>
              <w:jc w:val="left"/>
            </w:pPr>
            <w:r w:rsidRPr="00EE5DF0">
              <w:t xml:space="preserve">e.g. Two-arm, cluster </w:t>
            </w:r>
            <w:proofErr w:type="spellStart"/>
            <w:r w:rsidRPr="00EE5DF0">
              <w:t>randomised</w:t>
            </w:r>
            <w:proofErr w:type="spellEnd"/>
          </w:p>
        </w:tc>
      </w:tr>
      <w:tr w:rsidR="007F5C9D" w:rsidTr="00C039BE" w14:paraId="166D477D" w14:textId="77777777">
        <w:trPr>
          <w:trHeight w:val="460"/>
        </w:trPr>
        <w:tc>
          <w:tcPr>
            <w:tcW w:w="4478" w:type="dxa"/>
            <w:gridSpan w:val="2"/>
            <w:shd w:val="clear" w:color="auto" w:fill="ED6D66" w:themeFill="accent1"/>
          </w:tcPr>
          <w:p w:rsidRPr="00EE5DF0" w:rsidR="007F5C9D" w:rsidP="001A356C" w:rsidRDefault="007F5C9D" w14:paraId="220E9FE3" w14:textId="77777777">
            <w:pPr>
              <w:pStyle w:val="EEFTableHeading"/>
              <w:rPr>
                <w:b/>
                <w:bCs/>
                <w:color w:val="FFFFFF" w:themeColor="background1"/>
              </w:rPr>
            </w:pPr>
            <w:r w:rsidRPr="00EE5DF0">
              <w:rPr>
                <w:b/>
                <w:bCs/>
                <w:color w:val="FFFFFF" w:themeColor="background1"/>
              </w:rPr>
              <w:t xml:space="preserve">Unit of </w:t>
            </w:r>
            <w:proofErr w:type="spellStart"/>
            <w:r w:rsidRPr="00EE5DF0">
              <w:rPr>
                <w:b/>
                <w:bCs/>
                <w:color w:val="FFFFFF" w:themeColor="background1"/>
              </w:rPr>
              <w:t>randomisation</w:t>
            </w:r>
            <w:proofErr w:type="spellEnd"/>
          </w:p>
        </w:tc>
        <w:tc>
          <w:tcPr>
            <w:tcW w:w="4532" w:type="dxa"/>
          </w:tcPr>
          <w:p w:rsidRPr="00EE5DF0" w:rsidR="007F5C9D" w:rsidP="001A356C" w:rsidRDefault="007F5C9D" w14:paraId="261889DA" w14:textId="41FCF24B">
            <w:pPr>
              <w:pStyle w:val="EEFTablebody"/>
              <w:jc w:val="left"/>
            </w:pPr>
            <w:r w:rsidRPr="00EE5DF0">
              <w:t xml:space="preserve">e.g. Individual, participant, </w:t>
            </w:r>
            <w:proofErr w:type="spellStart"/>
            <w:r w:rsidRPr="00EE5DF0">
              <w:t>clubster</w:t>
            </w:r>
            <w:proofErr w:type="spellEnd"/>
          </w:p>
        </w:tc>
      </w:tr>
      <w:tr w:rsidR="007F5C9D" w:rsidTr="00C039BE" w14:paraId="249DA45F" w14:textId="77777777">
        <w:trPr>
          <w:trHeight w:val="661"/>
        </w:trPr>
        <w:tc>
          <w:tcPr>
            <w:tcW w:w="4478" w:type="dxa"/>
            <w:gridSpan w:val="2"/>
            <w:shd w:val="clear" w:color="auto" w:fill="ED6D66" w:themeFill="accent1"/>
          </w:tcPr>
          <w:p w:rsidRPr="00EE5DF0" w:rsidR="007F5C9D" w:rsidP="001A356C" w:rsidRDefault="007F5C9D" w14:paraId="795C5156" w14:textId="77777777">
            <w:pPr>
              <w:pStyle w:val="EEFTableHeading"/>
              <w:rPr>
                <w:b/>
                <w:bCs/>
                <w:color w:val="FFFFFF" w:themeColor="background1"/>
              </w:rPr>
            </w:pPr>
            <w:r w:rsidRPr="00EE5DF0">
              <w:rPr>
                <w:b/>
                <w:bCs/>
                <w:color w:val="FFFFFF" w:themeColor="background1"/>
              </w:rPr>
              <w:t>Stratification variable (s)</w:t>
            </w:r>
          </w:p>
          <w:p w:rsidRPr="00EE5DF0" w:rsidR="007F5C9D" w:rsidP="001A356C" w:rsidRDefault="007F5C9D" w14:paraId="65A942A8" w14:textId="77777777">
            <w:pPr>
              <w:pStyle w:val="EEFTableHeading"/>
              <w:rPr>
                <w:b/>
                <w:bCs/>
                <w:color w:val="FFFFFF" w:themeColor="background1"/>
              </w:rPr>
            </w:pPr>
            <w:r w:rsidRPr="00EE5DF0">
              <w:rPr>
                <w:b/>
                <w:bCs/>
                <w:color w:val="FFFFFF" w:themeColor="background1"/>
              </w:rPr>
              <w:t>(if applicable)</w:t>
            </w:r>
          </w:p>
        </w:tc>
        <w:tc>
          <w:tcPr>
            <w:tcW w:w="4532" w:type="dxa"/>
          </w:tcPr>
          <w:p w:rsidRPr="00EE5DF0" w:rsidR="007F5C9D" w:rsidP="001A356C" w:rsidRDefault="007F5C9D" w14:paraId="296F0EF5" w14:textId="1FE807E8">
            <w:pPr>
              <w:pStyle w:val="EEFTablebody"/>
              <w:jc w:val="left"/>
            </w:pPr>
            <w:r w:rsidRPr="00EE5DF0">
              <w:t>e.g. Geographic area</w:t>
            </w:r>
          </w:p>
        </w:tc>
      </w:tr>
      <w:tr w:rsidR="007F5C9D" w:rsidTr="00C039BE" w14:paraId="737A4B01" w14:textId="77777777">
        <w:trPr>
          <w:trHeight w:val="626"/>
        </w:trPr>
        <w:tc>
          <w:tcPr>
            <w:tcW w:w="2329" w:type="dxa"/>
            <w:vMerge w:val="restart"/>
            <w:shd w:val="clear" w:color="auto" w:fill="ED6D66" w:themeFill="accent1"/>
          </w:tcPr>
          <w:p w:rsidRPr="00EE5DF0" w:rsidR="007F5C9D" w:rsidP="001A356C" w:rsidRDefault="007F5C9D" w14:paraId="4EB7A268" w14:textId="77777777">
            <w:pPr>
              <w:pStyle w:val="EEFTableHeading"/>
              <w:rPr>
                <w:b/>
                <w:bCs/>
                <w:color w:val="FFFFFF" w:themeColor="background1"/>
              </w:rPr>
            </w:pPr>
            <w:r w:rsidRPr="00EE5DF0">
              <w:rPr>
                <w:b/>
                <w:bCs/>
                <w:color w:val="FFFFFF" w:themeColor="background1"/>
              </w:rPr>
              <w:t xml:space="preserve">Primary outcome </w:t>
            </w:r>
          </w:p>
        </w:tc>
        <w:tc>
          <w:tcPr>
            <w:tcW w:w="2149" w:type="dxa"/>
            <w:shd w:val="clear" w:color="auto" w:fill="ED6D66" w:themeFill="accent1"/>
          </w:tcPr>
          <w:p w:rsidRPr="00EE5DF0" w:rsidR="007F5C9D" w:rsidP="001A356C" w:rsidRDefault="007F5C9D" w14:paraId="75DE5E13" w14:textId="77777777">
            <w:pPr>
              <w:pStyle w:val="EEFTableHeading"/>
              <w:rPr>
                <w:b/>
                <w:bCs/>
                <w:color w:val="FFFFFF" w:themeColor="background1"/>
              </w:rPr>
            </w:pPr>
            <w:r w:rsidRPr="00EE5DF0">
              <w:rPr>
                <w:b/>
                <w:bCs/>
                <w:color w:val="FFFFFF" w:themeColor="background1"/>
              </w:rPr>
              <w:t>Variable</w:t>
            </w:r>
          </w:p>
          <w:p w:rsidRPr="00EE5DF0" w:rsidR="007F5C9D" w:rsidP="001A356C" w:rsidRDefault="007F5C9D" w14:paraId="6ECBE720" w14:textId="77777777">
            <w:pPr>
              <w:pStyle w:val="EEFTableHeading"/>
              <w:rPr>
                <w:b/>
                <w:bCs/>
                <w:color w:val="FFFFFF" w:themeColor="background1"/>
              </w:rPr>
            </w:pPr>
          </w:p>
        </w:tc>
        <w:tc>
          <w:tcPr>
            <w:tcW w:w="4532" w:type="dxa"/>
          </w:tcPr>
          <w:p w:rsidRPr="00EE5DF0" w:rsidR="007F5C9D" w:rsidP="001A356C" w:rsidRDefault="007F5C9D" w14:paraId="1F6EA9F1" w14:textId="23840EE6">
            <w:pPr>
              <w:pStyle w:val="EEFTablebody"/>
              <w:jc w:val="left"/>
            </w:pPr>
            <w:r w:rsidRPr="00EE5DF0">
              <w:t>e.g. Arrests</w:t>
            </w:r>
          </w:p>
        </w:tc>
      </w:tr>
      <w:tr w:rsidR="007F5C9D" w:rsidTr="00C039BE" w14:paraId="3B60EBB2" w14:textId="77777777">
        <w:trPr>
          <w:trHeight w:val="563"/>
        </w:trPr>
        <w:tc>
          <w:tcPr>
            <w:tcW w:w="2329" w:type="dxa"/>
            <w:vMerge/>
            <w:shd w:val="clear" w:color="auto" w:fill="ED6D66" w:themeFill="accent1"/>
          </w:tcPr>
          <w:p w:rsidRPr="00EE5DF0" w:rsidR="007F5C9D" w:rsidP="001A356C" w:rsidRDefault="007F5C9D" w14:paraId="359C5801" w14:textId="77777777">
            <w:pPr>
              <w:pStyle w:val="EEFTableHeading"/>
              <w:rPr>
                <w:b/>
                <w:bCs/>
                <w:color w:val="FFFFFF" w:themeColor="background1"/>
              </w:rPr>
            </w:pPr>
          </w:p>
        </w:tc>
        <w:tc>
          <w:tcPr>
            <w:tcW w:w="2149" w:type="dxa"/>
            <w:shd w:val="clear" w:color="auto" w:fill="ED6D66" w:themeFill="accent1"/>
          </w:tcPr>
          <w:p w:rsidRPr="00EE5DF0" w:rsidR="007F5C9D" w:rsidP="001A356C" w:rsidRDefault="007F5C9D" w14:paraId="49E8F4E8" w14:textId="77777777">
            <w:pPr>
              <w:pStyle w:val="EEFTableHeading"/>
              <w:rPr>
                <w:b/>
                <w:bCs/>
                <w:color w:val="FFFFFF" w:themeColor="background1"/>
              </w:rPr>
            </w:pPr>
            <w:r w:rsidRPr="00EE5DF0">
              <w:rPr>
                <w:b/>
                <w:bCs/>
                <w:color w:val="FFFFFF" w:themeColor="background1"/>
              </w:rPr>
              <w:t>Measure</w:t>
            </w:r>
          </w:p>
          <w:p w:rsidRPr="00EE5DF0" w:rsidR="007F5C9D" w:rsidP="001A356C" w:rsidRDefault="007F5C9D" w14:paraId="09083A42" w14:textId="77777777">
            <w:pPr>
              <w:pStyle w:val="EEFTableHeading"/>
              <w:rPr>
                <w:b/>
                <w:bCs/>
                <w:color w:val="FFFFFF" w:themeColor="background1"/>
              </w:rPr>
            </w:pPr>
            <w:r w:rsidRPr="00EE5DF0">
              <w:rPr>
                <w:b/>
                <w:bCs/>
                <w:color w:val="FFFFFF" w:themeColor="background1"/>
              </w:rPr>
              <w:t>(instrument, scale, source)</w:t>
            </w:r>
          </w:p>
        </w:tc>
        <w:tc>
          <w:tcPr>
            <w:tcW w:w="4532" w:type="dxa"/>
          </w:tcPr>
          <w:p w:rsidRPr="00EE5DF0" w:rsidR="007F5C9D" w:rsidP="001A356C" w:rsidRDefault="007F5C9D" w14:paraId="1BAF9E84" w14:textId="1C3C4933">
            <w:pPr>
              <w:pStyle w:val="EEFTablebody"/>
              <w:jc w:val="left"/>
            </w:pPr>
            <w:r w:rsidRPr="00EE5DF0">
              <w:t>e.g. N arrests within a two-year period, 0 upwards, Police National Computer (PNC).</w:t>
            </w:r>
          </w:p>
        </w:tc>
      </w:tr>
      <w:tr w:rsidR="007F5C9D" w:rsidTr="00C039BE" w14:paraId="61173E05" w14:textId="77777777">
        <w:trPr>
          <w:trHeight w:val="558"/>
        </w:trPr>
        <w:tc>
          <w:tcPr>
            <w:tcW w:w="2329" w:type="dxa"/>
            <w:vMerge w:val="restart"/>
            <w:shd w:val="clear" w:color="auto" w:fill="ED6D66" w:themeFill="accent1"/>
          </w:tcPr>
          <w:p w:rsidRPr="00EE5DF0" w:rsidR="007F5C9D" w:rsidP="001A356C" w:rsidRDefault="007F5C9D" w14:paraId="103ED8EB" w14:textId="77777777">
            <w:pPr>
              <w:pStyle w:val="EEFTableHeading"/>
              <w:rPr>
                <w:b/>
                <w:bCs/>
                <w:color w:val="FFFFFF" w:themeColor="background1"/>
              </w:rPr>
            </w:pPr>
            <w:r w:rsidRPr="00EE5DF0">
              <w:rPr>
                <w:b/>
                <w:bCs/>
                <w:color w:val="FFFFFF" w:themeColor="background1"/>
              </w:rPr>
              <w:t>Secondary outcome(s)</w:t>
            </w:r>
          </w:p>
        </w:tc>
        <w:tc>
          <w:tcPr>
            <w:tcW w:w="2149" w:type="dxa"/>
            <w:shd w:val="clear" w:color="auto" w:fill="ED6D66" w:themeFill="accent1"/>
          </w:tcPr>
          <w:p w:rsidRPr="00EE5DF0" w:rsidR="007F5C9D" w:rsidP="001A356C" w:rsidRDefault="007F5C9D" w14:paraId="56146D43" w14:textId="77777777">
            <w:pPr>
              <w:pStyle w:val="EEFTableHeading"/>
              <w:rPr>
                <w:b/>
                <w:bCs/>
                <w:color w:val="FFFFFF" w:themeColor="background1"/>
              </w:rPr>
            </w:pPr>
            <w:r w:rsidRPr="00EE5DF0">
              <w:rPr>
                <w:b/>
                <w:bCs/>
                <w:color w:val="FFFFFF" w:themeColor="background1"/>
              </w:rPr>
              <w:t>Variable(s)</w:t>
            </w:r>
          </w:p>
          <w:p w:rsidRPr="00EE5DF0" w:rsidR="007F5C9D" w:rsidP="001A356C" w:rsidRDefault="007F5C9D" w14:paraId="68B07E87" w14:textId="77777777">
            <w:pPr>
              <w:pStyle w:val="EEFTableHeading"/>
              <w:rPr>
                <w:b/>
                <w:bCs/>
                <w:color w:val="FFFFFF" w:themeColor="background1"/>
              </w:rPr>
            </w:pPr>
          </w:p>
        </w:tc>
        <w:tc>
          <w:tcPr>
            <w:tcW w:w="4532" w:type="dxa"/>
          </w:tcPr>
          <w:p w:rsidRPr="00EE5DF0" w:rsidR="007F5C9D" w:rsidP="001A356C" w:rsidRDefault="007F5C9D" w14:paraId="55F2DD0E" w14:textId="4FD0F37B">
            <w:pPr>
              <w:pStyle w:val="EEFTablebody"/>
              <w:jc w:val="left"/>
            </w:pPr>
            <w:r w:rsidRPr="00EE5DF0">
              <w:t>e.g. Self-efficacy</w:t>
            </w:r>
          </w:p>
        </w:tc>
      </w:tr>
      <w:tr w:rsidR="007F5C9D" w:rsidTr="00C039BE" w14:paraId="2325CCCC" w14:textId="77777777">
        <w:trPr>
          <w:trHeight w:val="565"/>
        </w:trPr>
        <w:tc>
          <w:tcPr>
            <w:tcW w:w="2329" w:type="dxa"/>
            <w:vMerge/>
            <w:shd w:val="clear" w:color="auto" w:fill="ED6D66" w:themeFill="accent1"/>
          </w:tcPr>
          <w:p w:rsidRPr="00EE5DF0" w:rsidR="007F5C9D" w:rsidP="001A356C" w:rsidRDefault="007F5C9D" w14:paraId="53B34126" w14:textId="77777777">
            <w:pPr>
              <w:pStyle w:val="EEFTableHeading"/>
              <w:rPr>
                <w:b/>
                <w:bCs/>
                <w:color w:val="FFFFFF" w:themeColor="background1"/>
              </w:rPr>
            </w:pPr>
          </w:p>
        </w:tc>
        <w:tc>
          <w:tcPr>
            <w:tcW w:w="2149" w:type="dxa"/>
            <w:shd w:val="clear" w:color="auto" w:fill="ED6D66" w:themeFill="accent1"/>
          </w:tcPr>
          <w:p w:rsidRPr="00EE5DF0" w:rsidR="007F5C9D" w:rsidP="001A356C" w:rsidRDefault="007F5C9D" w14:paraId="1ED727E6" w14:textId="77777777">
            <w:pPr>
              <w:pStyle w:val="EEFTableHeading"/>
              <w:rPr>
                <w:b/>
                <w:bCs/>
                <w:color w:val="FFFFFF" w:themeColor="background1"/>
              </w:rPr>
            </w:pPr>
            <w:r w:rsidRPr="00EE5DF0">
              <w:rPr>
                <w:b/>
                <w:bCs/>
                <w:color w:val="FFFFFF" w:themeColor="background1"/>
              </w:rPr>
              <w:t>Measure(s)</w:t>
            </w:r>
          </w:p>
          <w:p w:rsidRPr="00EE5DF0" w:rsidR="007F5C9D" w:rsidP="001A356C" w:rsidRDefault="007F5C9D" w14:paraId="3F2254E8" w14:textId="77777777">
            <w:pPr>
              <w:pStyle w:val="EEFTableHeading"/>
              <w:rPr>
                <w:b/>
                <w:bCs/>
                <w:color w:val="FFFFFF" w:themeColor="background1"/>
              </w:rPr>
            </w:pPr>
            <w:r w:rsidRPr="00EE5DF0">
              <w:rPr>
                <w:b/>
                <w:bCs/>
                <w:color w:val="FFFFFF" w:themeColor="background1"/>
              </w:rPr>
              <w:t>(instrument, scale, source)</w:t>
            </w:r>
          </w:p>
        </w:tc>
        <w:tc>
          <w:tcPr>
            <w:tcW w:w="4532" w:type="dxa"/>
          </w:tcPr>
          <w:p w:rsidRPr="00EE5DF0" w:rsidR="007F5C9D" w:rsidP="001A356C" w:rsidRDefault="007F5C9D" w14:paraId="23202485" w14:textId="1E199A3D">
            <w:pPr>
              <w:pStyle w:val="EEFTablebody"/>
              <w:jc w:val="left"/>
            </w:pPr>
            <w:r w:rsidRPr="00EE5DF0">
              <w:t>e.g. Self-efficacy parent report scale, 0-5, survey of parents at end of first year</w:t>
            </w:r>
          </w:p>
        </w:tc>
      </w:tr>
      <w:tr w:rsidR="007F5C9D" w:rsidTr="00C039BE" w14:paraId="06629238" w14:textId="77777777">
        <w:trPr>
          <w:trHeight w:val="565"/>
        </w:trPr>
        <w:tc>
          <w:tcPr>
            <w:tcW w:w="2329" w:type="dxa"/>
            <w:vMerge w:val="restart"/>
            <w:shd w:val="clear" w:color="auto" w:fill="ED6D66" w:themeFill="accent1"/>
          </w:tcPr>
          <w:p w:rsidRPr="00EE5DF0" w:rsidR="007F5C9D" w:rsidP="001A356C" w:rsidRDefault="007F5C9D" w14:paraId="7C2E76B6" w14:textId="77777777">
            <w:pPr>
              <w:pStyle w:val="EEFTableHeading"/>
              <w:rPr>
                <w:b/>
                <w:bCs/>
                <w:color w:val="FFFFFF" w:themeColor="background1"/>
              </w:rPr>
            </w:pPr>
            <w:r w:rsidRPr="00EE5DF0">
              <w:rPr>
                <w:b/>
                <w:bCs/>
                <w:color w:val="FFFFFF" w:themeColor="background1"/>
              </w:rPr>
              <w:t>Baseline for primary outcome</w:t>
            </w:r>
          </w:p>
        </w:tc>
        <w:tc>
          <w:tcPr>
            <w:tcW w:w="2149" w:type="dxa"/>
            <w:shd w:val="clear" w:color="auto" w:fill="ED6D66" w:themeFill="accent1"/>
          </w:tcPr>
          <w:p w:rsidRPr="00EE5DF0" w:rsidR="007F5C9D" w:rsidP="001A356C" w:rsidRDefault="007F5C9D" w14:paraId="1D8D24B2" w14:textId="77777777">
            <w:pPr>
              <w:pStyle w:val="EEFTableHeading"/>
              <w:rPr>
                <w:b/>
                <w:bCs/>
                <w:color w:val="FFFFFF" w:themeColor="background1"/>
              </w:rPr>
            </w:pPr>
            <w:r w:rsidRPr="00EE5DF0">
              <w:rPr>
                <w:b/>
                <w:bCs/>
                <w:color w:val="FFFFFF" w:themeColor="background1"/>
              </w:rPr>
              <w:t>Variable</w:t>
            </w:r>
          </w:p>
          <w:p w:rsidRPr="00EE5DF0" w:rsidR="007F5C9D" w:rsidP="001A356C" w:rsidRDefault="007F5C9D" w14:paraId="4AC58ED0" w14:textId="77777777">
            <w:pPr>
              <w:pStyle w:val="EEFTableHeading"/>
              <w:rPr>
                <w:b/>
                <w:bCs/>
                <w:color w:val="FFFFFF" w:themeColor="background1"/>
              </w:rPr>
            </w:pPr>
          </w:p>
        </w:tc>
        <w:tc>
          <w:tcPr>
            <w:tcW w:w="4532" w:type="dxa"/>
          </w:tcPr>
          <w:p w:rsidRPr="00EE5DF0" w:rsidR="007F5C9D" w:rsidP="001A356C" w:rsidRDefault="007F5C9D" w14:paraId="1804ACB6" w14:textId="573EE6DB">
            <w:pPr>
              <w:pStyle w:val="EEFTablebody"/>
              <w:jc w:val="left"/>
            </w:pPr>
            <w:r w:rsidRPr="00EE5DF0">
              <w:t>e.g. Arrests</w:t>
            </w:r>
          </w:p>
        </w:tc>
      </w:tr>
      <w:tr w:rsidR="007F5C9D" w:rsidTr="00C039BE" w14:paraId="22C648FC" w14:textId="77777777">
        <w:trPr>
          <w:trHeight w:val="565"/>
        </w:trPr>
        <w:tc>
          <w:tcPr>
            <w:tcW w:w="2329" w:type="dxa"/>
            <w:vMerge/>
            <w:shd w:val="clear" w:color="auto" w:fill="ED6D66" w:themeFill="accent1"/>
          </w:tcPr>
          <w:p w:rsidRPr="00EE5DF0" w:rsidR="007F5C9D" w:rsidP="001A356C" w:rsidRDefault="007F5C9D" w14:paraId="0E90287E" w14:textId="77777777">
            <w:pPr>
              <w:pStyle w:val="EEFTableHeading"/>
              <w:rPr>
                <w:b/>
                <w:bCs/>
                <w:color w:val="FFFFFF" w:themeColor="background1"/>
              </w:rPr>
            </w:pPr>
          </w:p>
        </w:tc>
        <w:tc>
          <w:tcPr>
            <w:tcW w:w="2149" w:type="dxa"/>
            <w:shd w:val="clear" w:color="auto" w:fill="ED6D66" w:themeFill="accent1"/>
          </w:tcPr>
          <w:p w:rsidRPr="00EE5DF0" w:rsidR="007F5C9D" w:rsidP="001A356C" w:rsidRDefault="007F5C9D" w14:paraId="4B6E1B73" w14:textId="77777777">
            <w:pPr>
              <w:pStyle w:val="EEFTableHeading"/>
              <w:rPr>
                <w:b/>
                <w:bCs/>
                <w:color w:val="FFFFFF" w:themeColor="background1"/>
              </w:rPr>
            </w:pPr>
            <w:r w:rsidRPr="00EE5DF0">
              <w:rPr>
                <w:b/>
                <w:bCs/>
                <w:color w:val="FFFFFF" w:themeColor="background1"/>
              </w:rPr>
              <w:t>Measure</w:t>
            </w:r>
          </w:p>
          <w:p w:rsidRPr="00EE5DF0" w:rsidR="007F5C9D" w:rsidP="001A356C" w:rsidRDefault="007F5C9D" w14:paraId="5A1FF506" w14:textId="77777777">
            <w:pPr>
              <w:pStyle w:val="EEFTableHeading"/>
              <w:rPr>
                <w:b/>
                <w:bCs/>
                <w:color w:val="FFFFFF" w:themeColor="background1"/>
              </w:rPr>
            </w:pPr>
            <w:r w:rsidRPr="00EE5DF0">
              <w:rPr>
                <w:b/>
                <w:bCs/>
                <w:color w:val="FFFFFF" w:themeColor="background1"/>
              </w:rPr>
              <w:t>(instrument, scale, source)</w:t>
            </w:r>
          </w:p>
        </w:tc>
        <w:tc>
          <w:tcPr>
            <w:tcW w:w="4532" w:type="dxa"/>
          </w:tcPr>
          <w:p w:rsidRPr="00EE5DF0" w:rsidR="007F5C9D" w:rsidP="001A356C" w:rsidRDefault="007F5C9D" w14:paraId="1707D6C0" w14:textId="232B5174">
            <w:pPr>
              <w:pStyle w:val="EEFTablebody"/>
              <w:jc w:val="left"/>
            </w:pPr>
            <w:r w:rsidRPr="00EE5DF0">
              <w:t xml:space="preserve">e.g. N arrests within a two-year period, 0 upwards, PNC </w:t>
            </w:r>
          </w:p>
        </w:tc>
      </w:tr>
      <w:tr w:rsidR="007F5C9D" w:rsidTr="00C039BE" w14:paraId="69839E86" w14:textId="77777777">
        <w:trPr>
          <w:trHeight w:val="565"/>
        </w:trPr>
        <w:tc>
          <w:tcPr>
            <w:tcW w:w="2329" w:type="dxa"/>
            <w:vMerge w:val="restart"/>
            <w:shd w:val="clear" w:color="auto" w:fill="ED6D66" w:themeFill="accent1"/>
          </w:tcPr>
          <w:p w:rsidRPr="00EE5DF0" w:rsidR="007F5C9D" w:rsidP="001A356C" w:rsidRDefault="007F5C9D" w14:paraId="2BEABF18" w14:textId="77777777">
            <w:pPr>
              <w:pStyle w:val="EEFTableHeading"/>
              <w:rPr>
                <w:b/>
                <w:bCs/>
                <w:color w:val="FFFFFF" w:themeColor="background1"/>
              </w:rPr>
            </w:pPr>
            <w:r w:rsidRPr="00EE5DF0">
              <w:rPr>
                <w:b/>
                <w:bCs/>
                <w:color w:val="FFFFFF" w:themeColor="background1"/>
              </w:rPr>
              <w:t>Baseline for secondary outcome(s)</w:t>
            </w:r>
          </w:p>
        </w:tc>
        <w:tc>
          <w:tcPr>
            <w:tcW w:w="2149" w:type="dxa"/>
            <w:shd w:val="clear" w:color="auto" w:fill="ED6D66" w:themeFill="accent1"/>
          </w:tcPr>
          <w:p w:rsidRPr="00EE5DF0" w:rsidR="007F5C9D" w:rsidP="001A356C" w:rsidRDefault="007F5C9D" w14:paraId="67B1C37F" w14:textId="77777777">
            <w:pPr>
              <w:pStyle w:val="EEFTableHeading"/>
              <w:rPr>
                <w:b/>
                <w:bCs/>
                <w:color w:val="FFFFFF" w:themeColor="background1"/>
              </w:rPr>
            </w:pPr>
            <w:r w:rsidRPr="00EE5DF0">
              <w:rPr>
                <w:b/>
                <w:bCs/>
                <w:color w:val="FFFFFF" w:themeColor="background1"/>
              </w:rPr>
              <w:t>Variable</w:t>
            </w:r>
          </w:p>
          <w:p w:rsidRPr="00EE5DF0" w:rsidR="007F5C9D" w:rsidP="001A356C" w:rsidRDefault="007F5C9D" w14:paraId="29A5DFCA" w14:textId="77777777">
            <w:pPr>
              <w:pStyle w:val="EEFTableHeading"/>
              <w:rPr>
                <w:b/>
                <w:bCs/>
                <w:color w:val="FFFFFF" w:themeColor="background1"/>
              </w:rPr>
            </w:pPr>
          </w:p>
        </w:tc>
        <w:tc>
          <w:tcPr>
            <w:tcW w:w="4532" w:type="dxa"/>
          </w:tcPr>
          <w:p w:rsidRPr="00EE5DF0" w:rsidR="007F5C9D" w:rsidP="001A356C" w:rsidRDefault="007F5C9D" w14:paraId="5B871D80" w14:textId="4FE08636">
            <w:pPr>
              <w:pStyle w:val="EEFTablebody"/>
              <w:jc w:val="left"/>
            </w:pPr>
            <w:r w:rsidRPr="00EE5DF0">
              <w:t>e.g. Self-efficacy</w:t>
            </w:r>
          </w:p>
        </w:tc>
      </w:tr>
      <w:tr w:rsidR="007F5C9D" w:rsidTr="00C039BE" w14:paraId="3F9BCFF9" w14:textId="77777777">
        <w:trPr>
          <w:trHeight w:val="565"/>
        </w:trPr>
        <w:tc>
          <w:tcPr>
            <w:tcW w:w="2329" w:type="dxa"/>
            <w:vMerge/>
            <w:shd w:val="clear" w:color="auto" w:fill="ED6D66" w:themeFill="accent1"/>
          </w:tcPr>
          <w:p w:rsidRPr="00EE5DF0" w:rsidR="007F5C9D" w:rsidP="001A356C" w:rsidRDefault="007F5C9D" w14:paraId="79657183" w14:textId="77777777">
            <w:pPr>
              <w:pStyle w:val="EEFTableHeading"/>
              <w:rPr>
                <w:b/>
                <w:bCs/>
                <w:color w:val="FFFFFF" w:themeColor="background1"/>
              </w:rPr>
            </w:pPr>
          </w:p>
        </w:tc>
        <w:tc>
          <w:tcPr>
            <w:tcW w:w="2149" w:type="dxa"/>
            <w:shd w:val="clear" w:color="auto" w:fill="ED6D66" w:themeFill="accent1"/>
          </w:tcPr>
          <w:p w:rsidRPr="00EE5DF0" w:rsidR="007F5C9D" w:rsidP="001A356C" w:rsidRDefault="007F5C9D" w14:paraId="43C0B1F0" w14:textId="77777777">
            <w:pPr>
              <w:pStyle w:val="EEFTableHeading"/>
              <w:rPr>
                <w:b/>
                <w:bCs/>
                <w:color w:val="FFFFFF" w:themeColor="background1"/>
              </w:rPr>
            </w:pPr>
            <w:r w:rsidRPr="00EE5DF0">
              <w:rPr>
                <w:b/>
                <w:bCs/>
                <w:color w:val="FFFFFF" w:themeColor="background1"/>
              </w:rPr>
              <w:t>Measure</w:t>
            </w:r>
          </w:p>
          <w:p w:rsidRPr="00EE5DF0" w:rsidR="007F5C9D" w:rsidP="001A356C" w:rsidRDefault="007F5C9D" w14:paraId="52772E0F" w14:textId="77777777">
            <w:pPr>
              <w:pStyle w:val="EEFTableHeading"/>
              <w:rPr>
                <w:b/>
                <w:bCs/>
                <w:color w:val="FFFFFF" w:themeColor="background1"/>
              </w:rPr>
            </w:pPr>
            <w:r w:rsidRPr="00EE5DF0">
              <w:rPr>
                <w:b/>
                <w:bCs/>
                <w:color w:val="FFFFFF" w:themeColor="background1"/>
              </w:rPr>
              <w:t>(instrument, scale, source)</w:t>
            </w:r>
          </w:p>
        </w:tc>
        <w:tc>
          <w:tcPr>
            <w:tcW w:w="4532" w:type="dxa"/>
          </w:tcPr>
          <w:p w:rsidRPr="00EE5DF0" w:rsidR="007F5C9D" w:rsidP="001A356C" w:rsidRDefault="007F5C9D" w14:paraId="412EE88A" w14:textId="7389B2DC">
            <w:pPr>
              <w:pStyle w:val="EEFTablebody"/>
              <w:jc w:val="left"/>
            </w:pPr>
            <w:r w:rsidRPr="00EE5DF0">
              <w:t>e.g. Self-efficacy parent report scale, 0-5, survey of parents at end of first year</w:t>
            </w:r>
          </w:p>
        </w:tc>
      </w:tr>
    </w:tbl>
    <w:p w:rsidR="00C039BE" w:rsidP="00C039BE" w:rsidRDefault="00C039BE" w14:paraId="188BAC9C" w14:textId="77777777">
      <w:pPr>
        <w:pStyle w:val="ListParagraph"/>
        <w:ind w:left="714"/>
        <w:contextualSpacing w:val="0"/>
        <w:rPr>
          <w:i/>
          <w:iCs/>
        </w:rPr>
      </w:pPr>
    </w:p>
    <w:p w:rsidRPr="00C039BE" w:rsidR="00C039BE" w:rsidP="00C039BE" w:rsidRDefault="00C039BE" w14:paraId="08891FF0" w14:textId="4169958B">
      <w:pPr>
        <w:pStyle w:val="ListParagraph"/>
        <w:numPr>
          <w:ilvl w:val="0"/>
          <w:numId w:val="29"/>
        </w:numPr>
        <w:ind w:left="714" w:hanging="357"/>
        <w:contextualSpacing w:val="0"/>
        <w:rPr>
          <w:i/>
          <w:iCs/>
        </w:rPr>
      </w:pPr>
      <w:r w:rsidRPr="00C039BE">
        <w:rPr>
          <w:i/>
          <w:iCs/>
        </w:rPr>
        <w:t>Describe the type (e.g. efficacy or effectiveness) and design of the trial including the unit of randomisation (e.g., participant or cluster) and number of trial arms. State the allocation ratio and its rationale (CONSORT 3a).</w:t>
      </w:r>
    </w:p>
    <w:p w:rsidRPr="00C039BE" w:rsidR="00C039BE" w:rsidP="00C039BE" w:rsidRDefault="00C039BE" w14:paraId="0F9AF216" w14:textId="0A9ACA2B">
      <w:pPr>
        <w:pStyle w:val="ListParagraph"/>
        <w:numPr>
          <w:ilvl w:val="0"/>
          <w:numId w:val="29"/>
        </w:numPr>
        <w:ind w:left="714" w:hanging="357"/>
        <w:contextualSpacing w:val="0"/>
        <w:rPr>
          <w:i/>
          <w:iCs/>
        </w:rPr>
      </w:pPr>
      <w:r w:rsidRPr="00C039BE">
        <w:rPr>
          <w:i/>
          <w:iCs/>
        </w:rPr>
        <w:t>Include a description of the control condition (e.g. business as usual, wait-list or an alternative treatment including any financial incentives provided to intervention and/ or control participants) (CONSORT-SPI 26c). </w:t>
      </w:r>
    </w:p>
    <w:p w:rsidRPr="00C039BE" w:rsidR="00C039BE" w:rsidP="00C039BE" w:rsidRDefault="00C039BE" w14:paraId="4645FCCD" w14:textId="77777777">
      <w:pPr>
        <w:pStyle w:val="ListParagraph"/>
        <w:numPr>
          <w:ilvl w:val="0"/>
          <w:numId w:val="29"/>
        </w:numPr>
        <w:ind w:left="714" w:hanging="357"/>
        <w:contextualSpacing w:val="0"/>
        <w:rPr>
          <w:i/>
          <w:iCs/>
        </w:rPr>
      </w:pPr>
      <w:r w:rsidRPr="00C039BE">
        <w:rPr>
          <w:i/>
          <w:iCs/>
        </w:rPr>
        <w:t xml:space="preserve">Briefly describe the primary and secondary outcomes, to be described in detail in the Outcome measures section (CONSORT 6a). </w:t>
      </w:r>
    </w:p>
    <w:p w:rsidRPr="00C039BE" w:rsidR="00C039BE" w:rsidP="40D2F4C3" w:rsidRDefault="00C039BE" w14:paraId="060010E7" w14:textId="6F4A90D6">
      <w:pPr>
        <w:pStyle w:val="ListParagraph"/>
        <w:numPr>
          <w:ilvl w:val="0"/>
          <w:numId w:val="29"/>
        </w:numPr>
        <w:ind w:left="714" w:hanging="357"/>
        <w:rPr>
          <w:i/>
          <w:iCs/>
        </w:rPr>
      </w:pPr>
      <w:r w:rsidRPr="40D2F4C3">
        <w:rPr>
          <w:i/>
          <w:iCs/>
        </w:rPr>
        <w:t xml:space="preserve">Include a description of any important changes to the original trial design and the reason for these (e.g. eligibility </w:t>
      </w:r>
      <w:proofErr w:type="gramStart"/>
      <w:r w:rsidRPr="40D2F4C3">
        <w:rPr>
          <w:i/>
          <w:iCs/>
        </w:rPr>
        <w:t>criteria, or</w:t>
      </w:r>
      <w:proofErr w:type="gramEnd"/>
      <w:r w:rsidRPr="40D2F4C3">
        <w:rPr>
          <w:i/>
          <w:iCs/>
        </w:rPr>
        <w:t xml:space="preserve"> reducing the number of trial arms from three to two due to poor recruitment) (CONSORT 3b). </w:t>
      </w:r>
    </w:p>
    <w:p w:rsidR="6E8314B8" w:rsidP="40D2F4C3" w:rsidRDefault="6E8314B8" w14:paraId="37A2EF85" w14:textId="4862729E">
      <w:pPr>
        <w:pStyle w:val="ListParagraph"/>
        <w:numPr>
          <w:ilvl w:val="0"/>
          <w:numId w:val="29"/>
        </w:numPr>
        <w:ind w:left="714" w:hanging="357"/>
        <w:rPr>
          <w:i/>
          <w:iCs/>
        </w:rPr>
      </w:pPr>
      <w:r w:rsidRPr="40D2F4C3">
        <w:rPr>
          <w:i/>
          <w:iCs/>
        </w:rPr>
        <w:t>Outline the ways in which the methods and trial design has been informed by a race equity, diversity, and inclusivity perspective.</w:t>
      </w:r>
      <w:r w:rsidRPr="40D2F4C3" w:rsidR="7645B76D">
        <w:rPr>
          <w:i/>
          <w:iCs/>
        </w:rPr>
        <w:t xml:space="preserve"> For example, provide a positionality statement to discuss how the </w:t>
      </w:r>
      <w:proofErr w:type="gramStart"/>
      <w:r w:rsidRPr="40D2F4C3" w:rsidR="7645B76D">
        <w:rPr>
          <w:i/>
          <w:iCs/>
        </w:rPr>
        <w:lastRenderedPageBreak/>
        <w:t>researchers</w:t>
      </w:r>
      <w:proofErr w:type="gramEnd"/>
      <w:r w:rsidRPr="40D2F4C3" w:rsidR="7645B76D">
        <w:rPr>
          <w:i/>
          <w:iCs/>
        </w:rPr>
        <w:t xml:space="preserve"> practiced reflexivity </w:t>
      </w:r>
      <w:r w:rsidRPr="40D2F4C3" w:rsidR="08F54878">
        <w:rPr>
          <w:i/>
          <w:iCs/>
        </w:rPr>
        <w:t>during recruitment, data collection, analysis, reporting, and dissemination.</w:t>
      </w:r>
    </w:p>
    <w:p w:rsidR="00C039BE" w:rsidP="005F705E" w:rsidRDefault="00C039BE" w14:paraId="330F70DA" w14:textId="1B316208">
      <w:pPr>
        <w:rPr>
          <w:b/>
        </w:rPr>
      </w:pPr>
    </w:p>
    <w:p w:rsidRPr="001E61B8" w:rsidR="000E3EB6" w:rsidP="00730F33" w:rsidRDefault="000E3EB6" w14:paraId="51FFDFE5" w14:textId="77777777">
      <w:pPr>
        <w:pStyle w:val="Secondaryheading"/>
      </w:pPr>
      <w:bookmarkStart w:name="_Toc71123739" w:id="73"/>
      <w:bookmarkStart w:name="_Toc71205491" w:id="74"/>
      <w:bookmarkStart w:name="_Toc73452287" w:id="75"/>
      <w:r w:rsidRPr="001E61B8">
        <w:t>Participant selection</w:t>
      </w:r>
      <w:bookmarkEnd w:id="73"/>
      <w:bookmarkEnd w:id="74"/>
      <w:bookmarkEnd w:id="75"/>
    </w:p>
    <w:p w:rsidRPr="00C500F1" w:rsidR="00C500F1" w:rsidP="00C500F1" w:rsidRDefault="00C500F1" w14:paraId="4CC77AC1" w14:textId="77777777">
      <w:pPr>
        <w:numPr>
          <w:ilvl w:val="0"/>
          <w:numId w:val="17"/>
        </w:numPr>
        <w:rPr>
          <w:bCs/>
          <w:i/>
          <w:iCs/>
        </w:rPr>
      </w:pPr>
      <w:r w:rsidRPr="00C500F1">
        <w:rPr>
          <w:bCs/>
          <w:i/>
          <w:iCs/>
        </w:rPr>
        <w:t>Describe the evaluation participants and set out any inclusion and/or exclusion criteria including any methods that were used to screen or assess participants (CONSORT 4a).</w:t>
      </w:r>
      <w:r w:rsidRPr="00C500F1">
        <w:rPr>
          <w:bCs/>
          <w:i/>
          <w:iCs/>
          <w:vertAlign w:val="superscript"/>
        </w:rPr>
        <w:footnoteReference w:id="5"/>
      </w:r>
      <w:r w:rsidRPr="00C500F1">
        <w:rPr>
          <w:bCs/>
          <w:i/>
          <w:iCs/>
          <w:vertAlign w:val="superscript"/>
        </w:rPr>
        <w:t xml:space="preserve">  </w:t>
      </w:r>
      <w:r w:rsidRPr="00C500F1">
        <w:rPr>
          <w:bCs/>
          <w:i/>
          <w:iCs/>
        </w:rPr>
        <w:t>Where applicable eligibility criteria for settings and those delivering the intervention (CONSORT-SPI 4a) should also be included. This should clarify any screening processes for both the evaluation, and the treatment group separately and should present the planned number of treatment units included in the study and how and when they were recruited, including procedures, roles and responsibilities (CONSORT 14a).</w:t>
      </w:r>
      <w:r w:rsidRPr="00C500F1">
        <w:rPr>
          <w:bCs/>
          <w:i/>
          <w:iCs/>
          <w:vertAlign w:val="superscript"/>
        </w:rPr>
        <w:t xml:space="preserve"> </w:t>
      </w:r>
      <w:r w:rsidRPr="00C500F1">
        <w:rPr>
          <w:bCs/>
          <w:i/>
          <w:iCs/>
          <w:vertAlign w:val="superscript"/>
        </w:rPr>
        <w:footnoteReference w:id="6"/>
      </w:r>
    </w:p>
    <w:p w:rsidR="00C500F1" w:rsidP="00C500F1" w:rsidRDefault="00C500F1" w14:paraId="1BBD181B" w14:textId="3C0D3279">
      <w:pPr>
        <w:numPr>
          <w:ilvl w:val="0"/>
          <w:numId w:val="17"/>
        </w:numPr>
        <w:rPr>
          <w:bCs/>
          <w:i/>
          <w:iCs/>
        </w:rPr>
      </w:pPr>
      <w:r w:rsidRPr="00C500F1">
        <w:rPr>
          <w:bCs/>
          <w:i/>
          <w:iCs/>
        </w:rPr>
        <w:t>The settings and locations of intervention delivery and data collection should also be presented. This is essential for understanding the trial context (CONSORT 4b).</w:t>
      </w:r>
    </w:p>
    <w:p w:rsidRPr="00C500F1" w:rsidR="00C500F1" w:rsidP="00C500F1" w:rsidRDefault="00C500F1" w14:paraId="61561F80" w14:textId="77777777">
      <w:pPr>
        <w:ind w:left="360"/>
        <w:rPr>
          <w:bCs/>
          <w:i/>
          <w:iCs/>
        </w:rPr>
      </w:pPr>
    </w:p>
    <w:p w:rsidRPr="002C6885" w:rsidR="002C6885" w:rsidP="002C6885" w:rsidRDefault="002C6885" w14:paraId="79415433" w14:textId="77777777">
      <w:pPr>
        <w:pStyle w:val="Secondaryheading"/>
      </w:pPr>
      <w:bookmarkStart w:name="_Toc531169558" w:id="76"/>
      <w:bookmarkStart w:name="_Toc71123740" w:id="77"/>
      <w:bookmarkStart w:name="_Toc71205492" w:id="78"/>
      <w:bookmarkStart w:name="_Toc73452288" w:id="79"/>
      <w:r w:rsidRPr="002C6885">
        <w:t>Outcome measures</w:t>
      </w:r>
      <w:bookmarkEnd w:id="76"/>
      <w:bookmarkEnd w:id="77"/>
      <w:bookmarkEnd w:id="78"/>
      <w:bookmarkEnd w:id="79"/>
    </w:p>
    <w:p w:rsidRPr="002C6885" w:rsidR="002C6885" w:rsidP="002C6885" w:rsidRDefault="002C6885" w14:paraId="5A48115A" w14:textId="77777777">
      <w:pPr>
        <w:rPr>
          <w:b/>
        </w:rPr>
      </w:pPr>
      <w:r w:rsidRPr="002C6885">
        <w:rPr>
          <w:b/>
        </w:rPr>
        <w:t>Baseline measures</w:t>
      </w:r>
    </w:p>
    <w:p w:rsidRPr="002C6885" w:rsidR="002C6885" w:rsidP="002C6885" w:rsidRDefault="002C6885" w14:paraId="19CE8808" w14:textId="77777777">
      <w:pPr>
        <w:rPr>
          <w:b/>
        </w:rPr>
      </w:pPr>
      <w:r w:rsidRPr="002C6885">
        <w:rPr>
          <w:b/>
        </w:rPr>
        <w:t>Primary outcome</w:t>
      </w:r>
    </w:p>
    <w:p w:rsidRPr="002C6885" w:rsidR="002C6885" w:rsidP="002C6885" w:rsidRDefault="002C6885" w14:paraId="234568AF" w14:textId="77777777">
      <w:pPr>
        <w:rPr>
          <w:b/>
        </w:rPr>
      </w:pPr>
      <w:r w:rsidRPr="002C6885">
        <w:rPr>
          <w:b/>
        </w:rPr>
        <w:t>Secondary outcomes</w:t>
      </w:r>
    </w:p>
    <w:p w:rsidRPr="002C6885" w:rsidR="002C6885" w:rsidP="002C6885" w:rsidRDefault="002C6885" w14:paraId="38CDC9E1" w14:textId="77777777">
      <w:pPr>
        <w:numPr>
          <w:ilvl w:val="0"/>
          <w:numId w:val="4"/>
        </w:numPr>
        <w:rPr>
          <w:bCs/>
          <w:i/>
          <w:iCs/>
        </w:rPr>
      </w:pPr>
      <w:r w:rsidRPr="3E25D957">
        <w:rPr>
          <w:i/>
          <w:iCs/>
        </w:rPr>
        <w:t>We suggest you organise this section using the sub-headings above. Please provide the information suggested below under each of these sub-headings (CONSORT 6a).</w:t>
      </w:r>
    </w:p>
    <w:p w:rsidRPr="002C6885" w:rsidR="002C6885" w:rsidP="002C6885" w:rsidRDefault="002C6885" w14:paraId="49C6A171" w14:textId="77777777">
      <w:pPr>
        <w:numPr>
          <w:ilvl w:val="0"/>
          <w:numId w:val="4"/>
        </w:numPr>
        <w:rPr>
          <w:bCs/>
          <w:i/>
          <w:iCs/>
        </w:rPr>
      </w:pPr>
      <w:r w:rsidRPr="3E25D957">
        <w:rPr>
          <w:i/>
          <w:iCs/>
        </w:rPr>
        <w:t xml:space="preserve">Clearly define each outcome and explain how it is aligned with the logic model. Provide a plain language explanation of what is </w:t>
      </w:r>
      <w:proofErr w:type="gramStart"/>
      <w:r w:rsidRPr="3E25D957">
        <w:rPr>
          <w:i/>
          <w:iCs/>
        </w:rPr>
        <w:t>actually being</w:t>
      </w:r>
      <w:proofErr w:type="gramEnd"/>
      <w:r w:rsidRPr="3E25D957">
        <w:rPr>
          <w:i/>
          <w:iCs/>
        </w:rPr>
        <w:t xml:space="preserve"> measured (for example, arrests, behaviour) and include references to where further details of the instruments used can be found. </w:t>
      </w:r>
    </w:p>
    <w:p w:rsidRPr="002C6885" w:rsidR="002C6885" w:rsidP="002C6885" w:rsidRDefault="002C6885" w14:paraId="642C4AAF" w14:textId="660DAEFF">
      <w:pPr>
        <w:numPr>
          <w:ilvl w:val="0"/>
          <w:numId w:val="4"/>
        </w:numPr>
        <w:rPr>
          <w:bCs/>
          <w:i/>
          <w:iCs/>
        </w:rPr>
      </w:pPr>
      <w:r w:rsidRPr="3E25D957">
        <w:rPr>
          <w:i/>
          <w:iCs/>
        </w:rPr>
        <w:t xml:space="preserve">Specify how outcomes </w:t>
      </w:r>
      <w:proofErr w:type="gramStart"/>
      <w:r w:rsidRPr="3E25D957" w:rsidR="00935779">
        <w:rPr>
          <w:i/>
          <w:iCs/>
        </w:rPr>
        <w:t xml:space="preserve">were </w:t>
      </w:r>
      <w:r w:rsidRPr="3E25D957">
        <w:rPr>
          <w:i/>
          <w:iCs/>
        </w:rPr>
        <w:t xml:space="preserve"> measured</w:t>
      </w:r>
      <w:proofErr w:type="gramEnd"/>
      <w:r w:rsidRPr="3E25D957">
        <w:rPr>
          <w:i/>
          <w:iCs/>
        </w:rPr>
        <w:t>, including source instruments or datasets. Explain whether an instrument was used in its entirety, partially, or whether it was adapted. Clarify the number of items/ sub-scales, type of variables, range and psychometric properties. Clear rationales should be provided for all choices.</w:t>
      </w:r>
    </w:p>
    <w:p w:rsidRPr="002C6885" w:rsidR="002C6885" w:rsidP="002C6885" w:rsidRDefault="002C6885" w14:paraId="123A053A" w14:textId="77777777">
      <w:pPr>
        <w:numPr>
          <w:ilvl w:val="0"/>
          <w:numId w:val="4"/>
        </w:numPr>
        <w:rPr>
          <w:bCs/>
          <w:i/>
          <w:iCs/>
        </w:rPr>
      </w:pPr>
      <w:r w:rsidRPr="3E25D957">
        <w:rPr>
          <w:i/>
          <w:iCs/>
        </w:rPr>
        <w:t>Provide details of who collected and scored outcomes data, including any methods used to ensure data collection and scoring were blinded (e.g., by blind instrument administration). </w:t>
      </w:r>
    </w:p>
    <w:p w:rsidRPr="002C6885" w:rsidR="002C6885" w:rsidP="002C6885" w:rsidRDefault="002C6885" w14:paraId="56E739E4" w14:textId="77777777">
      <w:pPr>
        <w:numPr>
          <w:ilvl w:val="0"/>
          <w:numId w:val="4"/>
        </w:numPr>
        <w:rPr>
          <w:bCs/>
          <w:i/>
          <w:iCs/>
        </w:rPr>
      </w:pPr>
      <w:r w:rsidRPr="3E25D957">
        <w:rPr>
          <w:i/>
          <w:iCs/>
        </w:rPr>
        <w:lastRenderedPageBreak/>
        <w:t>If the trial includes a measure (e.g., a questionnaire) that is not available publicly, include a copy of the instrument in the appendices. Specify if the test is commercial and you are unable to include the instrument.</w:t>
      </w:r>
    </w:p>
    <w:p w:rsidRPr="002C6885" w:rsidR="002C6885" w:rsidP="002C6885" w:rsidRDefault="002C6885" w14:paraId="7FA4C607" w14:textId="77777777">
      <w:pPr>
        <w:numPr>
          <w:ilvl w:val="0"/>
          <w:numId w:val="4"/>
        </w:numPr>
        <w:rPr>
          <w:bCs/>
          <w:i/>
          <w:iCs/>
        </w:rPr>
      </w:pPr>
      <w:r w:rsidRPr="3E25D957">
        <w:rPr>
          <w:i/>
          <w:iCs/>
        </w:rPr>
        <w:t>If measures are scaled or transformed (e.g. z scores), describe the procedures and rationale with reference to the SAP.</w:t>
      </w:r>
    </w:p>
    <w:p w:rsidRPr="002C6885" w:rsidR="002C6885" w:rsidP="002C6885" w:rsidRDefault="002C6885" w14:paraId="6F4DF174" w14:textId="77777777">
      <w:pPr>
        <w:numPr>
          <w:ilvl w:val="0"/>
          <w:numId w:val="4"/>
        </w:numPr>
        <w:rPr>
          <w:bCs/>
          <w:i/>
          <w:iCs/>
        </w:rPr>
      </w:pPr>
      <w:r w:rsidRPr="3E25D957">
        <w:rPr>
          <w:i/>
          <w:iCs/>
        </w:rPr>
        <w:t xml:space="preserve">For trials with more than one follow-up point (e.g., delayed post-test), specify which time point constitutes the primary outcome. </w:t>
      </w:r>
    </w:p>
    <w:p w:rsidR="002C6885" w:rsidP="40D2F4C3" w:rsidRDefault="002C6885" w14:paraId="1C34D32C" w14:textId="70B73217">
      <w:pPr>
        <w:numPr>
          <w:ilvl w:val="0"/>
          <w:numId w:val="4"/>
        </w:numPr>
        <w:rPr>
          <w:i/>
          <w:iCs/>
        </w:rPr>
      </w:pPr>
      <w:r w:rsidRPr="40D2F4C3">
        <w:rPr>
          <w:i/>
          <w:iCs/>
        </w:rPr>
        <w:t>If using multiple primary outcomes, specify the approach to addressing multiple testing/ family-wise error rates.</w:t>
      </w:r>
    </w:p>
    <w:p w:rsidRPr="00935779" w:rsidR="00935779" w:rsidP="40D2F4C3" w:rsidRDefault="00935779" w14:paraId="3F098DA6" w14:textId="3D773C34">
      <w:pPr>
        <w:numPr>
          <w:ilvl w:val="0"/>
          <w:numId w:val="4"/>
        </w:numPr>
        <w:rPr>
          <w:i/>
          <w:iCs/>
        </w:rPr>
      </w:pPr>
      <w:r w:rsidRPr="40D2F4C3">
        <w:rPr>
          <w:i/>
          <w:iCs/>
        </w:rPr>
        <w:t>Outline the approaches that were taken to ensure the data collection methods were racially equitable and inclusive.</w:t>
      </w:r>
    </w:p>
    <w:p w:rsidRPr="002C6885" w:rsidR="002C6885" w:rsidP="002C6885" w:rsidRDefault="002C6885" w14:paraId="31960558" w14:textId="77777777">
      <w:pPr>
        <w:numPr>
          <w:ilvl w:val="0"/>
          <w:numId w:val="4"/>
        </w:numPr>
        <w:rPr>
          <w:bCs/>
          <w:i/>
          <w:iCs/>
        </w:rPr>
      </w:pPr>
      <w:r w:rsidRPr="3E25D957">
        <w:rPr>
          <w:i/>
          <w:iCs/>
        </w:rPr>
        <w:t>Include a description of any changes to the outcomes set out in the evaluation protocol and provide a rationale (CONSORT 6b).  </w:t>
      </w:r>
    </w:p>
    <w:p w:rsidR="003E7603" w:rsidP="003E7603" w:rsidRDefault="003E7603" w14:paraId="32C259F5" w14:textId="77777777">
      <w:pPr>
        <w:rPr>
          <w:b/>
          <w:bCs/>
        </w:rPr>
      </w:pPr>
      <w:bookmarkStart w:name="_Toc71123741" w:id="80"/>
      <w:bookmarkStart w:name="_Toc71205493" w:id="81"/>
    </w:p>
    <w:p w:rsidRPr="003E7603" w:rsidR="003E7603" w:rsidP="003E7603" w:rsidRDefault="003E7603" w14:paraId="72BBFA40" w14:textId="390292B1">
      <w:pPr>
        <w:pStyle w:val="Secondaryheading"/>
      </w:pPr>
      <w:bookmarkStart w:name="_Toc73452289" w:id="82"/>
      <w:r w:rsidRPr="003E7603">
        <w:t>Sample size</w:t>
      </w:r>
      <w:bookmarkEnd w:id="80"/>
      <w:bookmarkEnd w:id="81"/>
      <w:bookmarkEnd w:id="82"/>
    </w:p>
    <w:p w:rsidRPr="003E7603" w:rsidR="003E7603" w:rsidP="003E7603" w:rsidRDefault="003E7603" w14:paraId="307C59B8" w14:textId="6FA6072C">
      <w:pPr>
        <w:numPr>
          <w:ilvl w:val="0"/>
          <w:numId w:val="4"/>
        </w:numPr>
        <w:rPr>
          <w:bCs/>
          <w:i/>
          <w:iCs/>
        </w:rPr>
      </w:pPr>
      <w:r w:rsidRPr="3E25D957">
        <w:rPr>
          <w:i/>
          <w:iCs/>
        </w:rPr>
        <w:t xml:space="preserve">Briefly summarise how sample size was determined, </w:t>
      </w:r>
      <w:proofErr w:type="gramStart"/>
      <w:r w:rsidRPr="3E25D957">
        <w:rPr>
          <w:i/>
          <w:iCs/>
        </w:rPr>
        <w:t>in particular whether</w:t>
      </w:r>
      <w:proofErr w:type="gramEnd"/>
      <w:r w:rsidRPr="3E25D957">
        <w:rPr>
          <w:i/>
          <w:iCs/>
        </w:rPr>
        <w:t xml:space="preserve"> it was determined a priori or due to practical constraints. Detail any sample size calculations that are being used (or Minimum Detectable Effect Size – MDES – if applicable), including assumptions, the reasons or sources for these assumptions (e.g. ICC, pre-post- test correlation) and any practical restrictions (e.g., the capacity of the developer) (CONSORT 7a).</w:t>
      </w:r>
    </w:p>
    <w:p w:rsidRPr="003E7603" w:rsidR="003E7603" w:rsidP="003E7603" w:rsidRDefault="003E7603" w14:paraId="2D8AB40C" w14:textId="77777777">
      <w:pPr>
        <w:numPr>
          <w:ilvl w:val="0"/>
          <w:numId w:val="4"/>
        </w:numPr>
        <w:rPr>
          <w:bCs/>
          <w:i/>
          <w:iCs/>
        </w:rPr>
      </w:pPr>
      <w:r w:rsidRPr="3E25D957">
        <w:rPr>
          <w:i/>
          <w:iCs/>
        </w:rPr>
        <w:t xml:space="preserve">Specify what the primary population of interest is where there are different participant groups (e.g. a programme that is delivered to all pupils in a school, but the primary population of interest is those at risk of exclusion). </w:t>
      </w:r>
    </w:p>
    <w:p w:rsidRPr="003E7603" w:rsidR="003E7603" w:rsidP="003E7603" w:rsidRDefault="003E7603" w14:paraId="3D29FFC9" w14:textId="77777777">
      <w:pPr>
        <w:numPr>
          <w:ilvl w:val="0"/>
          <w:numId w:val="4"/>
        </w:numPr>
        <w:rPr>
          <w:bCs/>
          <w:i/>
          <w:iCs/>
        </w:rPr>
      </w:pPr>
      <w:r w:rsidRPr="3E25D957">
        <w:rPr>
          <w:i/>
          <w:iCs/>
        </w:rPr>
        <w:t>Specify software used for MDES calculations. Discuss how observed parameters differ from the assumptions made and the implications for MDES</w:t>
      </w:r>
    </w:p>
    <w:p w:rsidRPr="003E7603" w:rsidR="003E7603" w:rsidP="003E7603" w:rsidRDefault="003E7603" w14:paraId="0F468A2E" w14:textId="77777777">
      <w:pPr>
        <w:numPr>
          <w:ilvl w:val="0"/>
          <w:numId w:val="4"/>
        </w:numPr>
        <w:rPr>
          <w:bCs/>
          <w:i/>
          <w:iCs/>
        </w:rPr>
      </w:pPr>
      <w:r w:rsidRPr="5F6BBACA" w:rsidR="6AB03C5D">
        <w:rPr>
          <w:i w:val="1"/>
          <w:iCs w:val="1"/>
        </w:rPr>
        <w:t xml:space="preserve">Where an a priori sample size calculation was not performed, authors should not present a post hoc calculation, but rather the genuine reason for the sample size (e.g. limitations in time or delivery capacity) and the actual power to detect an effect for each result. </w:t>
      </w:r>
    </w:p>
    <w:p w:rsidR="0D1A178C" w:rsidP="5F6BBACA" w:rsidRDefault="0D1A178C" w14:paraId="04A6A261" w14:textId="36076706">
      <w:pPr>
        <w:numPr>
          <w:ilvl w:val="0"/>
          <w:numId w:val="4"/>
        </w:numPr>
        <w:rPr>
          <w:i w:val="1"/>
          <w:iCs w:val="1"/>
        </w:rPr>
      </w:pPr>
      <w:r w:rsidRPr="5F6BBACA" w:rsidR="0D1A178C">
        <w:rPr>
          <w:i w:val="1"/>
          <w:iCs w:val="1"/>
        </w:rPr>
        <w:t>If</w:t>
      </w:r>
      <w:r w:rsidRPr="5F6BBACA" w:rsidR="0D1A178C">
        <w:rPr>
          <w:i w:val="1"/>
          <w:iCs w:val="1"/>
        </w:rPr>
        <w:t xml:space="preserve"> </w:t>
      </w:r>
      <w:r w:rsidRPr="5F6BBACA" w:rsidR="0D1A178C">
        <w:rPr>
          <w:i w:val="1"/>
          <w:iCs w:val="1"/>
        </w:rPr>
        <w:t>authors did not have the opportunity to update the SAP to show the sampl</w:t>
      </w:r>
      <w:r w:rsidRPr="5F6BBACA" w:rsidR="756FC975">
        <w:rPr>
          <w:i w:val="1"/>
          <w:iCs w:val="1"/>
        </w:rPr>
        <w:t>e size and MDES once everyone had been randomised, please fill out the following table and include in this section of the report.</w:t>
      </w:r>
    </w:p>
    <w:p w:rsidR="3D8B74B4" w:rsidP="5F6BBACA" w:rsidRDefault="3D8B74B4" w14:paraId="7D16A694" w14:textId="59893583">
      <w:pPr>
        <w:tabs>
          <w:tab w:val="left" w:leader="none" w:pos="0"/>
        </w:tabs>
        <w:spacing w:before="200" w:beforeAutospacing="off" w:after="200" w:afterAutospacing="off" w:line="276" w:lineRule="auto"/>
        <w:ind w:left="0" w:right="-7"/>
        <w:jc w:val="both"/>
      </w:pPr>
      <w:r w:rsidRPr="5F6BBACA" w:rsidR="3D8B74B4">
        <w:rPr>
          <w:rFonts w:ascii="Calibri" w:hAnsi="Calibri" w:eastAsia="Calibri" w:cs="Calibri"/>
          <w:noProof w:val="0"/>
          <w:color w:val="000000" w:themeColor="text1" w:themeTint="FF" w:themeShade="FF"/>
          <w:sz w:val="24"/>
          <w:szCs w:val="24"/>
          <w:lang w:val="en-GB"/>
        </w:rPr>
        <w:t xml:space="preserve">Please ensure all details are in line with the latest version of the protocol. </w:t>
      </w:r>
    </w:p>
    <w:tbl>
      <w:tblPr>
        <w:tblStyle w:val="TableGrid"/>
        <w:bidiVisual w:val="0"/>
        <w:tblW w:w="0" w:type="auto"/>
        <w:tblLayout w:type="fixed"/>
        <w:tblLook w:val="04A0" w:firstRow="1" w:lastRow="0" w:firstColumn="1" w:lastColumn="0" w:noHBand="0" w:noVBand="1"/>
      </w:tblPr>
      <w:tblGrid>
        <w:gridCol w:w="2430"/>
        <w:gridCol w:w="2050"/>
        <w:gridCol w:w="2973"/>
        <w:gridCol w:w="2971"/>
      </w:tblGrid>
      <w:tr w:rsidR="5F6BBACA" w:rsidTr="5F6BBACA" w14:paraId="51CB17EE">
        <w:trPr>
          <w:trHeight w:val="810"/>
        </w:trPr>
        <w:tc>
          <w:tcPr>
            <w:tcW w:w="4480" w:type="dxa"/>
            <w:gridSpan w:val="2"/>
            <w:tcBorders>
              <w:top w:val="single" w:sz="8"/>
              <w:left w:val="single" w:sz="8"/>
              <w:bottom w:val="single" w:sz="8"/>
              <w:right w:val="single" w:sz="8"/>
            </w:tcBorders>
            <w:shd w:val="clear" w:color="auto" w:fill="ED6D66" w:themeFill="accent1"/>
            <w:tcMar>
              <w:left w:w="108" w:type="dxa"/>
              <w:right w:w="108" w:type="dxa"/>
            </w:tcMar>
            <w:vAlign w:val="center"/>
          </w:tcPr>
          <w:p w:rsidR="5F6BBACA" w:rsidP="5F6BBACA" w:rsidRDefault="5F6BBACA" w14:paraId="3DA0870C" w14:textId="7BD191DF">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b w:val="1"/>
                <w:bCs w:val="1"/>
                <w:color w:val="FFFFFF" w:themeColor="background1" w:themeTint="FF" w:themeShade="FF"/>
                <w:sz w:val="20"/>
                <w:szCs w:val="20"/>
              </w:rPr>
              <w:t xml:space="preserve"> </w:t>
            </w:r>
          </w:p>
        </w:tc>
        <w:tc>
          <w:tcPr>
            <w:tcW w:w="2973" w:type="dxa"/>
            <w:tcBorders>
              <w:top w:val="single" w:sz="8"/>
              <w:left w:val="nil"/>
              <w:bottom w:val="single" w:sz="8"/>
              <w:right w:val="single" w:sz="8"/>
            </w:tcBorders>
            <w:shd w:val="clear" w:color="auto" w:fill="ED6D66" w:themeFill="accent1"/>
            <w:tcMar>
              <w:left w:w="108" w:type="dxa"/>
              <w:right w:w="108" w:type="dxa"/>
            </w:tcMar>
            <w:vAlign w:val="center"/>
          </w:tcPr>
          <w:p w:rsidR="5F6BBACA" w:rsidP="5F6BBACA" w:rsidRDefault="5F6BBACA" w14:paraId="170644EF" w14:textId="1FF87CD1">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b w:val="1"/>
                <w:bCs w:val="1"/>
                <w:color w:val="FFFFFF" w:themeColor="background1" w:themeTint="FF" w:themeShade="FF"/>
                <w:sz w:val="20"/>
                <w:szCs w:val="20"/>
              </w:rPr>
              <w:t>Protocol</w:t>
            </w:r>
          </w:p>
          <w:p w:rsidR="5F6BBACA" w:rsidP="5F6BBACA" w:rsidRDefault="5F6BBACA" w14:paraId="3A6A9B97" w14:textId="40CAECD9">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b w:val="1"/>
                <w:bCs w:val="1"/>
                <w:color w:val="FFFFFF" w:themeColor="background1" w:themeTint="FF" w:themeShade="FF"/>
                <w:sz w:val="20"/>
                <w:szCs w:val="20"/>
              </w:rPr>
              <w:t xml:space="preserve"> </w:t>
            </w:r>
          </w:p>
        </w:tc>
        <w:tc>
          <w:tcPr>
            <w:tcW w:w="2971" w:type="dxa"/>
            <w:tcBorders>
              <w:top w:val="single" w:sz="8"/>
              <w:left w:val="single" w:sz="8"/>
              <w:bottom w:val="single" w:sz="8"/>
              <w:right w:val="single" w:sz="8"/>
            </w:tcBorders>
            <w:shd w:val="clear" w:color="auto" w:fill="ED6D66" w:themeFill="accent1"/>
            <w:tcMar>
              <w:left w:w="108" w:type="dxa"/>
              <w:right w:w="108" w:type="dxa"/>
            </w:tcMar>
            <w:vAlign w:val="top"/>
          </w:tcPr>
          <w:p w:rsidR="5F6BBACA" w:rsidP="5F6BBACA" w:rsidRDefault="5F6BBACA" w14:paraId="0BDDC328" w14:textId="423598C0">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b w:val="1"/>
                <w:bCs w:val="1"/>
                <w:color w:val="FFFFFF" w:themeColor="background1" w:themeTint="FF" w:themeShade="FF"/>
                <w:sz w:val="20"/>
                <w:szCs w:val="20"/>
              </w:rPr>
              <w:t>Randomisation</w:t>
            </w:r>
          </w:p>
          <w:p w:rsidR="5F6BBACA" w:rsidP="5F6BBACA" w:rsidRDefault="5F6BBACA" w14:paraId="2AB8DB6A" w14:textId="222B87E3">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b w:val="1"/>
                <w:bCs w:val="1"/>
                <w:color w:val="FFFFFF" w:themeColor="background1" w:themeTint="FF" w:themeShade="FF"/>
                <w:sz w:val="20"/>
                <w:szCs w:val="20"/>
              </w:rPr>
              <w:t xml:space="preserve"> </w:t>
            </w:r>
          </w:p>
        </w:tc>
      </w:tr>
      <w:tr w:rsidR="5F6BBACA" w:rsidTr="5F6BBACA" w14:paraId="03F0A55A">
        <w:trPr>
          <w:trHeight w:val="735"/>
        </w:trPr>
        <w:tc>
          <w:tcPr>
            <w:tcW w:w="4480" w:type="dxa"/>
            <w:gridSpan w:val="2"/>
            <w:tcBorders>
              <w:top w:val="single" w:sz="8"/>
              <w:left w:val="single" w:sz="8"/>
              <w:bottom w:val="single" w:sz="8"/>
              <w:right w:val="single" w:sz="8"/>
            </w:tcBorders>
            <w:shd w:val="clear" w:color="auto" w:fill="ED6D66" w:themeFill="accent1"/>
            <w:tcMar>
              <w:left w:w="108" w:type="dxa"/>
              <w:right w:w="108" w:type="dxa"/>
            </w:tcMar>
            <w:vAlign w:val="center"/>
          </w:tcPr>
          <w:p w:rsidR="5F6BBACA" w:rsidP="5F6BBACA" w:rsidRDefault="5F6BBACA" w14:paraId="5D883D2B" w14:textId="03C3B2E1">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b w:val="1"/>
                <w:bCs w:val="1"/>
                <w:color w:val="FFFFFF" w:themeColor="background1" w:themeTint="FF" w:themeShade="FF"/>
                <w:sz w:val="20"/>
                <w:szCs w:val="20"/>
              </w:rPr>
              <w:t>Minimum Detectable Effect Size (MDES)</w:t>
            </w:r>
          </w:p>
        </w:tc>
        <w:tc>
          <w:tcPr>
            <w:tcW w:w="2973" w:type="dxa"/>
            <w:tcBorders>
              <w:top w:val="single" w:sz="8"/>
              <w:left w:val="nil"/>
              <w:bottom w:val="single" w:sz="8"/>
              <w:right w:val="single" w:sz="8"/>
            </w:tcBorders>
            <w:tcMar>
              <w:left w:w="108" w:type="dxa"/>
              <w:right w:w="108" w:type="dxa"/>
            </w:tcMar>
            <w:vAlign w:val="center"/>
          </w:tcPr>
          <w:p w:rsidR="5F6BBACA" w:rsidP="5F6BBACA" w:rsidRDefault="5F6BBACA" w14:paraId="4C1925CE" w14:textId="3850496C">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c>
          <w:tcPr>
            <w:tcW w:w="2971" w:type="dxa"/>
            <w:tcBorders>
              <w:top w:val="single" w:sz="8"/>
              <w:left w:val="single" w:sz="8"/>
              <w:bottom w:val="single" w:sz="8"/>
              <w:right w:val="single" w:sz="8"/>
            </w:tcBorders>
            <w:tcMar>
              <w:left w:w="108" w:type="dxa"/>
              <w:right w:w="108" w:type="dxa"/>
            </w:tcMar>
            <w:vAlign w:val="center"/>
          </w:tcPr>
          <w:p w:rsidR="5F6BBACA" w:rsidP="5F6BBACA" w:rsidRDefault="5F6BBACA" w14:paraId="144AFD46" w14:textId="036D8828">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r>
      <w:tr w:rsidR="5F6BBACA" w:rsidTr="5F6BBACA" w14:paraId="133E5182">
        <w:trPr>
          <w:trHeight w:val="390"/>
        </w:trPr>
        <w:tc>
          <w:tcPr>
            <w:tcW w:w="2430" w:type="dxa"/>
            <w:vMerge w:val="restart"/>
            <w:tcBorders>
              <w:top w:val="single" w:sz="8"/>
              <w:left w:val="single" w:sz="8"/>
              <w:bottom w:val="single" w:sz="8"/>
              <w:right w:val="single" w:sz="8"/>
            </w:tcBorders>
            <w:shd w:val="clear" w:color="auto" w:fill="ED6D66" w:themeFill="accent1"/>
            <w:tcMar>
              <w:left w:w="108" w:type="dxa"/>
              <w:right w:w="108" w:type="dxa"/>
            </w:tcMar>
            <w:vAlign w:val="center"/>
          </w:tcPr>
          <w:p w:rsidR="5F6BBACA" w:rsidP="5F6BBACA" w:rsidRDefault="5F6BBACA" w14:paraId="0086803D" w14:textId="43B3F65B">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b w:val="1"/>
                <w:bCs w:val="1"/>
                <w:color w:val="FFFFFF" w:themeColor="background1" w:themeTint="FF" w:themeShade="FF"/>
                <w:sz w:val="20"/>
                <w:szCs w:val="20"/>
              </w:rPr>
              <w:t>Pre-test/ post-test correlations</w:t>
            </w:r>
          </w:p>
        </w:tc>
        <w:tc>
          <w:tcPr>
            <w:tcW w:w="2050" w:type="dxa"/>
            <w:tcBorders>
              <w:top w:val="nil" w:sz="8"/>
              <w:left w:val="single" w:sz="8"/>
              <w:bottom w:val="single" w:sz="8"/>
              <w:right w:val="single" w:sz="8"/>
            </w:tcBorders>
            <w:shd w:val="clear" w:color="auto" w:fill="ED6D66" w:themeFill="accent1"/>
            <w:tcMar>
              <w:left w:w="108" w:type="dxa"/>
              <w:right w:w="108" w:type="dxa"/>
            </w:tcMar>
            <w:vAlign w:val="center"/>
          </w:tcPr>
          <w:p w:rsidR="5F6BBACA" w:rsidP="5F6BBACA" w:rsidRDefault="5F6BBACA" w14:paraId="1A2C5066" w14:textId="76F5A0EA">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color w:val="FFFFFF" w:themeColor="background1" w:themeTint="FF" w:themeShade="FF"/>
                <w:sz w:val="20"/>
                <w:szCs w:val="20"/>
              </w:rPr>
              <w:t>level 1 (participant)</w:t>
            </w:r>
          </w:p>
        </w:tc>
        <w:tc>
          <w:tcPr>
            <w:tcW w:w="2973" w:type="dxa"/>
            <w:tcBorders>
              <w:top w:val="single" w:sz="8"/>
              <w:left w:val="single" w:sz="8"/>
              <w:bottom w:val="single" w:sz="8"/>
              <w:right w:val="single" w:sz="8"/>
            </w:tcBorders>
            <w:tcMar>
              <w:left w:w="108" w:type="dxa"/>
              <w:right w:w="108" w:type="dxa"/>
            </w:tcMar>
            <w:vAlign w:val="center"/>
          </w:tcPr>
          <w:p w:rsidR="5F6BBACA" w:rsidP="5F6BBACA" w:rsidRDefault="5F6BBACA" w14:paraId="3C433F25" w14:textId="5A384D29">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c>
          <w:tcPr>
            <w:tcW w:w="2971" w:type="dxa"/>
            <w:tcBorders>
              <w:top w:val="single" w:sz="8"/>
              <w:left w:val="single" w:sz="8"/>
              <w:bottom w:val="single" w:sz="8"/>
              <w:right w:val="single" w:sz="8"/>
            </w:tcBorders>
            <w:tcMar>
              <w:left w:w="108" w:type="dxa"/>
              <w:right w:w="108" w:type="dxa"/>
            </w:tcMar>
            <w:vAlign w:val="center"/>
          </w:tcPr>
          <w:p w:rsidR="5F6BBACA" w:rsidP="5F6BBACA" w:rsidRDefault="5F6BBACA" w14:paraId="675C526E" w14:textId="2589ECB2">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r>
      <w:tr w:rsidR="5F6BBACA" w:rsidTr="5F6BBACA" w14:paraId="398B7053">
        <w:trPr>
          <w:trHeight w:val="810"/>
        </w:trPr>
        <w:tc>
          <w:tcPr>
            <w:tcW w:w="2430" w:type="dxa"/>
            <w:vMerge/>
            <w:tcBorders>
              <w:top w:sz="0"/>
              <w:left w:val="single" w:sz="0"/>
              <w:bottom w:val="single" w:sz="0"/>
              <w:right w:val="single" w:sz="0"/>
            </w:tcBorders>
            <w:tcMar/>
            <w:vAlign w:val="center"/>
          </w:tcPr>
          <w:p w14:paraId="036F064B"/>
        </w:tc>
        <w:tc>
          <w:tcPr>
            <w:tcW w:w="2050" w:type="dxa"/>
            <w:tcBorders>
              <w:top w:val="single" w:sz="8"/>
              <w:left w:val="nil"/>
              <w:bottom w:val="single" w:sz="8"/>
              <w:right w:val="single" w:sz="8"/>
            </w:tcBorders>
            <w:shd w:val="clear" w:color="auto" w:fill="ED6D66" w:themeFill="accent1"/>
            <w:tcMar>
              <w:left w:w="108" w:type="dxa"/>
              <w:right w:w="108" w:type="dxa"/>
            </w:tcMar>
            <w:vAlign w:val="center"/>
          </w:tcPr>
          <w:p w:rsidR="5F6BBACA" w:rsidP="5F6BBACA" w:rsidRDefault="5F6BBACA" w14:paraId="7AC313BD" w14:textId="2A041A1B">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color w:val="FFFFFF" w:themeColor="background1" w:themeTint="FF" w:themeShade="FF"/>
                <w:sz w:val="20"/>
                <w:szCs w:val="20"/>
              </w:rPr>
              <w:t>level 2 (cluster)</w:t>
            </w:r>
          </w:p>
          <w:p w:rsidR="5F6BBACA" w:rsidP="5F6BBACA" w:rsidRDefault="5F6BBACA" w14:paraId="45EBCA8B" w14:textId="67788263">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b w:val="1"/>
                <w:bCs w:val="1"/>
                <w:color w:val="FFFFFF" w:themeColor="background1" w:themeTint="FF" w:themeShade="FF"/>
                <w:sz w:val="20"/>
                <w:szCs w:val="20"/>
              </w:rPr>
              <w:t xml:space="preserve"> </w:t>
            </w:r>
          </w:p>
        </w:tc>
        <w:tc>
          <w:tcPr>
            <w:tcW w:w="2973" w:type="dxa"/>
            <w:tcBorders>
              <w:top w:val="single" w:sz="8"/>
              <w:left w:val="single" w:sz="8"/>
              <w:bottom w:val="single" w:sz="8"/>
              <w:right w:val="single" w:sz="8"/>
            </w:tcBorders>
            <w:tcMar>
              <w:left w:w="108" w:type="dxa"/>
              <w:right w:w="108" w:type="dxa"/>
            </w:tcMar>
            <w:vAlign w:val="center"/>
          </w:tcPr>
          <w:p w:rsidR="5F6BBACA" w:rsidP="5F6BBACA" w:rsidRDefault="5F6BBACA" w14:paraId="143751C8" w14:textId="2BC966BE">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c>
          <w:tcPr>
            <w:tcW w:w="2971" w:type="dxa"/>
            <w:tcBorders>
              <w:top w:val="single" w:sz="8"/>
              <w:left w:val="single" w:sz="8"/>
              <w:bottom w:val="single" w:sz="8"/>
              <w:right w:val="single" w:sz="8"/>
            </w:tcBorders>
            <w:tcMar>
              <w:left w:w="108" w:type="dxa"/>
              <w:right w:w="108" w:type="dxa"/>
            </w:tcMar>
            <w:vAlign w:val="center"/>
          </w:tcPr>
          <w:p w:rsidR="5F6BBACA" w:rsidP="5F6BBACA" w:rsidRDefault="5F6BBACA" w14:paraId="048542F4" w14:textId="7472C509">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r>
      <w:tr w:rsidR="5F6BBACA" w:rsidTr="5F6BBACA" w14:paraId="02521D52">
        <w:trPr>
          <w:trHeight w:val="390"/>
        </w:trPr>
        <w:tc>
          <w:tcPr>
            <w:tcW w:w="2430" w:type="dxa"/>
            <w:vMerge w:val="restart"/>
            <w:tcBorders>
              <w:top w:val="nil" w:sz="8"/>
              <w:left w:val="single" w:sz="8"/>
              <w:bottom w:val="single" w:sz="8"/>
              <w:right w:val="single" w:sz="8"/>
            </w:tcBorders>
            <w:shd w:val="clear" w:color="auto" w:fill="ED6D66" w:themeFill="accent1"/>
            <w:tcMar>
              <w:left w:w="108" w:type="dxa"/>
              <w:right w:w="108" w:type="dxa"/>
            </w:tcMar>
            <w:vAlign w:val="center"/>
          </w:tcPr>
          <w:p w:rsidR="5F6BBACA" w:rsidP="5F6BBACA" w:rsidRDefault="5F6BBACA" w14:paraId="5C11B67D" w14:textId="738ED293">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b w:val="1"/>
                <w:bCs w:val="1"/>
                <w:color w:val="FFFFFF" w:themeColor="background1" w:themeTint="FF" w:themeShade="FF"/>
                <w:sz w:val="20"/>
                <w:szCs w:val="20"/>
              </w:rPr>
              <w:t>Intracluster correlations (ICCs)</w:t>
            </w:r>
          </w:p>
        </w:tc>
        <w:tc>
          <w:tcPr>
            <w:tcW w:w="2050" w:type="dxa"/>
            <w:tcBorders>
              <w:top w:val="single" w:sz="8"/>
              <w:left w:val="single" w:sz="8"/>
              <w:bottom w:val="single" w:sz="8"/>
              <w:right w:val="single" w:sz="8"/>
            </w:tcBorders>
            <w:shd w:val="clear" w:color="auto" w:fill="ED6D66" w:themeFill="accent1"/>
            <w:tcMar>
              <w:left w:w="108" w:type="dxa"/>
              <w:right w:w="108" w:type="dxa"/>
            </w:tcMar>
            <w:vAlign w:val="center"/>
          </w:tcPr>
          <w:p w:rsidR="5F6BBACA" w:rsidP="5F6BBACA" w:rsidRDefault="5F6BBACA" w14:paraId="227ACD71" w14:textId="16831F2D">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color w:val="FFFFFF" w:themeColor="background1" w:themeTint="FF" w:themeShade="FF"/>
                <w:sz w:val="20"/>
                <w:szCs w:val="20"/>
              </w:rPr>
              <w:t>level 1 (participant)</w:t>
            </w:r>
          </w:p>
        </w:tc>
        <w:tc>
          <w:tcPr>
            <w:tcW w:w="2973" w:type="dxa"/>
            <w:tcBorders>
              <w:top w:val="single" w:sz="8"/>
              <w:left w:val="single" w:sz="8"/>
              <w:bottom w:val="single" w:sz="8"/>
              <w:right w:val="single" w:sz="8"/>
            </w:tcBorders>
            <w:tcMar>
              <w:left w:w="108" w:type="dxa"/>
              <w:right w:w="108" w:type="dxa"/>
            </w:tcMar>
            <w:vAlign w:val="center"/>
          </w:tcPr>
          <w:p w:rsidR="5F6BBACA" w:rsidP="5F6BBACA" w:rsidRDefault="5F6BBACA" w14:paraId="4025A26B" w14:textId="3E37D4C0">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c>
          <w:tcPr>
            <w:tcW w:w="2971" w:type="dxa"/>
            <w:tcBorders>
              <w:top w:val="single" w:sz="8"/>
              <w:left w:val="single" w:sz="8"/>
              <w:bottom w:val="single" w:sz="8"/>
              <w:right w:val="single" w:sz="8"/>
            </w:tcBorders>
            <w:tcMar>
              <w:left w:w="108" w:type="dxa"/>
              <w:right w:w="108" w:type="dxa"/>
            </w:tcMar>
            <w:vAlign w:val="center"/>
          </w:tcPr>
          <w:p w:rsidR="5F6BBACA" w:rsidP="5F6BBACA" w:rsidRDefault="5F6BBACA" w14:paraId="29248B99" w14:textId="3074CD23">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r>
      <w:tr w:rsidR="5F6BBACA" w:rsidTr="5F6BBACA" w14:paraId="6B886DA0">
        <w:trPr>
          <w:trHeight w:val="390"/>
        </w:trPr>
        <w:tc>
          <w:tcPr>
            <w:tcW w:w="2430" w:type="dxa"/>
            <w:vMerge/>
            <w:tcBorders>
              <w:top w:sz="0"/>
              <w:left w:val="single" w:sz="0"/>
              <w:bottom w:val="single" w:sz="0"/>
              <w:right w:val="single" w:sz="0"/>
            </w:tcBorders>
            <w:tcMar/>
            <w:vAlign w:val="center"/>
          </w:tcPr>
          <w:p w14:paraId="01165180"/>
        </w:tc>
        <w:tc>
          <w:tcPr>
            <w:tcW w:w="2050" w:type="dxa"/>
            <w:tcBorders>
              <w:top w:val="single" w:sz="8"/>
              <w:left w:val="nil"/>
              <w:bottom w:val="single" w:sz="8"/>
              <w:right w:val="single" w:sz="8"/>
            </w:tcBorders>
            <w:shd w:val="clear" w:color="auto" w:fill="ED6D66" w:themeFill="accent1"/>
            <w:tcMar>
              <w:left w:w="108" w:type="dxa"/>
              <w:right w:w="108" w:type="dxa"/>
            </w:tcMar>
            <w:vAlign w:val="center"/>
          </w:tcPr>
          <w:p w:rsidR="5F6BBACA" w:rsidP="5F6BBACA" w:rsidRDefault="5F6BBACA" w14:paraId="2218D30B" w14:textId="0844D58D">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color w:val="FFFFFF" w:themeColor="background1" w:themeTint="FF" w:themeShade="FF"/>
                <w:sz w:val="20"/>
                <w:szCs w:val="20"/>
              </w:rPr>
              <w:t>level 3 (cluster)</w:t>
            </w:r>
          </w:p>
        </w:tc>
        <w:tc>
          <w:tcPr>
            <w:tcW w:w="2973" w:type="dxa"/>
            <w:tcBorders>
              <w:top w:val="single" w:sz="8"/>
              <w:left w:val="single" w:sz="8"/>
              <w:bottom w:val="single" w:sz="8"/>
              <w:right w:val="single" w:sz="8"/>
            </w:tcBorders>
            <w:tcMar>
              <w:left w:w="108" w:type="dxa"/>
              <w:right w:w="108" w:type="dxa"/>
            </w:tcMar>
            <w:vAlign w:val="center"/>
          </w:tcPr>
          <w:p w:rsidR="5F6BBACA" w:rsidP="5F6BBACA" w:rsidRDefault="5F6BBACA" w14:paraId="056FBC87" w14:textId="4F6DFABD">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c>
          <w:tcPr>
            <w:tcW w:w="2971" w:type="dxa"/>
            <w:tcBorders>
              <w:top w:val="single" w:sz="8"/>
              <w:left w:val="single" w:sz="8"/>
              <w:bottom w:val="single" w:sz="8"/>
              <w:right w:val="single" w:sz="8"/>
            </w:tcBorders>
            <w:tcMar>
              <w:left w:w="108" w:type="dxa"/>
              <w:right w:w="108" w:type="dxa"/>
            </w:tcMar>
            <w:vAlign w:val="center"/>
          </w:tcPr>
          <w:p w:rsidR="5F6BBACA" w:rsidP="5F6BBACA" w:rsidRDefault="5F6BBACA" w14:paraId="52C56A10" w14:textId="3489DCB6">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r>
      <w:tr w:rsidR="5F6BBACA" w:rsidTr="5F6BBACA" w14:paraId="28369C84">
        <w:trPr>
          <w:trHeight w:val="390"/>
        </w:trPr>
        <w:tc>
          <w:tcPr>
            <w:tcW w:w="4480" w:type="dxa"/>
            <w:gridSpan w:val="2"/>
            <w:tcBorders>
              <w:top w:val="nil"/>
              <w:left w:val="single" w:sz="8"/>
              <w:bottom w:val="single" w:sz="8"/>
              <w:right w:val="single" w:sz="8"/>
            </w:tcBorders>
            <w:shd w:val="clear" w:color="auto" w:fill="ED6D66" w:themeFill="accent1"/>
            <w:tcMar>
              <w:left w:w="108" w:type="dxa"/>
              <w:right w:w="108" w:type="dxa"/>
            </w:tcMar>
            <w:vAlign w:val="center"/>
          </w:tcPr>
          <w:p w:rsidR="5F6BBACA" w:rsidP="5F6BBACA" w:rsidRDefault="5F6BBACA" w14:paraId="69597D8C" w14:textId="480EAD07">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b w:val="1"/>
                <w:bCs w:val="1"/>
                <w:color w:val="FFFFFF" w:themeColor="background1" w:themeTint="FF" w:themeShade="FF"/>
                <w:sz w:val="20"/>
                <w:szCs w:val="20"/>
              </w:rPr>
              <w:t>Alpha</w:t>
            </w:r>
            <w:hyperlink w:anchor="_ftn1" r:id="R067a7344089e4af1">
              <w:r w:rsidRPr="5F6BBACA" w:rsidR="5F6BBACA">
                <w:rPr>
                  <w:rStyle w:val="Hyperlink"/>
                  <w:rFonts w:ascii="Calibri" w:hAnsi="Calibri" w:eastAsia="Calibri" w:cs="Calibri"/>
                  <w:b w:val="1"/>
                  <w:bCs w:val="1"/>
                  <w:color w:val="FFFFFF" w:themeColor="background1" w:themeTint="FF" w:themeShade="FF"/>
                  <w:sz w:val="20"/>
                  <w:szCs w:val="20"/>
                  <w:vertAlign w:val="superscript"/>
                </w:rPr>
                <w:t>[1]</w:t>
              </w:r>
            </w:hyperlink>
          </w:p>
        </w:tc>
        <w:tc>
          <w:tcPr>
            <w:tcW w:w="2973" w:type="dxa"/>
            <w:tcBorders>
              <w:top w:val="single" w:sz="8"/>
              <w:left w:val="nil"/>
              <w:bottom w:val="single" w:sz="8"/>
              <w:right w:val="single" w:sz="8"/>
            </w:tcBorders>
            <w:tcMar>
              <w:left w:w="108" w:type="dxa"/>
              <w:right w:w="108" w:type="dxa"/>
            </w:tcMar>
            <w:vAlign w:val="center"/>
          </w:tcPr>
          <w:p w:rsidR="5F6BBACA" w:rsidP="5F6BBACA" w:rsidRDefault="5F6BBACA" w14:paraId="15EF5A5A" w14:textId="4F656DA2">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0.05</w:t>
            </w:r>
          </w:p>
        </w:tc>
        <w:tc>
          <w:tcPr>
            <w:tcW w:w="2971" w:type="dxa"/>
            <w:tcBorders>
              <w:top w:val="single" w:sz="8"/>
              <w:left w:val="single" w:sz="8"/>
              <w:bottom w:val="single" w:sz="8"/>
              <w:right w:val="single" w:sz="8"/>
            </w:tcBorders>
            <w:tcMar>
              <w:left w:w="108" w:type="dxa"/>
              <w:right w:w="108" w:type="dxa"/>
            </w:tcMar>
            <w:vAlign w:val="center"/>
          </w:tcPr>
          <w:p w:rsidR="5F6BBACA" w:rsidP="5F6BBACA" w:rsidRDefault="5F6BBACA" w14:paraId="71866485" w14:textId="0EF2429A">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0.05</w:t>
            </w:r>
          </w:p>
        </w:tc>
      </w:tr>
      <w:tr w:rsidR="5F6BBACA" w:rsidTr="5F6BBACA" w14:paraId="5619BB2B">
        <w:trPr>
          <w:trHeight w:val="390"/>
        </w:trPr>
        <w:tc>
          <w:tcPr>
            <w:tcW w:w="4480" w:type="dxa"/>
            <w:gridSpan w:val="2"/>
            <w:tcBorders>
              <w:top w:val="single" w:sz="8"/>
              <w:left w:val="single" w:sz="8"/>
              <w:bottom w:val="single" w:sz="8"/>
              <w:right w:val="single" w:sz="8"/>
            </w:tcBorders>
            <w:shd w:val="clear" w:color="auto" w:fill="ED6D66" w:themeFill="accent1"/>
            <w:tcMar>
              <w:left w:w="108" w:type="dxa"/>
              <w:right w:w="108" w:type="dxa"/>
            </w:tcMar>
            <w:vAlign w:val="center"/>
          </w:tcPr>
          <w:p w:rsidR="5F6BBACA" w:rsidP="5F6BBACA" w:rsidRDefault="5F6BBACA" w14:paraId="006C9DC4" w14:textId="5725ABB5">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b w:val="1"/>
                <w:bCs w:val="1"/>
                <w:color w:val="FFFFFF" w:themeColor="background1" w:themeTint="FF" w:themeShade="FF"/>
                <w:sz w:val="20"/>
                <w:szCs w:val="20"/>
              </w:rPr>
              <w:t>Power</w:t>
            </w:r>
          </w:p>
        </w:tc>
        <w:tc>
          <w:tcPr>
            <w:tcW w:w="2973" w:type="dxa"/>
            <w:tcBorders>
              <w:top w:val="single" w:sz="8"/>
              <w:left w:val="nil"/>
              <w:bottom w:val="single" w:sz="8"/>
              <w:right w:val="single" w:sz="8"/>
            </w:tcBorders>
            <w:tcMar>
              <w:left w:w="108" w:type="dxa"/>
              <w:right w:w="108" w:type="dxa"/>
            </w:tcMar>
            <w:vAlign w:val="center"/>
          </w:tcPr>
          <w:p w:rsidR="5F6BBACA" w:rsidP="5F6BBACA" w:rsidRDefault="5F6BBACA" w14:paraId="75407181" w14:textId="4989CB54">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0.8</w:t>
            </w:r>
          </w:p>
        </w:tc>
        <w:tc>
          <w:tcPr>
            <w:tcW w:w="2971" w:type="dxa"/>
            <w:tcBorders>
              <w:top w:val="single" w:sz="8"/>
              <w:left w:val="single" w:sz="8"/>
              <w:bottom w:val="single" w:sz="8"/>
              <w:right w:val="single" w:sz="8"/>
            </w:tcBorders>
            <w:tcMar>
              <w:left w:w="108" w:type="dxa"/>
              <w:right w:w="108" w:type="dxa"/>
            </w:tcMar>
            <w:vAlign w:val="center"/>
          </w:tcPr>
          <w:p w:rsidR="5F6BBACA" w:rsidP="5F6BBACA" w:rsidRDefault="5F6BBACA" w14:paraId="3F78BBD5" w14:textId="7246568C">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0.8</w:t>
            </w:r>
          </w:p>
        </w:tc>
      </w:tr>
      <w:tr w:rsidR="5F6BBACA" w:rsidTr="5F6BBACA" w14:paraId="666C5630">
        <w:trPr>
          <w:trHeight w:val="390"/>
        </w:trPr>
        <w:tc>
          <w:tcPr>
            <w:tcW w:w="4480" w:type="dxa"/>
            <w:gridSpan w:val="2"/>
            <w:tcBorders>
              <w:top w:val="single" w:sz="8"/>
              <w:left w:val="single" w:sz="8"/>
              <w:bottom w:val="single" w:sz="8"/>
              <w:right w:val="single" w:sz="8"/>
            </w:tcBorders>
            <w:shd w:val="clear" w:color="auto" w:fill="ED6D66" w:themeFill="accent1"/>
            <w:tcMar>
              <w:left w:w="108" w:type="dxa"/>
              <w:right w:w="108" w:type="dxa"/>
            </w:tcMar>
            <w:vAlign w:val="center"/>
          </w:tcPr>
          <w:p w:rsidR="5F6BBACA" w:rsidP="5F6BBACA" w:rsidRDefault="5F6BBACA" w14:paraId="444CFFB8" w14:textId="15704D0E">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b w:val="1"/>
                <w:bCs w:val="1"/>
                <w:color w:val="FFFFFF" w:themeColor="background1" w:themeTint="FF" w:themeShade="FF"/>
                <w:sz w:val="20"/>
                <w:szCs w:val="20"/>
              </w:rPr>
              <w:t>One-sided or two-sided?</w:t>
            </w:r>
          </w:p>
        </w:tc>
        <w:tc>
          <w:tcPr>
            <w:tcW w:w="2973" w:type="dxa"/>
            <w:tcBorders>
              <w:top w:val="single" w:sz="8"/>
              <w:left w:val="nil"/>
              <w:bottom w:val="single" w:sz="8"/>
              <w:right w:val="single" w:sz="8"/>
            </w:tcBorders>
            <w:tcMar>
              <w:left w:w="108" w:type="dxa"/>
              <w:right w:w="108" w:type="dxa"/>
            </w:tcMar>
            <w:vAlign w:val="center"/>
          </w:tcPr>
          <w:p w:rsidR="5F6BBACA" w:rsidP="5F6BBACA" w:rsidRDefault="5F6BBACA" w14:paraId="344CFB27" w14:textId="0DFD4A29">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c>
          <w:tcPr>
            <w:tcW w:w="2971" w:type="dxa"/>
            <w:tcBorders>
              <w:top w:val="single" w:sz="8"/>
              <w:left w:val="single" w:sz="8"/>
              <w:bottom w:val="single" w:sz="8"/>
              <w:right w:val="single" w:sz="8"/>
            </w:tcBorders>
            <w:tcMar>
              <w:left w:w="108" w:type="dxa"/>
              <w:right w:w="108" w:type="dxa"/>
            </w:tcMar>
            <w:vAlign w:val="center"/>
          </w:tcPr>
          <w:p w:rsidR="5F6BBACA" w:rsidP="5F6BBACA" w:rsidRDefault="5F6BBACA" w14:paraId="59334D4B" w14:textId="05D34E09">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r>
      <w:tr w:rsidR="5F6BBACA" w:rsidTr="5F6BBACA" w14:paraId="79B4B493">
        <w:trPr>
          <w:trHeight w:val="390"/>
        </w:trPr>
        <w:tc>
          <w:tcPr>
            <w:tcW w:w="4480" w:type="dxa"/>
            <w:gridSpan w:val="2"/>
            <w:tcBorders>
              <w:top w:val="single" w:sz="8"/>
              <w:left w:val="single" w:sz="8"/>
              <w:bottom w:val="single" w:sz="8"/>
              <w:right w:val="single" w:sz="8"/>
            </w:tcBorders>
            <w:shd w:val="clear" w:color="auto" w:fill="ED6D66" w:themeFill="accent1"/>
            <w:tcMar>
              <w:left w:w="108" w:type="dxa"/>
              <w:right w:w="108" w:type="dxa"/>
            </w:tcMar>
            <w:vAlign w:val="center"/>
          </w:tcPr>
          <w:p w:rsidR="5F6BBACA" w:rsidP="5F6BBACA" w:rsidRDefault="5F6BBACA" w14:paraId="3CAB1494" w14:textId="79DF8ED8">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b w:val="1"/>
                <w:bCs w:val="1"/>
                <w:color w:val="FFFFFF" w:themeColor="background1" w:themeTint="FF" w:themeShade="FF"/>
                <w:sz w:val="20"/>
                <w:szCs w:val="20"/>
              </w:rPr>
              <w:t>Average cluster size</w:t>
            </w:r>
          </w:p>
        </w:tc>
        <w:tc>
          <w:tcPr>
            <w:tcW w:w="2973" w:type="dxa"/>
            <w:tcBorders>
              <w:top w:val="single" w:sz="8"/>
              <w:left w:val="nil"/>
              <w:bottom w:val="single" w:sz="8"/>
              <w:right w:val="single" w:sz="8"/>
            </w:tcBorders>
            <w:tcMar>
              <w:left w:w="108" w:type="dxa"/>
              <w:right w:w="108" w:type="dxa"/>
            </w:tcMar>
            <w:vAlign w:val="center"/>
          </w:tcPr>
          <w:p w:rsidR="5F6BBACA" w:rsidP="5F6BBACA" w:rsidRDefault="5F6BBACA" w14:paraId="5C999F15" w14:textId="2EA1FEE5">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c>
          <w:tcPr>
            <w:tcW w:w="2971" w:type="dxa"/>
            <w:tcBorders>
              <w:top w:val="single" w:sz="8"/>
              <w:left w:val="single" w:sz="8"/>
              <w:bottom w:val="single" w:sz="8"/>
              <w:right w:val="single" w:sz="8"/>
            </w:tcBorders>
            <w:tcMar>
              <w:left w:w="108" w:type="dxa"/>
              <w:right w:w="108" w:type="dxa"/>
            </w:tcMar>
            <w:vAlign w:val="center"/>
          </w:tcPr>
          <w:p w:rsidR="5F6BBACA" w:rsidP="5F6BBACA" w:rsidRDefault="5F6BBACA" w14:paraId="17FE69B7" w14:textId="0EF6F6F5">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r>
      <w:tr w:rsidR="5F6BBACA" w:rsidTr="5F6BBACA" w14:paraId="450420B6">
        <w:trPr>
          <w:trHeight w:val="390"/>
        </w:trPr>
        <w:tc>
          <w:tcPr>
            <w:tcW w:w="2430" w:type="dxa"/>
            <w:vMerge w:val="restart"/>
            <w:tcBorders>
              <w:top w:val="single" w:sz="8"/>
              <w:left w:val="single" w:sz="8"/>
              <w:bottom w:val="single" w:sz="8"/>
              <w:right w:val="single" w:sz="8"/>
            </w:tcBorders>
            <w:shd w:val="clear" w:color="auto" w:fill="ED6D66" w:themeFill="accent1"/>
            <w:tcMar>
              <w:left w:w="108" w:type="dxa"/>
              <w:right w:w="108" w:type="dxa"/>
            </w:tcMar>
            <w:vAlign w:val="center"/>
          </w:tcPr>
          <w:p w:rsidR="5F6BBACA" w:rsidP="5F6BBACA" w:rsidRDefault="5F6BBACA" w14:paraId="41A07B79" w14:textId="44DC9BF5">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b w:val="1"/>
                <w:bCs w:val="1"/>
                <w:color w:val="FFFFFF" w:themeColor="background1" w:themeTint="FF" w:themeShade="FF"/>
                <w:sz w:val="20"/>
                <w:szCs w:val="20"/>
              </w:rPr>
              <w:t>Number of clusters</w:t>
            </w:r>
            <w:hyperlink w:anchor="_ftn2" r:id="R9222e4fb9cba4e66">
              <w:r w:rsidRPr="5F6BBACA" w:rsidR="5F6BBACA">
                <w:rPr>
                  <w:rStyle w:val="Hyperlink"/>
                  <w:rFonts w:ascii="Calibri" w:hAnsi="Calibri" w:eastAsia="Calibri" w:cs="Calibri"/>
                  <w:b w:val="1"/>
                  <w:bCs w:val="1"/>
                  <w:color w:val="FFFFFF" w:themeColor="background1" w:themeTint="FF" w:themeShade="FF"/>
                  <w:sz w:val="20"/>
                  <w:szCs w:val="20"/>
                  <w:vertAlign w:val="superscript"/>
                </w:rPr>
                <w:t>[2]</w:t>
              </w:r>
            </w:hyperlink>
          </w:p>
        </w:tc>
        <w:tc>
          <w:tcPr>
            <w:tcW w:w="2050" w:type="dxa"/>
            <w:tcBorders>
              <w:top w:val="nil" w:sz="8"/>
              <w:left w:val="single" w:sz="8"/>
              <w:bottom w:val="single" w:sz="8"/>
              <w:right w:val="single" w:sz="8"/>
            </w:tcBorders>
            <w:shd w:val="clear" w:color="auto" w:fill="ED6D66" w:themeFill="accent1"/>
            <w:tcMar>
              <w:left w:w="108" w:type="dxa"/>
              <w:right w:w="108" w:type="dxa"/>
            </w:tcMar>
            <w:vAlign w:val="center"/>
          </w:tcPr>
          <w:p w:rsidR="5F6BBACA" w:rsidP="5F6BBACA" w:rsidRDefault="5F6BBACA" w14:paraId="5515884F" w14:textId="63F1D4E5">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color w:val="FFFFFF" w:themeColor="background1" w:themeTint="FF" w:themeShade="FF"/>
                <w:sz w:val="20"/>
                <w:szCs w:val="20"/>
              </w:rPr>
              <w:t>intervention</w:t>
            </w:r>
          </w:p>
        </w:tc>
        <w:tc>
          <w:tcPr>
            <w:tcW w:w="2973" w:type="dxa"/>
            <w:tcBorders>
              <w:top w:val="single" w:sz="8"/>
              <w:left w:val="single" w:sz="8"/>
              <w:bottom w:val="single" w:sz="8"/>
              <w:right w:val="single" w:sz="8"/>
            </w:tcBorders>
            <w:tcMar>
              <w:left w:w="108" w:type="dxa"/>
              <w:right w:w="108" w:type="dxa"/>
            </w:tcMar>
            <w:vAlign w:val="center"/>
          </w:tcPr>
          <w:p w:rsidR="5F6BBACA" w:rsidP="5F6BBACA" w:rsidRDefault="5F6BBACA" w14:paraId="3D7E803E" w14:textId="7F98F1E6">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c>
          <w:tcPr>
            <w:tcW w:w="2971" w:type="dxa"/>
            <w:tcBorders>
              <w:top w:val="single" w:sz="8"/>
              <w:left w:val="single" w:sz="8"/>
              <w:bottom w:val="single" w:sz="8"/>
              <w:right w:val="single" w:sz="8"/>
            </w:tcBorders>
            <w:tcMar>
              <w:left w:w="108" w:type="dxa"/>
              <w:right w:w="108" w:type="dxa"/>
            </w:tcMar>
            <w:vAlign w:val="center"/>
          </w:tcPr>
          <w:p w:rsidR="5F6BBACA" w:rsidP="5F6BBACA" w:rsidRDefault="5F6BBACA" w14:paraId="37C6926C" w14:textId="1D55F966">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r>
      <w:tr w:rsidR="5F6BBACA" w:rsidTr="5F6BBACA" w14:paraId="4056D9FA">
        <w:trPr>
          <w:trHeight w:val="525"/>
        </w:trPr>
        <w:tc>
          <w:tcPr>
            <w:tcW w:w="2430" w:type="dxa"/>
            <w:vMerge/>
            <w:tcBorders>
              <w:top w:sz="0"/>
              <w:left w:val="single" w:sz="0"/>
              <w:bottom w:sz="0"/>
              <w:right w:val="single" w:sz="0"/>
            </w:tcBorders>
            <w:tcMar/>
            <w:vAlign w:val="center"/>
          </w:tcPr>
          <w:p w14:paraId="3B90CFF6"/>
        </w:tc>
        <w:tc>
          <w:tcPr>
            <w:tcW w:w="2050" w:type="dxa"/>
            <w:tcBorders>
              <w:top w:val="single" w:sz="8"/>
              <w:left w:val="nil"/>
              <w:bottom w:val="single" w:sz="8"/>
              <w:right w:val="single" w:sz="8"/>
            </w:tcBorders>
            <w:shd w:val="clear" w:color="auto" w:fill="ED6D66" w:themeFill="accent1"/>
            <w:tcMar>
              <w:left w:w="108" w:type="dxa"/>
              <w:right w:w="108" w:type="dxa"/>
            </w:tcMar>
            <w:vAlign w:val="center"/>
          </w:tcPr>
          <w:p w:rsidR="5F6BBACA" w:rsidP="5F6BBACA" w:rsidRDefault="5F6BBACA" w14:paraId="350EACD1" w14:textId="21FB275E">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color w:val="FFFFFF" w:themeColor="background1" w:themeTint="FF" w:themeShade="FF"/>
                <w:sz w:val="20"/>
                <w:szCs w:val="20"/>
              </w:rPr>
              <w:t>control</w:t>
            </w:r>
          </w:p>
        </w:tc>
        <w:tc>
          <w:tcPr>
            <w:tcW w:w="2973" w:type="dxa"/>
            <w:tcBorders>
              <w:top w:val="single" w:sz="8"/>
              <w:left w:val="single" w:sz="8"/>
              <w:bottom w:val="single" w:sz="8"/>
              <w:right w:val="single" w:sz="8"/>
            </w:tcBorders>
            <w:tcMar>
              <w:left w:w="108" w:type="dxa"/>
              <w:right w:w="108" w:type="dxa"/>
            </w:tcMar>
            <w:vAlign w:val="center"/>
          </w:tcPr>
          <w:p w:rsidR="5F6BBACA" w:rsidP="5F6BBACA" w:rsidRDefault="5F6BBACA" w14:paraId="6DAD9545" w14:textId="2E04E220">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c>
          <w:tcPr>
            <w:tcW w:w="2971" w:type="dxa"/>
            <w:tcBorders>
              <w:top w:val="single" w:sz="8"/>
              <w:left w:val="single" w:sz="8"/>
              <w:bottom w:val="single" w:sz="8"/>
              <w:right w:val="single" w:sz="8"/>
            </w:tcBorders>
            <w:tcMar>
              <w:left w:w="108" w:type="dxa"/>
              <w:right w:w="108" w:type="dxa"/>
            </w:tcMar>
            <w:vAlign w:val="center"/>
          </w:tcPr>
          <w:p w:rsidR="5F6BBACA" w:rsidP="5F6BBACA" w:rsidRDefault="5F6BBACA" w14:paraId="0DF585C6" w14:textId="143ABB2E">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r>
      <w:tr w:rsidR="5F6BBACA" w:rsidTr="5F6BBACA" w14:paraId="7AC443FF">
        <w:trPr>
          <w:trHeight w:val="390"/>
        </w:trPr>
        <w:tc>
          <w:tcPr>
            <w:tcW w:w="2430" w:type="dxa"/>
            <w:vMerge/>
            <w:tcBorders>
              <w:top w:sz="0"/>
              <w:left w:val="single" w:sz="0"/>
              <w:bottom w:val="single" w:sz="0"/>
              <w:right w:val="single" w:sz="0"/>
            </w:tcBorders>
            <w:tcMar/>
            <w:vAlign w:val="center"/>
          </w:tcPr>
          <w:p w14:paraId="1EC63ACD"/>
        </w:tc>
        <w:tc>
          <w:tcPr>
            <w:tcW w:w="2050" w:type="dxa"/>
            <w:tcBorders>
              <w:top w:val="single" w:sz="8"/>
              <w:left w:val="nil"/>
              <w:bottom w:val="single" w:sz="8"/>
              <w:right w:val="single" w:sz="8"/>
            </w:tcBorders>
            <w:shd w:val="clear" w:color="auto" w:fill="ED6D66" w:themeFill="accent1"/>
            <w:tcMar>
              <w:left w:w="108" w:type="dxa"/>
              <w:right w:w="108" w:type="dxa"/>
            </w:tcMar>
            <w:vAlign w:val="center"/>
          </w:tcPr>
          <w:p w:rsidR="5F6BBACA" w:rsidP="5F6BBACA" w:rsidRDefault="5F6BBACA" w14:paraId="17C35853" w14:textId="5F85EF78">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b w:val="1"/>
                <w:bCs w:val="1"/>
                <w:color w:val="FFFFFF" w:themeColor="background1" w:themeTint="FF" w:themeShade="FF"/>
                <w:sz w:val="20"/>
                <w:szCs w:val="20"/>
              </w:rPr>
              <w:t>total</w:t>
            </w:r>
          </w:p>
        </w:tc>
        <w:tc>
          <w:tcPr>
            <w:tcW w:w="2973" w:type="dxa"/>
            <w:tcBorders>
              <w:top w:val="single" w:sz="8"/>
              <w:left w:val="single" w:sz="8"/>
              <w:bottom w:val="single" w:sz="8"/>
              <w:right w:val="single" w:sz="8"/>
            </w:tcBorders>
            <w:tcMar>
              <w:left w:w="108" w:type="dxa"/>
              <w:right w:w="108" w:type="dxa"/>
            </w:tcMar>
            <w:vAlign w:val="center"/>
          </w:tcPr>
          <w:p w:rsidR="5F6BBACA" w:rsidP="5F6BBACA" w:rsidRDefault="5F6BBACA" w14:paraId="43BF7283" w14:textId="5A31BF0B">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c>
          <w:tcPr>
            <w:tcW w:w="2971" w:type="dxa"/>
            <w:tcBorders>
              <w:top w:val="single" w:sz="8"/>
              <w:left w:val="single" w:sz="8"/>
              <w:bottom w:val="single" w:sz="8"/>
              <w:right w:val="single" w:sz="8"/>
            </w:tcBorders>
            <w:tcMar>
              <w:left w:w="108" w:type="dxa"/>
              <w:right w:w="108" w:type="dxa"/>
            </w:tcMar>
            <w:vAlign w:val="center"/>
          </w:tcPr>
          <w:p w:rsidR="5F6BBACA" w:rsidP="5F6BBACA" w:rsidRDefault="5F6BBACA" w14:paraId="24287F51" w14:textId="03804380">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r>
      <w:tr w:rsidR="5F6BBACA" w:rsidTr="5F6BBACA" w14:paraId="41E5D0F7">
        <w:trPr>
          <w:trHeight w:val="390"/>
        </w:trPr>
        <w:tc>
          <w:tcPr>
            <w:tcW w:w="2430" w:type="dxa"/>
            <w:vMerge w:val="restart"/>
            <w:tcBorders>
              <w:top w:val="nil" w:sz="8"/>
              <w:left w:val="single" w:sz="8"/>
              <w:bottom w:val="single" w:sz="8"/>
              <w:right w:val="single" w:sz="8"/>
            </w:tcBorders>
            <w:shd w:val="clear" w:color="auto" w:fill="ED6D66" w:themeFill="accent1"/>
            <w:tcMar>
              <w:left w:w="108" w:type="dxa"/>
              <w:right w:w="108" w:type="dxa"/>
            </w:tcMar>
            <w:vAlign w:val="center"/>
          </w:tcPr>
          <w:p w:rsidR="5F6BBACA" w:rsidP="5F6BBACA" w:rsidRDefault="5F6BBACA" w14:paraId="2B069F69" w14:textId="417BBC58">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b w:val="1"/>
                <w:bCs w:val="1"/>
                <w:color w:val="FFFFFF" w:themeColor="background1" w:themeTint="FF" w:themeShade="FF"/>
                <w:sz w:val="20"/>
                <w:szCs w:val="20"/>
              </w:rPr>
              <w:t>Number of participants</w:t>
            </w:r>
          </w:p>
        </w:tc>
        <w:tc>
          <w:tcPr>
            <w:tcW w:w="2050" w:type="dxa"/>
            <w:tcBorders>
              <w:top w:val="single" w:sz="8"/>
              <w:left w:val="single" w:sz="8"/>
              <w:bottom w:val="single" w:sz="8"/>
              <w:right w:val="single" w:sz="8"/>
            </w:tcBorders>
            <w:shd w:val="clear" w:color="auto" w:fill="ED6D66" w:themeFill="accent1"/>
            <w:tcMar>
              <w:left w:w="108" w:type="dxa"/>
              <w:right w:w="108" w:type="dxa"/>
            </w:tcMar>
            <w:vAlign w:val="center"/>
          </w:tcPr>
          <w:p w:rsidR="5F6BBACA" w:rsidP="5F6BBACA" w:rsidRDefault="5F6BBACA" w14:paraId="7E3D6ABE" w14:textId="617ECCD7">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color w:val="FFFFFF" w:themeColor="background1" w:themeTint="FF" w:themeShade="FF"/>
                <w:sz w:val="20"/>
                <w:szCs w:val="20"/>
              </w:rPr>
              <w:t>intervention</w:t>
            </w:r>
          </w:p>
        </w:tc>
        <w:tc>
          <w:tcPr>
            <w:tcW w:w="2973" w:type="dxa"/>
            <w:tcBorders>
              <w:top w:val="single" w:sz="8"/>
              <w:left w:val="single" w:sz="8"/>
              <w:bottom w:val="single" w:sz="8"/>
              <w:right w:val="single" w:sz="8"/>
            </w:tcBorders>
            <w:tcMar>
              <w:left w:w="108" w:type="dxa"/>
              <w:right w:w="108" w:type="dxa"/>
            </w:tcMar>
            <w:vAlign w:val="center"/>
          </w:tcPr>
          <w:p w:rsidR="5F6BBACA" w:rsidP="5F6BBACA" w:rsidRDefault="5F6BBACA" w14:paraId="029F61C6" w14:textId="2D40B3E4">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c>
          <w:tcPr>
            <w:tcW w:w="2971" w:type="dxa"/>
            <w:tcBorders>
              <w:top w:val="single" w:sz="8"/>
              <w:left w:val="single" w:sz="8"/>
              <w:bottom w:val="single" w:sz="8"/>
              <w:right w:val="single" w:sz="8"/>
            </w:tcBorders>
            <w:tcMar>
              <w:left w:w="108" w:type="dxa"/>
              <w:right w:w="108" w:type="dxa"/>
            </w:tcMar>
            <w:vAlign w:val="center"/>
          </w:tcPr>
          <w:p w:rsidR="5F6BBACA" w:rsidP="5F6BBACA" w:rsidRDefault="5F6BBACA" w14:paraId="10189187" w14:textId="0BA547B4">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r>
      <w:tr w:rsidR="5F6BBACA" w:rsidTr="5F6BBACA" w14:paraId="09AA9966">
        <w:trPr>
          <w:trHeight w:val="390"/>
        </w:trPr>
        <w:tc>
          <w:tcPr>
            <w:tcW w:w="2430" w:type="dxa"/>
            <w:vMerge/>
            <w:tcBorders>
              <w:top w:sz="0"/>
              <w:left w:val="single" w:sz="0"/>
              <w:bottom w:sz="0"/>
              <w:right w:val="single" w:sz="0"/>
            </w:tcBorders>
            <w:tcMar/>
            <w:vAlign w:val="center"/>
          </w:tcPr>
          <w:p w14:paraId="02315652"/>
        </w:tc>
        <w:tc>
          <w:tcPr>
            <w:tcW w:w="2050" w:type="dxa"/>
            <w:tcBorders>
              <w:top w:val="single" w:sz="8"/>
              <w:left w:val="nil"/>
              <w:bottom w:val="single" w:sz="8"/>
              <w:right w:val="single" w:sz="8"/>
            </w:tcBorders>
            <w:shd w:val="clear" w:color="auto" w:fill="ED6D66" w:themeFill="accent1"/>
            <w:tcMar>
              <w:left w:w="108" w:type="dxa"/>
              <w:right w:w="108" w:type="dxa"/>
            </w:tcMar>
            <w:vAlign w:val="center"/>
          </w:tcPr>
          <w:p w:rsidR="5F6BBACA" w:rsidP="5F6BBACA" w:rsidRDefault="5F6BBACA" w14:paraId="01ED2F8D" w14:textId="598E7FC5">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color w:val="FFFFFF" w:themeColor="background1" w:themeTint="FF" w:themeShade="FF"/>
                <w:sz w:val="20"/>
                <w:szCs w:val="20"/>
              </w:rPr>
              <w:t>control</w:t>
            </w:r>
          </w:p>
        </w:tc>
        <w:tc>
          <w:tcPr>
            <w:tcW w:w="2973" w:type="dxa"/>
            <w:tcBorders>
              <w:top w:val="single" w:sz="8"/>
              <w:left w:val="single" w:sz="8"/>
              <w:bottom w:val="single" w:sz="8"/>
              <w:right w:val="single" w:sz="8"/>
            </w:tcBorders>
            <w:tcMar>
              <w:left w:w="108" w:type="dxa"/>
              <w:right w:w="108" w:type="dxa"/>
            </w:tcMar>
            <w:vAlign w:val="center"/>
          </w:tcPr>
          <w:p w:rsidR="5F6BBACA" w:rsidP="5F6BBACA" w:rsidRDefault="5F6BBACA" w14:paraId="503FCB77" w14:textId="36DFE0C6">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c>
          <w:tcPr>
            <w:tcW w:w="2971" w:type="dxa"/>
            <w:tcBorders>
              <w:top w:val="single" w:sz="8"/>
              <w:left w:val="single" w:sz="8"/>
              <w:bottom w:val="single" w:sz="8"/>
              <w:right w:val="single" w:sz="8"/>
            </w:tcBorders>
            <w:tcMar>
              <w:left w:w="108" w:type="dxa"/>
              <w:right w:w="108" w:type="dxa"/>
            </w:tcMar>
            <w:vAlign w:val="center"/>
          </w:tcPr>
          <w:p w:rsidR="5F6BBACA" w:rsidP="5F6BBACA" w:rsidRDefault="5F6BBACA" w14:paraId="17FA8570" w14:textId="11A62EA8">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r>
      <w:tr w:rsidR="5F6BBACA" w:rsidTr="5F6BBACA" w14:paraId="6458D358">
        <w:trPr>
          <w:trHeight w:val="390"/>
        </w:trPr>
        <w:tc>
          <w:tcPr>
            <w:tcW w:w="2430" w:type="dxa"/>
            <w:vMerge/>
            <w:tcBorders>
              <w:top w:sz="0"/>
              <w:left w:val="single" w:sz="0"/>
              <w:bottom w:val="single" w:sz="0"/>
              <w:right w:val="single" w:sz="0"/>
            </w:tcBorders>
            <w:tcMar/>
            <w:vAlign w:val="center"/>
          </w:tcPr>
          <w:p w14:paraId="2F1FDB9A"/>
        </w:tc>
        <w:tc>
          <w:tcPr>
            <w:tcW w:w="2050" w:type="dxa"/>
            <w:tcBorders>
              <w:top w:val="single" w:sz="8"/>
              <w:left w:val="nil"/>
              <w:bottom w:val="single" w:sz="8"/>
              <w:right w:val="single" w:sz="8"/>
            </w:tcBorders>
            <w:shd w:val="clear" w:color="auto" w:fill="ED6D66" w:themeFill="accent1"/>
            <w:tcMar>
              <w:left w:w="108" w:type="dxa"/>
              <w:right w:w="108" w:type="dxa"/>
            </w:tcMar>
            <w:vAlign w:val="center"/>
          </w:tcPr>
          <w:p w:rsidR="5F6BBACA" w:rsidP="5F6BBACA" w:rsidRDefault="5F6BBACA" w14:paraId="0D76F2C1" w14:textId="5C3DD880">
            <w:pPr>
              <w:tabs>
                <w:tab w:val="left" w:leader="none" w:pos="0"/>
              </w:tabs>
              <w:spacing w:before="200" w:beforeAutospacing="off" w:after="200" w:afterAutospacing="off" w:line="276" w:lineRule="auto"/>
              <w:ind w:left="0" w:right="-7"/>
              <w:jc w:val="left"/>
            </w:pPr>
            <w:r w:rsidRPr="5F6BBACA" w:rsidR="5F6BBACA">
              <w:rPr>
                <w:rFonts w:ascii="Calibri" w:hAnsi="Calibri" w:eastAsia="Calibri" w:cs="Calibri"/>
                <w:b w:val="1"/>
                <w:bCs w:val="1"/>
                <w:color w:val="FFFFFF" w:themeColor="background1" w:themeTint="FF" w:themeShade="FF"/>
                <w:sz w:val="20"/>
                <w:szCs w:val="20"/>
              </w:rPr>
              <w:t>total</w:t>
            </w:r>
          </w:p>
        </w:tc>
        <w:tc>
          <w:tcPr>
            <w:tcW w:w="2973" w:type="dxa"/>
            <w:tcBorders>
              <w:top w:val="single" w:sz="8"/>
              <w:left w:val="single" w:sz="8"/>
              <w:bottom w:val="single" w:sz="8"/>
              <w:right w:val="single" w:sz="8"/>
            </w:tcBorders>
            <w:tcMar>
              <w:left w:w="108" w:type="dxa"/>
              <w:right w:w="108" w:type="dxa"/>
            </w:tcMar>
            <w:vAlign w:val="center"/>
          </w:tcPr>
          <w:p w:rsidR="5F6BBACA" w:rsidP="5F6BBACA" w:rsidRDefault="5F6BBACA" w14:paraId="26D1F677" w14:textId="5408C50B">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c>
          <w:tcPr>
            <w:tcW w:w="2971" w:type="dxa"/>
            <w:tcBorders>
              <w:top w:val="single" w:sz="8"/>
              <w:left w:val="single" w:sz="8"/>
              <w:bottom w:val="single" w:sz="8"/>
              <w:right w:val="single" w:sz="8"/>
            </w:tcBorders>
            <w:tcMar>
              <w:left w:w="108" w:type="dxa"/>
              <w:right w:w="108" w:type="dxa"/>
            </w:tcMar>
            <w:vAlign w:val="center"/>
          </w:tcPr>
          <w:p w:rsidR="5F6BBACA" w:rsidP="5F6BBACA" w:rsidRDefault="5F6BBACA" w14:paraId="00D347D4" w14:textId="61447D41">
            <w:pPr>
              <w:tabs>
                <w:tab w:val="left" w:leader="none" w:pos="0"/>
              </w:tabs>
              <w:spacing w:before="200" w:beforeAutospacing="off" w:after="200" w:afterAutospacing="off" w:line="276" w:lineRule="auto"/>
              <w:ind w:left="0" w:right="-7"/>
              <w:jc w:val="both"/>
            </w:pPr>
            <w:r w:rsidRPr="5F6BBACA" w:rsidR="5F6BBACA">
              <w:rPr>
                <w:rFonts w:ascii="Calibri" w:hAnsi="Calibri" w:eastAsia="Calibri" w:cs="Calibri"/>
                <w:color w:val="000000" w:themeColor="text1" w:themeTint="FF" w:themeShade="FF"/>
                <w:sz w:val="20"/>
                <w:szCs w:val="20"/>
              </w:rPr>
              <w:t xml:space="preserve"> </w:t>
            </w:r>
          </w:p>
        </w:tc>
      </w:tr>
    </w:tbl>
    <w:p w:rsidR="3D8B74B4" w:rsidP="5F6BBACA" w:rsidRDefault="3D8B74B4" w14:paraId="40AF49D6" w14:textId="528DA7EE">
      <w:pPr>
        <w:tabs>
          <w:tab w:val="left" w:leader="none" w:pos="0"/>
        </w:tabs>
        <w:bidi w:val="0"/>
        <w:spacing w:before="200" w:beforeAutospacing="off" w:after="200" w:afterAutospacing="off" w:line="276" w:lineRule="auto"/>
        <w:ind w:left="0" w:right="-7"/>
        <w:jc w:val="both"/>
      </w:pPr>
      <w:r w:rsidRPr="5F6BBACA" w:rsidR="3D8B74B4">
        <w:rPr>
          <w:rFonts w:ascii="Calibri" w:hAnsi="Calibri" w:eastAsia="Calibri" w:cs="Calibri"/>
          <w:i w:val="1"/>
          <w:iCs w:val="1"/>
          <w:noProof w:val="0"/>
          <w:color w:val="000000" w:themeColor="text1" w:themeTint="FF" w:themeShade="FF"/>
          <w:sz w:val="24"/>
          <w:szCs w:val="24"/>
          <w:lang w:val="en-GB"/>
        </w:rPr>
        <w:t xml:space="preserve"> </w:t>
      </w:r>
    </w:p>
    <w:p w:rsidR="5F6BBACA" w:rsidP="5F6BBACA" w:rsidRDefault="5F6BBACA" w14:paraId="79C045ED" w14:textId="44A3DEE0">
      <w:pPr>
        <w:bidi w:val="0"/>
        <w:spacing w:before="0" w:beforeAutospacing="off" w:after="0" w:afterAutospacing="off"/>
      </w:pPr>
    </w:p>
    <w:p w:rsidR="5F6BBACA" w:rsidP="5F6BBACA" w:rsidRDefault="5F6BBACA" w14:paraId="72E8C4C8" w14:textId="71750BA3">
      <w:pPr>
        <w:bidi w:val="0"/>
        <w:spacing w:before="0" w:beforeAutospacing="off" w:after="0" w:afterAutospacing="off"/>
      </w:pPr>
    </w:p>
    <w:p w:rsidR="3D8B74B4" w:rsidP="5F6BBACA" w:rsidRDefault="3D8B74B4" w14:paraId="5FD5ED83" w14:textId="38D24E0D">
      <w:pPr>
        <w:bidi w:val="0"/>
        <w:spacing w:before="0" w:beforeAutospacing="off" w:after="0" w:afterAutospacing="off" w:line="276" w:lineRule="auto"/>
        <w:jc w:val="both"/>
      </w:pPr>
      <w:hyperlink w:anchor="_ftnref1" r:id="R661be65b81f54906">
        <w:r w:rsidRPr="5F6BBACA" w:rsidR="3D8B74B4">
          <w:rPr>
            <w:rStyle w:val="Hyperlink"/>
            <w:rFonts w:ascii="Calibri" w:hAnsi="Calibri" w:eastAsia="Calibri" w:cs="Calibri"/>
            <w:noProof w:val="0"/>
            <w:color w:val="000000" w:themeColor="text1" w:themeTint="FF" w:themeShade="FF"/>
            <w:sz w:val="18"/>
            <w:szCs w:val="18"/>
            <w:vertAlign w:val="superscript"/>
            <w:lang w:val="en-GB"/>
          </w:rPr>
          <w:t>[1]</w:t>
        </w:r>
      </w:hyperlink>
      <w:r w:rsidRPr="5F6BBACA" w:rsidR="3D8B74B4">
        <w:rPr>
          <w:rFonts w:ascii="Calibri" w:hAnsi="Calibri" w:eastAsia="Calibri" w:cs="Calibri"/>
          <w:noProof w:val="0"/>
          <w:color w:val="000000" w:themeColor="text1" w:themeTint="FF" w:themeShade="FF"/>
          <w:sz w:val="18"/>
          <w:szCs w:val="18"/>
          <w:lang w:val="en-GB"/>
        </w:rPr>
        <w:t xml:space="preserve"> Please adjust as necessary for trials with multiple primary outcomes, 3-arm trials etc. when a Bonferroni correction is used to account for family-wise errors. </w:t>
      </w:r>
      <w:r w:rsidRPr="5F6BBACA" w:rsidR="3D8B74B4">
        <w:rPr>
          <w:rFonts w:ascii="Calibri" w:hAnsi="Calibri" w:eastAsia="Calibri" w:cs="Calibri"/>
          <w:noProof w:val="0"/>
          <w:color w:val="000000" w:themeColor="text1" w:themeTint="FF" w:themeShade="FF"/>
          <w:sz w:val="18"/>
          <w:szCs w:val="18"/>
          <w:lang w:val="en-GB"/>
        </w:rPr>
        <w:t xml:space="preserve"> </w:t>
      </w:r>
    </w:p>
    <w:p w:rsidR="3D8B74B4" w:rsidP="5F6BBACA" w:rsidRDefault="3D8B74B4" w14:paraId="364D2275" w14:textId="6B20A080">
      <w:pPr>
        <w:bidi w:val="0"/>
        <w:spacing w:before="0" w:beforeAutospacing="off" w:after="0" w:afterAutospacing="off" w:line="276" w:lineRule="auto"/>
        <w:jc w:val="both"/>
      </w:pPr>
      <w:hyperlink w:anchor="_ftnref2" r:id="R5f36edef6b29452c">
        <w:r w:rsidRPr="5F6BBACA" w:rsidR="3D8B74B4">
          <w:rPr>
            <w:rStyle w:val="Hyperlink"/>
            <w:rFonts w:ascii="Calibri" w:hAnsi="Calibri" w:eastAsia="Calibri" w:cs="Calibri"/>
            <w:noProof w:val="0"/>
            <w:color w:val="000000" w:themeColor="text1" w:themeTint="FF" w:themeShade="FF"/>
            <w:sz w:val="20"/>
            <w:szCs w:val="20"/>
            <w:vertAlign w:val="superscript"/>
            <w:lang w:val="en-GB"/>
          </w:rPr>
          <w:t>[2]</w:t>
        </w:r>
      </w:hyperlink>
      <w:r w:rsidRPr="5F6BBACA" w:rsidR="3D8B74B4">
        <w:rPr>
          <w:rFonts w:ascii="Calibri" w:hAnsi="Calibri" w:eastAsia="Calibri" w:cs="Calibri"/>
          <w:noProof w:val="0"/>
          <w:color w:val="000000" w:themeColor="text1" w:themeTint="FF" w:themeShade="FF"/>
          <w:sz w:val="20"/>
          <w:szCs w:val="20"/>
          <w:lang w:val="en-GB"/>
        </w:rPr>
        <w:t xml:space="preserve"> </w:t>
      </w:r>
      <w:r w:rsidRPr="5F6BBACA" w:rsidR="3D8B74B4">
        <w:rPr>
          <w:rFonts w:ascii="Calibri" w:hAnsi="Calibri" w:eastAsia="Calibri" w:cs="Calibri"/>
          <w:noProof w:val="0"/>
          <w:color w:val="000000" w:themeColor="text1" w:themeTint="FF" w:themeShade="FF"/>
          <w:sz w:val="18"/>
          <w:szCs w:val="18"/>
          <w:lang w:val="en-GB"/>
        </w:rPr>
        <w:t>Please adjust as necessary e.g., for trials that are randomised at the setting, practitioner or participant level.</w:t>
      </w:r>
    </w:p>
    <w:p w:rsidR="5F6BBACA" w:rsidP="5F6BBACA" w:rsidRDefault="5F6BBACA" w14:paraId="355F88B6" w14:textId="61112948">
      <w:pPr>
        <w:ind w:left="720"/>
        <w:rPr>
          <w:i w:val="1"/>
          <w:iCs w:val="1"/>
        </w:rPr>
      </w:pPr>
    </w:p>
    <w:p w:rsidRPr="003E7603" w:rsidR="003E7603" w:rsidP="003E7603" w:rsidRDefault="003E7603" w14:paraId="202FB71E" w14:textId="77777777">
      <w:pPr>
        <w:rPr>
          <w:b/>
        </w:rPr>
      </w:pPr>
    </w:p>
    <w:p w:rsidRPr="003E7603" w:rsidR="003E7603" w:rsidP="003E7603" w:rsidRDefault="003E7603" w14:paraId="6190BA69" w14:textId="77777777">
      <w:pPr>
        <w:pStyle w:val="Secondaryheading"/>
      </w:pPr>
      <w:bookmarkStart w:name="_Toc71123742" w:id="83"/>
      <w:bookmarkStart w:name="_Toc71205494" w:id="84"/>
      <w:bookmarkStart w:name="_Toc73452290" w:id="85"/>
      <w:r w:rsidRPr="003E7603">
        <w:t>Randomisation</w:t>
      </w:r>
      <w:bookmarkEnd w:id="83"/>
      <w:bookmarkEnd w:id="84"/>
      <w:bookmarkEnd w:id="85"/>
      <w:r w:rsidRPr="003E7603">
        <w:t xml:space="preserve"> </w:t>
      </w:r>
    </w:p>
    <w:p w:rsidRPr="003E7603" w:rsidR="003E7603" w:rsidP="003E7603" w:rsidRDefault="003E7603" w14:paraId="084C370C" w14:textId="77777777">
      <w:pPr>
        <w:numPr>
          <w:ilvl w:val="0"/>
          <w:numId w:val="17"/>
        </w:numPr>
        <w:rPr>
          <w:bCs/>
          <w:i/>
          <w:iCs/>
        </w:rPr>
      </w:pPr>
      <w:r w:rsidRPr="003E7603">
        <w:rPr>
          <w:bCs/>
          <w:i/>
          <w:iCs/>
        </w:rPr>
        <w:t xml:space="preserve">Present the methods that were used to generate random allocation, including details and motivation for any restriction such as pairing, stratification, blocking and block size, or minimisation. If the randomisation was done in batches, describe this process (CONSORT 8a, 8b). </w:t>
      </w:r>
    </w:p>
    <w:p w:rsidRPr="003E7603" w:rsidR="003E7603" w:rsidP="003E7603" w:rsidRDefault="003E7603" w14:paraId="6EE88639" w14:textId="77777777">
      <w:pPr>
        <w:numPr>
          <w:ilvl w:val="0"/>
          <w:numId w:val="17"/>
        </w:numPr>
        <w:rPr>
          <w:bCs/>
          <w:i/>
          <w:iCs/>
        </w:rPr>
      </w:pPr>
      <w:r w:rsidRPr="003E7603">
        <w:rPr>
          <w:bCs/>
          <w:i/>
          <w:iCs/>
        </w:rPr>
        <w:lastRenderedPageBreak/>
        <w:t>Explain who generated the random allocation, who enrolled participants and who assigned participants to the interventions (CONSORT 10).</w:t>
      </w:r>
    </w:p>
    <w:p w:rsidR="003E7603" w:rsidP="003E7603" w:rsidRDefault="003E7603" w14:paraId="697221C1" w14:textId="08C23211">
      <w:pPr>
        <w:numPr>
          <w:ilvl w:val="0"/>
          <w:numId w:val="17"/>
        </w:numPr>
        <w:rPr>
          <w:bCs/>
          <w:i/>
          <w:iCs/>
        </w:rPr>
      </w:pPr>
      <w:r w:rsidRPr="003E7603">
        <w:rPr>
          <w:bCs/>
          <w:i/>
          <w:iCs/>
        </w:rPr>
        <w:t>Outline how the randomisation process was implemented and recorded and describe any steps taken to conceal the allocation sequence until the intervention is assigned, or to blind participants, providers, data collectors and analysts to group allocation (CONSORT 9 and 11a).</w:t>
      </w:r>
    </w:p>
    <w:p w:rsidR="00A44D6F" w:rsidP="00A44D6F" w:rsidRDefault="00A44D6F" w14:paraId="28706287" w14:textId="77777777">
      <w:pPr>
        <w:rPr>
          <w:b/>
        </w:rPr>
      </w:pPr>
    </w:p>
    <w:p w:rsidRPr="00A44D6F" w:rsidR="00A44D6F" w:rsidP="00A44D6F" w:rsidRDefault="00A44D6F" w14:paraId="482481C8" w14:textId="52A89531">
      <w:pPr>
        <w:pStyle w:val="Secondaryheading"/>
      </w:pPr>
      <w:bookmarkStart w:name="_Toc73452291" w:id="86"/>
      <w:r w:rsidRPr="00A44D6F">
        <w:t>Statistical analysis</w:t>
      </w:r>
      <w:bookmarkEnd w:id="86"/>
    </w:p>
    <w:p w:rsidRPr="00FE781F" w:rsidR="00A44D6F" w:rsidP="00FE781F" w:rsidRDefault="00A44D6F" w14:paraId="3B939E90" w14:textId="77777777">
      <w:pPr>
        <w:rPr>
          <w:bCs/>
          <w:i/>
          <w:iCs/>
        </w:rPr>
      </w:pPr>
      <w:r w:rsidRPr="00FE781F">
        <w:rPr>
          <w:bCs/>
          <w:i/>
          <w:iCs/>
        </w:rPr>
        <w:t xml:space="preserve">This section should be aligned with the latest protocol and SAP, as well as with the latest YEF Statistical Analysis Guidance. Any deviation from the protocol and SAP should be clearly stated and justified. Please use the following sub-headings as relevant. </w:t>
      </w:r>
    </w:p>
    <w:p w:rsidRPr="00A44D6F" w:rsidR="00A44D6F" w:rsidP="00A44D6F" w:rsidRDefault="00A44D6F" w14:paraId="2936CA0A" w14:textId="77777777">
      <w:pPr>
        <w:rPr>
          <w:b/>
        </w:rPr>
      </w:pPr>
    </w:p>
    <w:p w:rsidRPr="00A44D6F" w:rsidR="00A44D6F" w:rsidP="00A44D6F" w:rsidRDefault="00A44D6F" w14:paraId="35F19F4D" w14:textId="77777777">
      <w:pPr>
        <w:rPr>
          <w:b/>
        </w:rPr>
      </w:pPr>
      <w:r w:rsidRPr="00A44D6F">
        <w:rPr>
          <w:b/>
        </w:rPr>
        <w:t>Primary analysis</w:t>
      </w:r>
    </w:p>
    <w:p w:rsidRPr="00FE781F" w:rsidR="00A44D6F" w:rsidP="00FE781F" w:rsidRDefault="00A44D6F" w14:paraId="11791342" w14:textId="77777777">
      <w:pPr>
        <w:pStyle w:val="ListParagraph"/>
        <w:numPr>
          <w:ilvl w:val="0"/>
          <w:numId w:val="31"/>
        </w:numPr>
        <w:rPr>
          <w:bCs/>
        </w:rPr>
      </w:pPr>
      <w:r w:rsidRPr="00FE781F">
        <w:rPr>
          <w:bCs/>
        </w:rPr>
        <w:t xml:space="preserve">Explain the statistical methods and analysis used to compare groups on the primary outcome(s) measures as specified in the SAP with enough detail that a knowledgeable reader with access to the data could verify the results (CONSORT 12a). </w:t>
      </w:r>
    </w:p>
    <w:p w:rsidR="00FE781F" w:rsidP="00A44D6F" w:rsidRDefault="00FE781F" w14:paraId="5A78E0D6" w14:textId="77777777">
      <w:pPr>
        <w:rPr>
          <w:b/>
        </w:rPr>
      </w:pPr>
    </w:p>
    <w:p w:rsidRPr="00A44D6F" w:rsidR="00A44D6F" w:rsidP="00A44D6F" w:rsidRDefault="00A44D6F" w14:paraId="6CE48CFC" w14:textId="3AB55B35">
      <w:pPr>
        <w:rPr>
          <w:b/>
        </w:rPr>
      </w:pPr>
      <w:r w:rsidRPr="00A44D6F">
        <w:rPr>
          <w:b/>
        </w:rPr>
        <w:t>Secondary analysis</w:t>
      </w:r>
    </w:p>
    <w:p w:rsidRPr="00FE781F" w:rsidR="00A44D6F" w:rsidP="00FE781F" w:rsidRDefault="00A44D6F" w14:paraId="1701A0BA" w14:textId="0C64BBE1">
      <w:pPr>
        <w:pStyle w:val="ListParagraph"/>
        <w:numPr>
          <w:ilvl w:val="0"/>
          <w:numId w:val="31"/>
        </w:numPr>
        <w:rPr>
          <w:bCs/>
          <w:i/>
          <w:iCs/>
        </w:rPr>
      </w:pPr>
      <w:r w:rsidRPr="00FE781F">
        <w:rPr>
          <w:bCs/>
          <w:i/>
          <w:iCs/>
        </w:rPr>
        <w:t xml:space="preserve">Explain the statistical methods and analysis used to compare groups on the secondary outcome(s) measures as specified in the SAP with enough detail that a knowledgeable reader with access to the data could verify the results (CONSORT 12a).  </w:t>
      </w:r>
    </w:p>
    <w:p w:rsidRPr="00FE781F" w:rsidR="00A44D6F" w:rsidP="00FE781F" w:rsidRDefault="00A44D6F" w14:paraId="347FB8BE" w14:textId="4331F96C">
      <w:pPr>
        <w:pStyle w:val="ListParagraph"/>
        <w:numPr>
          <w:ilvl w:val="0"/>
          <w:numId w:val="31"/>
        </w:numPr>
        <w:rPr>
          <w:bCs/>
          <w:i/>
          <w:iCs/>
        </w:rPr>
      </w:pPr>
      <w:r w:rsidRPr="00FE781F">
        <w:rPr>
          <w:bCs/>
          <w:i/>
          <w:iCs/>
        </w:rPr>
        <w:t xml:space="preserve">When applicable provide an explanation of any interim analyses (including outcomes and methods of analysis) and /or stopping guidelines, and the rationale for inclusion (CONSORT 7b). </w:t>
      </w:r>
    </w:p>
    <w:p w:rsidRPr="00A44D6F" w:rsidR="00A44D6F" w:rsidP="00A44D6F" w:rsidRDefault="00A44D6F" w14:paraId="22DF1B34" w14:textId="77777777">
      <w:pPr>
        <w:rPr>
          <w:b/>
        </w:rPr>
      </w:pPr>
    </w:p>
    <w:p w:rsidRPr="00A44D6F" w:rsidR="00A44D6F" w:rsidP="00A44D6F" w:rsidRDefault="00A44D6F" w14:paraId="64236CFC" w14:textId="77777777">
      <w:pPr>
        <w:rPr>
          <w:b/>
        </w:rPr>
      </w:pPr>
      <w:r w:rsidRPr="00A44D6F">
        <w:rPr>
          <w:b/>
        </w:rPr>
        <w:t>Analysis in the presence of non-compliance</w:t>
      </w:r>
    </w:p>
    <w:p w:rsidRPr="00FE781F" w:rsidR="00FE781F" w:rsidP="00FE781F" w:rsidRDefault="00A44D6F" w14:paraId="2C295BD8" w14:textId="77777777">
      <w:pPr>
        <w:pStyle w:val="ListParagraph"/>
        <w:numPr>
          <w:ilvl w:val="0"/>
          <w:numId w:val="32"/>
        </w:numPr>
        <w:ind w:left="714" w:hanging="357"/>
        <w:contextualSpacing w:val="0"/>
        <w:rPr>
          <w:bCs/>
          <w:i/>
          <w:iCs/>
        </w:rPr>
      </w:pPr>
      <w:r w:rsidRPr="00FE781F">
        <w:rPr>
          <w:bCs/>
          <w:i/>
          <w:iCs/>
        </w:rPr>
        <w:t xml:space="preserve">Describe the variable(s) used to estimate the extent of intervention dosage and/ or compliance; clarify the level at which compliance was defined (e.g., participant/ practitioner/ setting) and how this was collected. If relevant, cross-reference to the Implementation and Process Evaluation section. </w:t>
      </w:r>
    </w:p>
    <w:p w:rsidRPr="00FE781F" w:rsidR="00A44D6F" w:rsidP="00FE781F" w:rsidRDefault="00A44D6F" w14:paraId="5CDF3F89" w14:textId="0A424A4E">
      <w:pPr>
        <w:pStyle w:val="ListParagraph"/>
        <w:numPr>
          <w:ilvl w:val="0"/>
          <w:numId w:val="32"/>
        </w:numPr>
        <w:ind w:left="714" w:hanging="357"/>
        <w:contextualSpacing w:val="0"/>
        <w:rPr>
          <w:bCs/>
          <w:i/>
          <w:iCs/>
        </w:rPr>
      </w:pPr>
      <w:r w:rsidRPr="00FE781F">
        <w:rPr>
          <w:bCs/>
          <w:i/>
          <w:iCs/>
        </w:rPr>
        <w:t xml:space="preserve">Explain the statistical methods and analysis used to compare groups as specified in the SAP with enough detail that a knowledgeable reader with access to the data could verify the results. </w:t>
      </w:r>
    </w:p>
    <w:p w:rsidRPr="00A44D6F" w:rsidR="00A44D6F" w:rsidP="00A44D6F" w:rsidRDefault="00A44D6F" w14:paraId="7B956400" w14:textId="77777777">
      <w:pPr>
        <w:rPr>
          <w:b/>
        </w:rPr>
      </w:pPr>
    </w:p>
    <w:p w:rsidRPr="00A44D6F" w:rsidR="00A44D6F" w:rsidP="00A44D6F" w:rsidRDefault="00A44D6F" w14:paraId="2D2A5028" w14:textId="77777777">
      <w:pPr>
        <w:rPr>
          <w:b/>
        </w:rPr>
      </w:pPr>
      <w:r w:rsidRPr="00A44D6F">
        <w:rPr>
          <w:b/>
        </w:rPr>
        <w:t>Missing data analysis</w:t>
      </w:r>
    </w:p>
    <w:p w:rsidRPr="00FE781F" w:rsidR="00A44D6F" w:rsidP="00FE781F" w:rsidRDefault="00A44D6F" w14:paraId="4B51E79F" w14:textId="715EECF4">
      <w:pPr>
        <w:pStyle w:val="ListParagraph"/>
        <w:numPr>
          <w:ilvl w:val="0"/>
          <w:numId w:val="33"/>
        </w:numPr>
        <w:ind w:left="714" w:hanging="357"/>
        <w:contextualSpacing w:val="0"/>
        <w:rPr>
          <w:bCs/>
          <w:i/>
          <w:iCs/>
        </w:rPr>
      </w:pPr>
      <w:r w:rsidRPr="00FE781F">
        <w:rPr>
          <w:bCs/>
          <w:i/>
          <w:iCs/>
        </w:rPr>
        <w:t>Describe the analyses conducted to explore the extent of missingness and evidence of the potential mechanism (cross-tabulation and ‘drop-out’ model).</w:t>
      </w:r>
    </w:p>
    <w:p w:rsidRPr="00FE781F" w:rsidR="00A44D6F" w:rsidP="00FE781F" w:rsidRDefault="00A44D6F" w14:paraId="202F977B" w14:textId="47B072F6">
      <w:pPr>
        <w:pStyle w:val="ListParagraph"/>
        <w:numPr>
          <w:ilvl w:val="0"/>
          <w:numId w:val="33"/>
        </w:numPr>
        <w:ind w:left="714" w:hanging="357"/>
        <w:contextualSpacing w:val="0"/>
        <w:rPr>
          <w:bCs/>
          <w:i/>
          <w:iCs/>
        </w:rPr>
      </w:pPr>
      <w:r w:rsidRPr="00FE781F">
        <w:rPr>
          <w:bCs/>
          <w:i/>
          <w:iCs/>
        </w:rPr>
        <w:lastRenderedPageBreak/>
        <w:t>Specify details of the analysis conducted to address missing data (e.g. sensitivity analyses and multiple imputation).  When imputation is used, specify the variables used for imputation, the number of imputations performed, and the results of any sensitivity analyses to test assumptions about missing data (CONSORT-SPI 12a).</w:t>
      </w:r>
    </w:p>
    <w:p w:rsidRPr="00A44D6F" w:rsidR="00A44D6F" w:rsidP="00A44D6F" w:rsidRDefault="00A44D6F" w14:paraId="5CD2FF8E" w14:textId="77777777">
      <w:pPr>
        <w:rPr>
          <w:b/>
        </w:rPr>
      </w:pPr>
    </w:p>
    <w:p w:rsidRPr="00A44D6F" w:rsidR="00A44D6F" w:rsidP="00A44D6F" w:rsidRDefault="00A44D6F" w14:paraId="25A2DB6E" w14:textId="77777777">
      <w:pPr>
        <w:rPr>
          <w:b/>
        </w:rPr>
      </w:pPr>
      <w:r w:rsidRPr="2E540973">
        <w:rPr>
          <w:b/>
          <w:bCs/>
        </w:rPr>
        <w:t>Sub-group analyses</w:t>
      </w:r>
    </w:p>
    <w:p w:rsidRPr="00FE781F" w:rsidR="00A44D6F" w:rsidP="40D2F4C3" w:rsidRDefault="00A44D6F" w14:paraId="3D511522" w14:textId="6D3B9E4B">
      <w:pPr>
        <w:pStyle w:val="ListParagraph"/>
        <w:numPr>
          <w:ilvl w:val="0"/>
          <w:numId w:val="34"/>
        </w:numPr>
        <w:rPr>
          <w:i/>
          <w:iCs/>
        </w:rPr>
      </w:pPr>
      <w:r w:rsidRPr="40D2F4C3">
        <w:rPr>
          <w:i/>
          <w:iCs/>
        </w:rPr>
        <w:t>Specify details of any subgroup interaction, or additional analysis in line with the SAP, with enough detail that a knowledgeable reader with access to the data could verify the results (CONSORT 12b).</w:t>
      </w:r>
    </w:p>
    <w:p w:rsidRPr="00FE781F" w:rsidR="00A44D6F" w:rsidP="40D2F4C3" w:rsidRDefault="4A16BEFB" w14:paraId="1FD8C1BE" w14:textId="6FBD3E99">
      <w:pPr>
        <w:pStyle w:val="ListParagraph"/>
        <w:numPr>
          <w:ilvl w:val="0"/>
          <w:numId w:val="34"/>
        </w:numPr>
        <w:rPr>
          <w:i/>
          <w:iCs/>
        </w:rPr>
      </w:pPr>
      <w:r w:rsidRPr="40D2F4C3">
        <w:rPr>
          <w:i/>
          <w:iCs/>
        </w:rPr>
        <w:t xml:space="preserve">Specify details of subgroup analyses </w:t>
      </w:r>
      <w:r w:rsidRPr="40D2F4C3" w:rsidR="08BBA42D">
        <w:rPr>
          <w:i/>
          <w:iCs/>
        </w:rPr>
        <w:t>focused on focused on ethnic groups.</w:t>
      </w:r>
    </w:p>
    <w:p w:rsidRPr="00FE781F" w:rsidR="00A44D6F" w:rsidP="40D2F4C3" w:rsidRDefault="682AE2D1" w14:paraId="73C8D390" w14:textId="5AC79C4B">
      <w:pPr>
        <w:pStyle w:val="ListParagraph"/>
        <w:numPr>
          <w:ilvl w:val="0"/>
          <w:numId w:val="34"/>
        </w:numPr>
        <w:rPr>
          <w:i/>
          <w:iCs/>
        </w:rPr>
      </w:pPr>
      <w:r w:rsidRPr="40D2F4C3">
        <w:rPr>
          <w:rFonts w:cstheme="minorBidi"/>
          <w:i/>
          <w:iCs/>
        </w:rPr>
        <w:t xml:space="preserve">Whenever possible, examine </w:t>
      </w:r>
      <w:r w:rsidRPr="40D2F4C3" w:rsidR="27757560">
        <w:rPr>
          <w:rFonts w:cstheme="minorBidi"/>
          <w:i/>
          <w:iCs/>
        </w:rPr>
        <w:t xml:space="preserve">the </w:t>
      </w:r>
      <w:r w:rsidRPr="40D2F4C3">
        <w:rPr>
          <w:rFonts w:cstheme="minorBidi"/>
          <w:i/>
          <w:iCs/>
        </w:rPr>
        <w:t>subgroups by intersections, such as immigration or refugee status, gender, neighbourhood, income, position of power, or other facets of identity. The additional factors to be explored will depend upon the research question.</w:t>
      </w:r>
    </w:p>
    <w:p w:rsidR="682AE2D1" w:rsidP="6B5152BD" w:rsidRDefault="682AE2D1" w14:paraId="7AE771D6" w14:textId="0A3BA643">
      <w:pPr>
        <w:pStyle w:val="ListParagraph"/>
        <w:numPr>
          <w:ilvl w:val="0"/>
          <w:numId w:val="34"/>
        </w:numPr>
        <w:rPr>
          <w:rFonts w:cstheme="minorBidi"/>
          <w:i/>
          <w:iCs/>
        </w:rPr>
      </w:pPr>
    </w:p>
    <w:p w:rsidRPr="00A44D6F" w:rsidR="00A44D6F" w:rsidP="00A44D6F" w:rsidRDefault="00A44D6F" w14:paraId="7A693BE3" w14:textId="77777777">
      <w:pPr>
        <w:rPr>
          <w:b/>
        </w:rPr>
      </w:pPr>
    </w:p>
    <w:p w:rsidRPr="00A44D6F" w:rsidR="00A44D6F" w:rsidP="00A44D6F" w:rsidRDefault="00A44D6F" w14:paraId="322B67FB" w14:textId="77777777">
      <w:pPr>
        <w:rPr>
          <w:b/>
        </w:rPr>
      </w:pPr>
      <w:r w:rsidRPr="00A44D6F">
        <w:rPr>
          <w:b/>
        </w:rPr>
        <w:t>Additional analyses and robustness checks</w:t>
      </w:r>
    </w:p>
    <w:p w:rsidRPr="00FE781F" w:rsidR="00FE781F" w:rsidP="00FE781F" w:rsidRDefault="00A44D6F" w14:paraId="50AACF37" w14:textId="77777777">
      <w:pPr>
        <w:pStyle w:val="ListParagraph"/>
        <w:numPr>
          <w:ilvl w:val="0"/>
          <w:numId w:val="34"/>
        </w:numPr>
        <w:ind w:left="714" w:hanging="357"/>
        <w:contextualSpacing w:val="0"/>
        <w:rPr>
          <w:bCs/>
          <w:i/>
          <w:iCs/>
        </w:rPr>
      </w:pPr>
      <w:r w:rsidRPr="3E25D957">
        <w:rPr>
          <w:i/>
          <w:iCs/>
        </w:rPr>
        <w:t>Specify details of any robustness checks or alternative specification used, in line in the SAP, with enough detail that a knowledgeable reader with access to the data could verify the results.</w:t>
      </w:r>
    </w:p>
    <w:p w:rsidRPr="00FE781F" w:rsidR="00FE781F" w:rsidP="00FE781F" w:rsidRDefault="00A44D6F" w14:paraId="06F371D5" w14:textId="77777777">
      <w:pPr>
        <w:pStyle w:val="ListParagraph"/>
        <w:numPr>
          <w:ilvl w:val="0"/>
          <w:numId w:val="34"/>
        </w:numPr>
        <w:ind w:left="714" w:hanging="357"/>
        <w:contextualSpacing w:val="0"/>
        <w:rPr>
          <w:bCs/>
          <w:i/>
          <w:iCs/>
        </w:rPr>
      </w:pPr>
      <w:r w:rsidRPr="3E25D957">
        <w:rPr>
          <w:i/>
          <w:iCs/>
        </w:rPr>
        <w:t>Specify details of any additional analysis planned to test elements of the logic model using outcome data, for example to test causal mechanisms. For analysis that uses outcome data and data collected as part of the IPE, evaluators can decide where the best place to report this would be.</w:t>
      </w:r>
    </w:p>
    <w:p w:rsidRPr="00FE781F" w:rsidR="00A44D6F" w:rsidP="00FE781F" w:rsidRDefault="00A44D6F" w14:paraId="091AA034" w14:textId="255347BA">
      <w:pPr>
        <w:pStyle w:val="ListParagraph"/>
        <w:numPr>
          <w:ilvl w:val="0"/>
          <w:numId w:val="34"/>
        </w:numPr>
        <w:ind w:left="714" w:hanging="357"/>
        <w:contextualSpacing w:val="0"/>
        <w:rPr>
          <w:bCs/>
          <w:i/>
          <w:iCs/>
        </w:rPr>
      </w:pPr>
      <w:r w:rsidRPr="3E25D957">
        <w:rPr>
          <w:i/>
          <w:iCs/>
        </w:rPr>
        <w:t xml:space="preserve">Specify details of any additional analyses not described in the SAP and identify them as exploratory analyses (CONSORT 12b).  </w:t>
      </w:r>
    </w:p>
    <w:p w:rsidRPr="00A44D6F" w:rsidR="00A44D6F" w:rsidP="00A44D6F" w:rsidRDefault="00A44D6F" w14:paraId="5D809CF1" w14:textId="77777777">
      <w:pPr>
        <w:rPr>
          <w:b/>
        </w:rPr>
      </w:pPr>
    </w:p>
    <w:p w:rsidRPr="00A44D6F" w:rsidR="00A44D6F" w:rsidP="00A44D6F" w:rsidRDefault="00A44D6F" w14:paraId="2A11B047" w14:textId="77777777">
      <w:pPr>
        <w:rPr>
          <w:b/>
        </w:rPr>
      </w:pPr>
      <w:r w:rsidRPr="00A44D6F">
        <w:rPr>
          <w:b/>
        </w:rPr>
        <w:t>Estimation of effect sizes</w:t>
      </w:r>
    </w:p>
    <w:p w:rsidRPr="00FE781F" w:rsidR="00A44D6F" w:rsidP="00FE781F" w:rsidRDefault="00A44D6F" w14:paraId="03A46EC3" w14:textId="176760F0">
      <w:pPr>
        <w:pStyle w:val="ListParagraph"/>
        <w:numPr>
          <w:ilvl w:val="0"/>
          <w:numId w:val="35"/>
        </w:numPr>
        <w:ind w:left="714" w:hanging="357"/>
        <w:contextualSpacing w:val="0"/>
        <w:rPr>
          <w:bCs/>
          <w:i/>
          <w:iCs/>
        </w:rPr>
      </w:pPr>
      <w:r w:rsidRPr="00FE781F">
        <w:rPr>
          <w:bCs/>
          <w:i/>
          <w:iCs/>
        </w:rPr>
        <w:t xml:space="preserve">Specify the calculation of the effect size, in terms of the estimation of the mean difference (numerator) and the standard deviation (denominator) as well as all the parameters used for those </w:t>
      </w:r>
      <w:proofErr w:type="gramStart"/>
      <w:r w:rsidRPr="00FE781F">
        <w:rPr>
          <w:bCs/>
          <w:i/>
          <w:iCs/>
        </w:rPr>
        <w:t>calculations, or</w:t>
      </w:r>
      <w:proofErr w:type="gramEnd"/>
      <w:r w:rsidRPr="00FE781F">
        <w:rPr>
          <w:bCs/>
          <w:i/>
          <w:iCs/>
        </w:rPr>
        <w:t xml:space="preserve"> specify how you will calculate risk ratios and natural frequencies for binary outcomes.  </w:t>
      </w:r>
    </w:p>
    <w:p w:rsidRPr="00FE781F" w:rsidR="00A44D6F" w:rsidP="00FE781F" w:rsidRDefault="00A44D6F" w14:paraId="5639CF95" w14:textId="5251EF4F">
      <w:pPr>
        <w:pStyle w:val="ListParagraph"/>
        <w:numPr>
          <w:ilvl w:val="0"/>
          <w:numId w:val="35"/>
        </w:numPr>
        <w:ind w:left="714" w:hanging="357"/>
        <w:contextualSpacing w:val="0"/>
        <w:rPr>
          <w:bCs/>
          <w:i/>
          <w:iCs/>
        </w:rPr>
      </w:pPr>
      <w:r w:rsidRPr="00FE781F">
        <w:rPr>
          <w:bCs/>
          <w:i/>
          <w:iCs/>
        </w:rPr>
        <w:t xml:space="preserve">Specify what confidence, credibility or compatibility intervals will be used to reflect statistical uncertainty. </w:t>
      </w:r>
    </w:p>
    <w:p w:rsidRPr="00A44D6F" w:rsidR="00A44D6F" w:rsidP="00A44D6F" w:rsidRDefault="00A44D6F" w14:paraId="02DD6F6F" w14:textId="77777777">
      <w:pPr>
        <w:rPr>
          <w:b/>
        </w:rPr>
      </w:pPr>
    </w:p>
    <w:p w:rsidRPr="00A44D6F" w:rsidR="00A44D6F" w:rsidP="00A44D6F" w:rsidRDefault="00A44D6F" w14:paraId="0408A2CF" w14:textId="77777777">
      <w:pPr>
        <w:rPr>
          <w:b/>
        </w:rPr>
      </w:pPr>
      <w:r w:rsidRPr="00A44D6F">
        <w:rPr>
          <w:b/>
        </w:rPr>
        <w:t>Estimation of ICC</w:t>
      </w:r>
    </w:p>
    <w:p w:rsidRPr="00FE781F" w:rsidR="00A44D6F" w:rsidP="00FE781F" w:rsidRDefault="00A44D6F" w14:paraId="5A5A9C7E" w14:textId="7F863800">
      <w:pPr>
        <w:pStyle w:val="ListParagraph"/>
        <w:numPr>
          <w:ilvl w:val="0"/>
          <w:numId w:val="36"/>
        </w:numPr>
        <w:rPr>
          <w:bCs/>
          <w:i/>
          <w:iCs/>
        </w:rPr>
      </w:pPr>
      <w:r w:rsidRPr="00FE781F">
        <w:rPr>
          <w:bCs/>
          <w:i/>
          <w:iCs/>
        </w:rPr>
        <w:t>For cluster randomised trials, the ICC should be calculated for the post-test (and pre-test, if there is one). Evaluators must report ICCs at each level of clustering assumed in their design (e.g. area, setting, group</w:t>
      </w:r>
      <w:proofErr w:type="gramStart"/>
      <w:r w:rsidRPr="00FE781F">
        <w:rPr>
          <w:bCs/>
          <w:i/>
          <w:iCs/>
        </w:rPr>
        <w:t>), but</w:t>
      </w:r>
      <w:proofErr w:type="gramEnd"/>
      <w:r w:rsidRPr="00FE781F">
        <w:rPr>
          <w:bCs/>
          <w:i/>
          <w:iCs/>
        </w:rPr>
        <w:t xml:space="preserve"> can report more if appropriate. </w:t>
      </w:r>
    </w:p>
    <w:p w:rsidRPr="00A44D6F" w:rsidR="00A44D6F" w:rsidP="00A44D6F" w:rsidRDefault="00A44D6F" w14:paraId="61326E92" w14:textId="77777777">
      <w:pPr>
        <w:rPr>
          <w:b/>
        </w:rPr>
      </w:pPr>
    </w:p>
    <w:p w:rsidRPr="00A44D6F" w:rsidR="00A44D6F" w:rsidP="00A44D6F" w:rsidRDefault="00A44D6F" w14:paraId="66C8BBAA" w14:textId="77777777">
      <w:pPr>
        <w:rPr>
          <w:b/>
        </w:rPr>
      </w:pPr>
      <w:r w:rsidRPr="00A44D6F">
        <w:rPr>
          <w:b/>
        </w:rPr>
        <w:t>Longitudinal analysis</w:t>
      </w:r>
    </w:p>
    <w:p w:rsidRPr="00FE781F" w:rsidR="00FE781F" w:rsidP="00FE781F" w:rsidRDefault="00A44D6F" w14:paraId="052445C2" w14:textId="77777777">
      <w:pPr>
        <w:pStyle w:val="ListParagraph"/>
        <w:numPr>
          <w:ilvl w:val="0"/>
          <w:numId w:val="36"/>
        </w:numPr>
        <w:ind w:left="714" w:hanging="357"/>
        <w:contextualSpacing w:val="0"/>
        <w:rPr>
          <w:bCs/>
          <w:i/>
          <w:iCs/>
        </w:rPr>
      </w:pPr>
      <w:r w:rsidRPr="00FE781F">
        <w:rPr>
          <w:bCs/>
          <w:i/>
          <w:iCs/>
        </w:rPr>
        <w:t>Specify any follow-up points agreed at set-up, including details of the outcome measures included, time points and number of follow-ups planned.</w:t>
      </w:r>
    </w:p>
    <w:p w:rsidRPr="00FE781F" w:rsidR="003E7603" w:rsidP="00FE781F" w:rsidRDefault="00A44D6F" w14:paraId="1D077591" w14:textId="79C4920F">
      <w:pPr>
        <w:pStyle w:val="ListParagraph"/>
        <w:numPr>
          <w:ilvl w:val="0"/>
          <w:numId w:val="36"/>
        </w:numPr>
        <w:ind w:left="714" w:hanging="357"/>
        <w:contextualSpacing w:val="0"/>
        <w:rPr>
          <w:bCs/>
          <w:i/>
          <w:iCs/>
        </w:rPr>
      </w:pPr>
      <w:r w:rsidRPr="00FE781F">
        <w:rPr>
          <w:bCs/>
          <w:i/>
          <w:iCs/>
        </w:rPr>
        <w:t>Specify the analytical models to be used for primary and secondary analyses, in line in the SAP, with enough detail that a knowledgeable reader with access to the data could verify the results.</w:t>
      </w:r>
    </w:p>
    <w:p w:rsidRPr="003E7603" w:rsidR="00A44D6F" w:rsidP="00706D13" w:rsidRDefault="00A44D6F" w14:paraId="1B18ABD5" w14:textId="77777777">
      <w:pPr>
        <w:pStyle w:val="Secondaryheading"/>
      </w:pPr>
    </w:p>
    <w:p w:rsidRPr="00706D13" w:rsidR="00706D13" w:rsidP="00706D13" w:rsidRDefault="00706D13" w14:paraId="3690C5B9" w14:textId="77777777">
      <w:pPr>
        <w:pStyle w:val="Secondaryheading"/>
        <w:rPr>
          <w:bCs/>
        </w:rPr>
      </w:pPr>
      <w:bookmarkStart w:name="_Toc531169562" w:id="87"/>
      <w:bookmarkStart w:name="_Toc71123744" w:id="88"/>
      <w:bookmarkStart w:name="_Toc71205496" w:id="89"/>
      <w:bookmarkStart w:name="_Toc73452292" w:id="90"/>
      <w:r w:rsidRPr="00706D13">
        <w:rPr>
          <w:bCs/>
        </w:rPr>
        <w:t>Implementation and process evaluation</w:t>
      </w:r>
      <w:bookmarkEnd w:id="87"/>
      <w:r w:rsidRPr="00706D13">
        <w:rPr>
          <w:bCs/>
          <w:vertAlign w:val="superscript"/>
        </w:rPr>
        <w:footnoteReference w:id="7"/>
      </w:r>
      <w:bookmarkEnd w:id="88"/>
      <w:bookmarkEnd w:id="89"/>
      <w:bookmarkEnd w:id="90"/>
    </w:p>
    <w:p w:rsidRPr="00706D13" w:rsidR="00706D13" w:rsidP="00706D13" w:rsidRDefault="00706D13" w14:paraId="6AFE0C84" w14:textId="77777777">
      <w:pPr>
        <w:rPr>
          <w:b/>
        </w:rPr>
      </w:pPr>
      <w:r w:rsidRPr="00706D13">
        <w:rPr>
          <w:b/>
        </w:rPr>
        <w:t>Research methods</w:t>
      </w:r>
    </w:p>
    <w:p w:rsidR="00706D13" w:rsidP="40D2F4C3" w:rsidRDefault="00706D13" w14:paraId="57DE9ABD" w14:textId="69400E68">
      <w:pPr>
        <w:numPr>
          <w:ilvl w:val="0"/>
          <w:numId w:val="4"/>
        </w:numPr>
        <w:rPr>
          <w:i/>
          <w:iCs/>
        </w:rPr>
      </w:pPr>
      <w:r w:rsidRPr="40D2F4C3">
        <w:rPr>
          <w:i/>
          <w:iCs/>
        </w:rPr>
        <w:t xml:space="preserve">Describe the research and data collection methods to address the implementation and process evaluation (IPE) research questions. Explain the contribution of each method to answering the IPE questions, using table 4 below. </w:t>
      </w:r>
      <w:r w:rsidRPr="40D2F4C3" w:rsidR="63189331">
        <w:rPr>
          <w:i/>
          <w:iCs/>
        </w:rPr>
        <w:t xml:space="preserve">This should include the methods used to explore differences </w:t>
      </w:r>
      <w:r w:rsidRPr="40D2F4C3" w:rsidR="6BB85D6E">
        <w:rPr>
          <w:i/>
          <w:iCs/>
        </w:rPr>
        <w:t>across</w:t>
      </w:r>
      <w:r w:rsidRPr="40D2F4C3" w:rsidR="69154E6E">
        <w:rPr>
          <w:i/>
          <w:iCs/>
        </w:rPr>
        <w:t xml:space="preserve"> race,</w:t>
      </w:r>
      <w:r w:rsidRPr="40D2F4C3" w:rsidR="6BB85D6E">
        <w:rPr>
          <w:i/>
          <w:iCs/>
        </w:rPr>
        <w:t xml:space="preserve"> ethnicities and other intersections.</w:t>
      </w:r>
    </w:p>
    <w:p w:rsidRPr="00706D13" w:rsidR="00706D13" w:rsidP="00706D13" w:rsidRDefault="00706D13" w14:paraId="5691D4A0" w14:textId="77777777">
      <w:pPr>
        <w:numPr>
          <w:ilvl w:val="0"/>
          <w:numId w:val="4"/>
        </w:numPr>
        <w:rPr>
          <w:bCs/>
          <w:i/>
          <w:iCs/>
        </w:rPr>
      </w:pPr>
      <w:r w:rsidRPr="3E25D957">
        <w:rPr>
          <w:i/>
          <w:iCs/>
        </w:rPr>
        <w:t>Include information about compliance, fidelity, usual practice and any implementation dimensions relevant to the study.</w:t>
      </w:r>
    </w:p>
    <w:p w:rsidR="00706D13" w:rsidP="6C3D034E" w:rsidRDefault="00706D13" w14:paraId="0CC2C5C3" w14:textId="439AD891">
      <w:pPr>
        <w:numPr>
          <w:ilvl w:val="0"/>
          <w:numId w:val="4"/>
        </w:numPr>
        <w:rPr>
          <w:i/>
          <w:iCs/>
        </w:rPr>
      </w:pPr>
      <w:r w:rsidRPr="3E25D957">
        <w:rPr>
          <w:i/>
          <w:iCs/>
        </w:rPr>
        <w:t>Explain how data was collected, how many participants or data sources each method drew on and how participants or data sources were sampled.</w:t>
      </w:r>
    </w:p>
    <w:p w:rsidRPr="00706D13" w:rsidR="00706D13" w:rsidP="00706D13" w:rsidRDefault="00706D13" w14:paraId="408866A1" w14:textId="77777777">
      <w:pPr>
        <w:numPr>
          <w:ilvl w:val="0"/>
          <w:numId w:val="4"/>
        </w:numPr>
        <w:rPr>
          <w:bCs/>
          <w:i/>
          <w:iCs/>
        </w:rPr>
      </w:pPr>
      <w:r w:rsidRPr="3E25D957">
        <w:rPr>
          <w:i/>
          <w:iCs/>
        </w:rPr>
        <w:t>Provide a brief description of the process for developing the data collection instruments if relevant, including piloting or validation exercises.</w:t>
      </w:r>
    </w:p>
    <w:p w:rsidRPr="00706D13" w:rsidR="00706D13" w:rsidP="00706D13" w:rsidRDefault="00706D13" w14:paraId="4BD6137E" w14:textId="77777777">
      <w:pPr>
        <w:numPr>
          <w:ilvl w:val="0"/>
          <w:numId w:val="4"/>
        </w:numPr>
        <w:rPr>
          <w:bCs/>
          <w:i/>
          <w:iCs/>
        </w:rPr>
      </w:pPr>
      <w:r w:rsidRPr="3E25D957">
        <w:rPr>
          <w:i/>
          <w:iCs/>
        </w:rPr>
        <w:t>Provide details of who collected the data. Describe the approach to minimising bias and ensuring rigour in both the design and analysis of IPE data</w:t>
      </w:r>
    </w:p>
    <w:p w:rsidRPr="00706D13" w:rsidR="00706D13" w:rsidP="00706D13" w:rsidRDefault="00706D13" w14:paraId="6EB69CEA" w14:textId="77777777">
      <w:pPr>
        <w:rPr>
          <w:b/>
        </w:rPr>
      </w:pPr>
    </w:p>
    <w:p w:rsidRPr="00706D13" w:rsidR="00706D13" w:rsidP="00706D13" w:rsidRDefault="00706D13" w14:paraId="6EAEBC89" w14:textId="77777777">
      <w:pPr>
        <w:rPr>
          <w:b/>
        </w:rPr>
      </w:pPr>
      <w:r w:rsidRPr="00706D13">
        <w:rPr>
          <w:b/>
        </w:rPr>
        <w:t>Analysis</w:t>
      </w:r>
    </w:p>
    <w:p w:rsidRPr="00706D13" w:rsidR="00706D13" w:rsidP="00706D13" w:rsidRDefault="00706D13" w14:paraId="4083B39A" w14:textId="77777777">
      <w:pPr>
        <w:numPr>
          <w:ilvl w:val="0"/>
          <w:numId w:val="4"/>
        </w:numPr>
        <w:rPr>
          <w:bCs/>
          <w:i/>
          <w:iCs/>
        </w:rPr>
      </w:pPr>
      <w:r w:rsidRPr="3E25D957">
        <w:rPr>
          <w:i/>
          <w:iCs/>
        </w:rPr>
        <w:t>Describe the approach to IPE data analysis, providing rationales for all choices and explaining their relevance to the project. If responses or transcripts were coded, clarify the approach to coding (i.e. inductive / deductive / both) (CONSORT 12b).</w:t>
      </w:r>
    </w:p>
    <w:p w:rsidRPr="00706D13" w:rsidR="00706D13" w:rsidP="40D2F4C3" w:rsidRDefault="00706D13" w14:paraId="178E0113" w14:textId="77777777">
      <w:pPr>
        <w:numPr>
          <w:ilvl w:val="0"/>
          <w:numId w:val="4"/>
        </w:numPr>
        <w:rPr>
          <w:i/>
          <w:iCs/>
        </w:rPr>
      </w:pPr>
      <w:r w:rsidRPr="40D2F4C3">
        <w:rPr>
          <w:i/>
          <w:iCs/>
        </w:rPr>
        <w:t>Explain how the analyses were used to test the logic model, including causal mechanisms (drawing on both quantitative and qualitative data).</w:t>
      </w:r>
    </w:p>
    <w:p w:rsidR="0CD213DB" w:rsidP="40D2F4C3" w:rsidRDefault="0CD213DB" w14:paraId="3012BAF3" w14:textId="6C433353">
      <w:pPr>
        <w:numPr>
          <w:ilvl w:val="0"/>
          <w:numId w:val="4"/>
        </w:numPr>
        <w:rPr>
          <w:i/>
          <w:iCs/>
        </w:rPr>
      </w:pPr>
      <w:r w:rsidRPr="40D2F4C3">
        <w:rPr>
          <w:i/>
          <w:iCs/>
        </w:rPr>
        <w:t xml:space="preserve">Explain how the analyses were used to explore </w:t>
      </w:r>
      <w:r w:rsidRPr="40D2F4C3" w:rsidR="07032CA7">
        <w:rPr>
          <w:i/>
          <w:iCs/>
        </w:rPr>
        <w:t>the</w:t>
      </w:r>
      <w:r w:rsidRPr="40D2F4C3" w:rsidR="4E4F301A">
        <w:rPr>
          <w:i/>
          <w:iCs/>
        </w:rPr>
        <w:t xml:space="preserve"> root causes </w:t>
      </w:r>
      <w:r w:rsidRPr="40D2F4C3" w:rsidR="21F31777">
        <w:rPr>
          <w:i/>
          <w:iCs/>
        </w:rPr>
        <w:t xml:space="preserve">of </w:t>
      </w:r>
      <w:r w:rsidRPr="40D2F4C3" w:rsidR="5C0BD6FA">
        <w:rPr>
          <w:i/>
          <w:iCs/>
        </w:rPr>
        <w:t xml:space="preserve">structural </w:t>
      </w:r>
      <w:r w:rsidRPr="40D2F4C3" w:rsidR="21F31777">
        <w:rPr>
          <w:i/>
          <w:iCs/>
        </w:rPr>
        <w:t>disparities</w:t>
      </w:r>
      <w:r w:rsidRPr="40D2F4C3">
        <w:rPr>
          <w:i/>
          <w:iCs/>
        </w:rPr>
        <w:t xml:space="preserve"> affecting</w:t>
      </w:r>
      <w:r w:rsidRPr="40D2F4C3" w:rsidR="1338AA3F">
        <w:rPr>
          <w:i/>
          <w:iCs/>
        </w:rPr>
        <w:t xml:space="preserve"> minoritised ethnic participants. </w:t>
      </w:r>
    </w:p>
    <w:p w:rsidRPr="00706D13" w:rsidR="00706D13" w:rsidP="00706D13" w:rsidRDefault="00706D13" w14:paraId="3DCBFF7B" w14:textId="77777777">
      <w:pPr>
        <w:rPr>
          <w:b/>
        </w:rPr>
      </w:pPr>
    </w:p>
    <w:p w:rsidRPr="00706D13" w:rsidR="00706D13" w:rsidP="00706D13" w:rsidRDefault="00706D13" w14:paraId="5614F9C2" w14:textId="77777777">
      <w:pPr>
        <w:rPr>
          <w:b/>
        </w:rPr>
      </w:pPr>
      <w:r w:rsidRPr="00706D13">
        <w:rPr>
          <w:b/>
        </w:rPr>
        <w:t xml:space="preserve">Table 4. IPE methods overview </w:t>
      </w:r>
      <w:r w:rsidRPr="00706D13">
        <w:rPr>
          <w:b/>
          <w:i/>
        </w:rPr>
        <w:t>(example – please adapt as necessary)</w:t>
      </w:r>
    </w:p>
    <w:tbl>
      <w:tblPr>
        <w:tblStyle w:val="TableGrid"/>
        <w:tblW w:w="10243" w:type="dxa"/>
        <w:tblLook w:val="04A0" w:firstRow="1" w:lastRow="0" w:firstColumn="1" w:lastColumn="0" w:noHBand="0" w:noVBand="1"/>
      </w:tblPr>
      <w:tblGrid>
        <w:gridCol w:w="1664"/>
        <w:gridCol w:w="1380"/>
        <w:gridCol w:w="1292"/>
        <w:gridCol w:w="1663"/>
        <w:gridCol w:w="2264"/>
        <w:gridCol w:w="1980"/>
      </w:tblGrid>
      <w:tr w:rsidRPr="00706D13" w:rsidR="00435495" w:rsidTr="00435495" w14:paraId="539913A8" w14:textId="77777777">
        <w:trPr>
          <w:trHeight w:val="1119"/>
        </w:trPr>
        <w:tc>
          <w:tcPr>
            <w:tcW w:w="1677" w:type="dxa"/>
            <w:shd w:val="clear" w:color="auto" w:fill="ED6D66" w:themeFill="accent1"/>
          </w:tcPr>
          <w:p w:rsidRPr="00706D13" w:rsidR="00706D13" w:rsidP="00435495" w:rsidRDefault="00706D13" w14:paraId="7DBE6CC7" w14:textId="77777777">
            <w:pPr>
              <w:jc w:val="left"/>
              <w:rPr>
                <w:b/>
                <w:color w:val="FFFFFF" w:themeColor="background1"/>
                <w:sz w:val="20"/>
                <w:szCs w:val="20"/>
                <w:lang w:val="en-US"/>
              </w:rPr>
            </w:pPr>
            <w:r w:rsidRPr="00706D13">
              <w:rPr>
                <w:b/>
                <w:color w:val="FFFFFF" w:themeColor="background1"/>
                <w:sz w:val="20"/>
                <w:szCs w:val="20"/>
                <w:lang w:val="en-US"/>
              </w:rPr>
              <w:t>Research methods</w:t>
            </w:r>
          </w:p>
        </w:tc>
        <w:tc>
          <w:tcPr>
            <w:tcW w:w="1387" w:type="dxa"/>
            <w:shd w:val="clear" w:color="auto" w:fill="ED6D66" w:themeFill="accent1"/>
          </w:tcPr>
          <w:p w:rsidRPr="00706D13" w:rsidR="00706D13" w:rsidP="00435495" w:rsidRDefault="00706D13" w14:paraId="0D5FFE50" w14:textId="77777777">
            <w:pPr>
              <w:jc w:val="left"/>
              <w:rPr>
                <w:b/>
                <w:color w:val="FFFFFF" w:themeColor="background1"/>
                <w:sz w:val="20"/>
                <w:szCs w:val="20"/>
                <w:lang w:val="en-US"/>
              </w:rPr>
            </w:pPr>
            <w:r w:rsidRPr="00706D13">
              <w:rPr>
                <w:b/>
                <w:color w:val="FFFFFF" w:themeColor="background1"/>
                <w:sz w:val="20"/>
                <w:szCs w:val="20"/>
                <w:lang w:val="en-US"/>
              </w:rPr>
              <w:t>Data collection methods</w:t>
            </w:r>
          </w:p>
        </w:tc>
        <w:tc>
          <w:tcPr>
            <w:tcW w:w="1227" w:type="dxa"/>
            <w:shd w:val="clear" w:color="auto" w:fill="ED6D66" w:themeFill="accent1"/>
          </w:tcPr>
          <w:p w:rsidRPr="00706D13" w:rsidR="00706D13" w:rsidP="00435495" w:rsidRDefault="00706D13" w14:paraId="36AC0BD2" w14:textId="77777777">
            <w:pPr>
              <w:jc w:val="left"/>
              <w:rPr>
                <w:b/>
                <w:color w:val="FFFFFF" w:themeColor="background1"/>
                <w:sz w:val="20"/>
                <w:szCs w:val="20"/>
                <w:lang w:val="en-US"/>
              </w:rPr>
            </w:pPr>
            <w:r w:rsidRPr="00706D13">
              <w:rPr>
                <w:b/>
                <w:color w:val="FFFFFF" w:themeColor="background1"/>
                <w:sz w:val="20"/>
                <w:szCs w:val="20"/>
                <w:lang w:val="en-US"/>
              </w:rPr>
              <w:t>Participants/ data sources</w:t>
            </w:r>
          </w:p>
        </w:tc>
        <w:tc>
          <w:tcPr>
            <w:tcW w:w="1677" w:type="dxa"/>
            <w:shd w:val="clear" w:color="auto" w:fill="ED6D66" w:themeFill="accent1"/>
          </w:tcPr>
          <w:p w:rsidRPr="00706D13" w:rsidR="00706D13" w:rsidP="00435495" w:rsidRDefault="00706D13" w14:paraId="014E3915" w14:textId="77777777">
            <w:pPr>
              <w:jc w:val="left"/>
              <w:rPr>
                <w:b/>
                <w:color w:val="FFFFFF" w:themeColor="background1"/>
                <w:sz w:val="20"/>
                <w:szCs w:val="20"/>
                <w:lang w:val="en-US"/>
              </w:rPr>
            </w:pPr>
            <w:r w:rsidRPr="00706D13">
              <w:rPr>
                <w:b/>
                <w:color w:val="FFFFFF" w:themeColor="background1"/>
                <w:sz w:val="20"/>
                <w:szCs w:val="20"/>
                <w:lang w:val="en-US"/>
              </w:rPr>
              <w:t>Data analysis methods</w:t>
            </w:r>
          </w:p>
        </w:tc>
        <w:tc>
          <w:tcPr>
            <w:tcW w:w="2288" w:type="dxa"/>
            <w:shd w:val="clear" w:color="auto" w:fill="ED6D66" w:themeFill="accent1"/>
          </w:tcPr>
          <w:p w:rsidRPr="00706D13" w:rsidR="00706D13" w:rsidP="00435495" w:rsidRDefault="00706D13" w14:paraId="30F07A2D" w14:textId="77777777">
            <w:pPr>
              <w:jc w:val="left"/>
              <w:rPr>
                <w:b/>
                <w:color w:val="FFFFFF" w:themeColor="background1"/>
                <w:sz w:val="20"/>
                <w:szCs w:val="20"/>
                <w:lang w:val="en-US"/>
              </w:rPr>
            </w:pPr>
            <w:r w:rsidRPr="00706D13">
              <w:rPr>
                <w:b/>
                <w:color w:val="FFFFFF" w:themeColor="background1"/>
                <w:sz w:val="20"/>
                <w:szCs w:val="20"/>
                <w:lang w:val="en-US"/>
              </w:rPr>
              <w:t>Research questions addressed</w:t>
            </w:r>
          </w:p>
        </w:tc>
        <w:tc>
          <w:tcPr>
            <w:tcW w:w="1987" w:type="dxa"/>
            <w:shd w:val="clear" w:color="auto" w:fill="ED6D66" w:themeFill="accent1"/>
          </w:tcPr>
          <w:p w:rsidRPr="00706D13" w:rsidR="00706D13" w:rsidP="00435495" w:rsidRDefault="00706D13" w14:paraId="148BD5E3" w14:textId="77777777">
            <w:pPr>
              <w:jc w:val="left"/>
              <w:rPr>
                <w:b/>
                <w:color w:val="FFFFFF" w:themeColor="background1"/>
                <w:sz w:val="20"/>
                <w:szCs w:val="20"/>
                <w:lang w:val="en-US"/>
              </w:rPr>
            </w:pPr>
            <w:r w:rsidRPr="00706D13">
              <w:rPr>
                <w:b/>
                <w:color w:val="FFFFFF" w:themeColor="background1"/>
                <w:sz w:val="20"/>
                <w:szCs w:val="20"/>
                <w:lang w:val="en-US"/>
              </w:rPr>
              <w:t>Implementation/ logic model relevance</w:t>
            </w:r>
          </w:p>
        </w:tc>
      </w:tr>
      <w:tr w:rsidRPr="00706D13" w:rsidR="00706D13" w:rsidTr="00435495" w14:paraId="78F9A7D8" w14:textId="77777777">
        <w:trPr>
          <w:trHeight w:val="737"/>
        </w:trPr>
        <w:tc>
          <w:tcPr>
            <w:tcW w:w="1677" w:type="dxa"/>
          </w:tcPr>
          <w:p w:rsidRPr="00706D13" w:rsidR="00706D13" w:rsidP="00435495" w:rsidRDefault="00706D13" w14:paraId="32940057" w14:textId="77777777">
            <w:pPr>
              <w:jc w:val="left"/>
              <w:rPr>
                <w:bCs/>
                <w:color w:val="000000" w:themeColor="text1"/>
                <w:sz w:val="20"/>
                <w:szCs w:val="20"/>
                <w:lang w:val="en-US"/>
              </w:rPr>
            </w:pPr>
          </w:p>
        </w:tc>
        <w:tc>
          <w:tcPr>
            <w:tcW w:w="1387" w:type="dxa"/>
          </w:tcPr>
          <w:p w:rsidRPr="00706D13" w:rsidR="00706D13" w:rsidP="00435495" w:rsidRDefault="00706D13" w14:paraId="72DDE5C4" w14:textId="77777777">
            <w:pPr>
              <w:jc w:val="left"/>
              <w:rPr>
                <w:bCs/>
                <w:color w:val="000000" w:themeColor="text1"/>
                <w:sz w:val="20"/>
                <w:szCs w:val="20"/>
                <w:lang w:val="en-US"/>
              </w:rPr>
            </w:pPr>
          </w:p>
        </w:tc>
        <w:tc>
          <w:tcPr>
            <w:tcW w:w="1227" w:type="dxa"/>
          </w:tcPr>
          <w:p w:rsidRPr="00706D13" w:rsidR="00706D13" w:rsidP="00435495" w:rsidRDefault="00706D13" w14:paraId="45C47A14" w14:textId="77777777">
            <w:pPr>
              <w:jc w:val="left"/>
              <w:rPr>
                <w:bCs/>
                <w:color w:val="000000" w:themeColor="text1"/>
                <w:sz w:val="20"/>
                <w:szCs w:val="20"/>
                <w:lang w:val="en-US"/>
              </w:rPr>
            </w:pPr>
          </w:p>
        </w:tc>
        <w:tc>
          <w:tcPr>
            <w:tcW w:w="1677" w:type="dxa"/>
          </w:tcPr>
          <w:p w:rsidRPr="00706D13" w:rsidR="00706D13" w:rsidP="00435495" w:rsidRDefault="00706D13" w14:paraId="1D8C1E12" w14:textId="77777777">
            <w:pPr>
              <w:jc w:val="left"/>
              <w:rPr>
                <w:bCs/>
                <w:color w:val="000000" w:themeColor="text1"/>
                <w:sz w:val="20"/>
                <w:szCs w:val="20"/>
                <w:lang w:val="en-US"/>
              </w:rPr>
            </w:pPr>
          </w:p>
        </w:tc>
        <w:tc>
          <w:tcPr>
            <w:tcW w:w="2288" w:type="dxa"/>
          </w:tcPr>
          <w:p w:rsidRPr="00706D13" w:rsidR="00706D13" w:rsidP="00435495" w:rsidRDefault="00706D13" w14:paraId="236A52FC" w14:textId="77777777">
            <w:pPr>
              <w:jc w:val="left"/>
              <w:rPr>
                <w:bCs/>
                <w:color w:val="000000" w:themeColor="text1"/>
                <w:sz w:val="20"/>
                <w:szCs w:val="20"/>
                <w:lang w:val="en-US"/>
              </w:rPr>
            </w:pPr>
          </w:p>
        </w:tc>
        <w:tc>
          <w:tcPr>
            <w:tcW w:w="1987" w:type="dxa"/>
          </w:tcPr>
          <w:p w:rsidRPr="00706D13" w:rsidR="00706D13" w:rsidP="00435495" w:rsidRDefault="00706D13" w14:paraId="40FE5B19" w14:textId="77777777">
            <w:pPr>
              <w:jc w:val="left"/>
              <w:rPr>
                <w:bCs/>
                <w:color w:val="000000" w:themeColor="text1"/>
                <w:sz w:val="20"/>
                <w:szCs w:val="20"/>
                <w:lang w:val="en-US"/>
              </w:rPr>
            </w:pPr>
          </w:p>
        </w:tc>
      </w:tr>
      <w:tr w:rsidRPr="00706D13" w:rsidR="00706D13" w:rsidTr="00435495" w14:paraId="10935DD4" w14:textId="77777777">
        <w:trPr>
          <w:trHeight w:val="737"/>
        </w:trPr>
        <w:tc>
          <w:tcPr>
            <w:tcW w:w="1677" w:type="dxa"/>
          </w:tcPr>
          <w:p w:rsidRPr="00706D13" w:rsidR="00706D13" w:rsidP="00435495" w:rsidRDefault="00706D13" w14:paraId="1CA8FA8A" w14:textId="77777777">
            <w:pPr>
              <w:jc w:val="left"/>
              <w:rPr>
                <w:bCs/>
                <w:color w:val="000000" w:themeColor="text1"/>
                <w:sz w:val="20"/>
                <w:szCs w:val="20"/>
                <w:lang w:val="en-US"/>
              </w:rPr>
            </w:pPr>
          </w:p>
        </w:tc>
        <w:tc>
          <w:tcPr>
            <w:tcW w:w="1387" w:type="dxa"/>
          </w:tcPr>
          <w:p w:rsidRPr="00706D13" w:rsidR="00706D13" w:rsidP="00435495" w:rsidRDefault="00706D13" w14:paraId="19A0375C" w14:textId="77777777">
            <w:pPr>
              <w:jc w:val="left"/>
              <w:rPr>
                <w:bCs/>
                <w:color w:val="000000" w:themeColor="text1"/>
                <w:sz w:val="20"/>
                <w:szCs w:val="20"/>
                <w:lang w:val="en-US"/>
              </w:rPr>
            </w:pPr>
          </w:p>
        </w:tc>
        <w:tc>
          <w:tcPr>
            <w:tcW w:w="1227" w:type="dxa"/>
          </w:tcPr>
          <w:p w:rsidRPr="00706D13" w:rsidR="00706D13" w:rsidP="00435495" w:rsidRDefault="00706D13" w14:paraId="327872E1" w14:textId="77777777">
            <w:pPr>
              <w:jc w:val="left"/>
              <w:rPr>
                <w:bCs/>
                <w:color w:val="000000" w:themeColor="text1"/>
                <w:sz w:val="20"/>
                <w:szCs w:val="20"/>
                <w:lang w:val="en-US"/>
              </w:rPr>
            </w:pPr>
          </w:p>
        </w:tc>
        <w:tc>
          <w:tcPr>
            <w:tcW w:w="1677" w:type="dxa"/>
          </w:tcPr>
          <w:p w:rsidRPr="00706D13" w:rsidR="00706D13" w:rsidP="00435495" w:rsidRDefault="00706D13" w14:paraId="51DBECE4" w14:textId="77777777">
            <w:pPr>
              <w:jc w:val="left"/>
              <w:rPr>
                <w:bCs/>
                <w:color w:val="000000" w:themeColor="text1"/>
                <w:sz w:val="20"/>
                <w:szCs w:val="20"/>
                <w:lang w:val="en-US"/>
              </w:rPr>
            </w:pPr>
          </w:p>
        </w:tc>
        <w:tc>
          <w:tcPr>
            <w:tcW w:w="2288" w:type="dxa"/>
          </w:tcPr>
          <w:p w:rsidRPr="00706D13" w:rsidR="00706D13" w:rsidP="00435495" w:rsidRDefault="00706D13" w14:paraId="7D1BC7C8" w14:textId="77777777">
            <w:pPr>
              <w:jc w:val="left"/>
              <w:rPr>
                <w:bCs/>
                <w:color w:val="000000" w:themeColor="text1"/>
                <w:sz w:val="20"/>
                <w:szCs w:val="20"/>
                <w:lang w:val="en-US"/>
              </w:rPr>
            </w:pPr>
          </w:p>
        </w:tc>
        <w:tc>
          <w:tcPr>
            <w:tcW w:w="1987" w:type="dxa"/>
          </w:tcPr>
          <w:p w:rsidRPr="00706D13" w:rsidR="00706D13" w:rsidP="00435495" w:rsidRDefault="00706D13" w14:paraId="2DCC4582" w14:textId="77777777">
            <w:pPr>
              <w:jc w:val="left"/>
              <w:rPr>
                <w:bCs/>
                <w:color w:val="000000" w:themeColor="text1"/>
                <w:sz w:val="20"/>
                <w:szCs w:val="20"/>
                <w:lang w:val="en-US"/>
              </w:rPr>
            </w:pPr>
          </w:p>
        </w:tc>
      </w:tr>
      <w:tr w:rsidRPr="00706D13" w:rsidR="00706D13" w:rsidTr="00435495" w14:paraId="2BE67BA9" w14:textId="77777777">
        <w:trPr>
          <w:trHeight w:val="737"/>
        </w:trPr>
        <w:tc>
          <w:tcPr>
            <w:tcW w:w="1677" w:type="dxa"/>
          </w:tcPr>
          <w:p w:rsidRPr="00706D13" w:rsidR="00706D13" w:rsidP="00435495" w:rsidRDefault="00706D13" w14:paraId="00833A14" w14:textId="77777777">
            <w:pPr>
              <w:jc w:val="left"/>
              <w:rPr>
                <w:bCs/>
                <w:color w:val="000000" w:themeColor="text1"/>
                <w:sz w:val="20"/>
                <w:szCs w:val="20"/>
                <w:lang w:val="en-US"/>
              </w:rPr>
            </w:pPr>
          </w:p>
        </w:tc>
        <w:tc>
          <w:tcPr>
            <w:tcW w:w="1387" w:type="dxa"/>
          </w:tcPr>
          <w:p w:rsidRPr="00706D13" w:rsidR="00706D13" w:rsidP="00435495" w:rsidRDefault="00706D13" w14:paraId="4557BD40" w14:textId="77777777">
            <w:pPr>
              <w:jc w:val="left"/>
              <w:rPr>
                <w:bCs/>
                <w:color w:val="000000" w:themeColor="text1"/>
                <w:sz w:val="20"/>
                <w:szCs w:val="20"/>
                <w:lang w:val="en-US"/>
              </w:rPr>
            </w:pPr>
          </w:p>
        </w:tc>
        <w:tc>
          <w:tcPr>
            <w:tcW w:w="1227" w:type="dxa"/>
          </w:tcPr>
          <w:p w:rsidRPr="00706D13" w:rsidR="00706D13" w:rsidP="00435495" w:rsidRDefault="00706D13" w14:paraId="52040BA1" w14:textId="77777777">
            <w:pPr>
              <w:jc w:val="left"/>
              <w:rPr>
                <w:bCs/>
                <w:color w:val="000000" w:themeColor="text1"/>
                <w:sz w:val="20"/>
                <w:szCs w:val="20"/>
                <w:lang w:val="en-US"/>
              </w:rPr>
            </w:pPr>
          </w:p>
        </w:tc>
        <w:tc>
          <w:tcPr>
            <w:tcW w:w="1677" w:type="dxa"/>
          </w:tcPr>
          <w:p w:rsidRPr="00706D13" w:rsidR="00706D13" w:rsidP="00435495" w:rsidRDefault="00706D13" w14:paraId="003EFA75" w14:textId="77777777">
            <w:pPr>
              <w:jc w:val="left"/>
              <w:rPr>
                <w:bCs/>
                <w:color w:val="000000" w:themeColor="text1"/>
                <w:sz w:val="20"/>
                <w:szCs w:val="20"/>
                <w:lang w:val="en-US"/>
              </w:rPr>
            </w:pPr>
          </w:p>
        </w:tc>
        <w:tc>
          <w:tcPr>
            <w:tcW w:w="2288" w:type="dxa"/>
          </w:tcPr>
          <w:p w:rsidRPr="00706D13" w:rsidR="00706D13" w:rsidP="00435495" w:rsidRDefault="00706D13" w14:paraId="0B1AFB40" w14:textId="77777777">
            <w:pPr>
              <w:jc w:val="left"/>
              <w:rPr>
                <w:bCs/>
                <w:color w:val="000000" w:themeColor="text1"/>
                <w:sz w:val="20"/>
                <w:szCs w:val="20"/>
                <w:lang w:val="en-US"/>
              </w:rPr>
            </w:pPr>
          </w:p>
        </w:tc>
        <w:tc>
          <w:tcPr>
            <w:tcW w:w="1987" w:type="dxa"/>
          </w:tcPr>
          <w:p w:rsidRPr="00706D13" w:rsidR="00706D13" w:rsidP="00435495" w:rsidRDefault="00706D13" w14:paraId="25258831" w14:textId="77777777">
            <w:pPr>
              <w:jc w:val="left"/>
              <w:rPr>
                <w:bCs/>
                <w:color w:val="000000" w:themeColor="text1"/>
                <w:sz w:val="20"/>
                <w:szCs w:val="20"/>
                <w:lang w:val="en-US"/>
              </w:rPr>
            </w:pPr>
          </w:p>
        </w:tc>
      </w:tr>
    </w:tbl>
    <w:p w:rsidRPr="00706D13" w:rsidR="00706D13" w:rsidP="00706D13" w:rsidRDefault="00706D13" w14:paraId="4422D202" w14:textId="77777777">
      <w:pPr>
        <w:rPr>
          <w:b/>
        </w:rPr>
      </w:pPr>
    </w:p>
    <w:p w:rsidRPr="00706D13" w:rsidR="00706D13" w:rsidP="00706D13" w:rsidRDefault="00706D13" w14:paraId="06DF5D20" w14:textId="77777777">
      <w:pPr>
        <w:rPr>
          <w:b/>
        </w:rPr>
      </w:pPr>
    </w:p>
    <w:p w:rsidRPr="00706D13" w:rsidR="00706D13" w:rsidP="00706D13" w:rsidRDefault="00706D13" w14:paraId="42044DDF" w14:textId="77777777">
      <w:pPr>
        <w:rPr>
          <w:b/>
          <w:bCs/>
        </w:rPr>
      </w:pPr>
      <w:bookmarkStart w:name="_Toc71123745" w:id="91"/>
      <w:bookmarkStart w:name="_Toc71205497" w:id="92"/>
      <w:r w:rsidRPr="00706D13">
        <w:rPr>
          <w:b/>
          <w:bCs/>
        </w:rPr>
        <w:t>Timeline</w:t>
      </w:r>
      <w:bookmarkEnd w:id="91"/>
      <w:bookmarkEnd w:id="92"/>
    </w:p>
    <w:p w:rsidRPr="00706D13" w:rsidR="00706D13" w:rsidP="00706D13" w:rsidRDefault="00706D13" w14:paraId="3A2C3529" w14:textId="77777777">
      <w:pPr>
        <w:numPr>
          <w:ilvl w:val="0"/>
          <w:numId w:val="4"/>
        </w:numPr>
        <w:rPr>
          <w:bCs/>
          <w:i/>
          <w:iCs/>
        </w:rPr>
      </w:pPr>
      <w:r w:rsidRPr="3E25D957">
        <w:rPr>
          <w:i/>
          <w:iCs/>
        </w:rPr>
        <w:t xml:space="preserve">Include a timeline of activities related to the evaluation and intervention delivery including recruitment period, pre and </w:t>
      </w:r>
      <w:proofErr w:type="spellStart"/>
      <w:r w:rsidRPr="3E25D957">
        <w:rPr>
          <w:i/>
          <w:iCs/>
        </w:rPr>
        <w:t>post tests</w:t>
      </w:r>
      <w:proofErr w:type="spellEnd"/>
      <w:r w:rsidRPr="3E25D957">
        <w:rPr>
          <w:i/>
          <w:iCs/>
        </w:rPr>
        <w:t xml:space="preserve"> and delivery schedule (CONSORT 14a).</w:t>
      </w:r>
    </w:p>
    <w:p w:rsidRPr="00706D13" w:rsidR="00706D13" w:rsidP="00706D13" w:rsidRDefault="00706D13" w14:paraId="4D0034DE" w14:textId="77777777">
      <w:pPr>
        <w:numPr>
          <w:ilvl w:val="0"/>
          <w:numId w:val="4"/>
        </w:numPr>
        <w:rPr>
          <w:bCs/>
          <w:i/>
          <w:iCs/>
        </w:rPr>
      </w:pPr>
      <w:r w:rsidRPr="3E25D957">
        <w:rPr>
          <w:i/>
          <w:iCs/>
        </w:rPr>
        <w:t>Why the trial ended or was stopped, if applicable (CONSORT 14b).</w:t>
      </w:r>
    </w:p>
    <w:p w:rsidRPr="00706D13" w:rsidR="00706D13" w:rsidP="00706D13" w:rsidRDefault="00706D13" w14:paraId="1BF913B9" w14:textId="77777777">
      <w:pPr>
        <w:rPr>
          <w:b/>
        </w:rPr>
      </w:pPr>
    </w:p>
    <w:p w:rsidRPr="00706D13" w:rsidR="00706D13" w:rsidP="00706D13" w:rsidRDefault="00706D13" w14:paraId="3D766956" w14:textId="77777777">
      <w:pPr>
        <w:rPr>
          <w:b/>
        </w:rPr>
      </w:pPr>
      <w:r w:rsidRPr="00706D13">
        <w:rPr>
          <w:b/>
        </w:rPr>
        <w:t>Table 5: Timeline</w:t>
      </w:r>
    </w:p>
    <w:tbl>
      <w:tblPr>
        <w:tblStyle w:val="TableGrid"/>
        <w:tblW w:w="0" w:type="auto"/>
        <w:tblLook w:val="04A0" w:firstRow="1" w:lastRow="0" w:firstColumn="1" w:lastColumn="0" w:noHBand="0" w:noVBand="1"/>
      </w:tblPr>
      <w:tblGrid>
        <w:gridCol w:w="1838"/>
        <w:gridCol w:w="4122"/>
        <w:gridCol w:w="3050"/>
      </w:tblGrid>
      <w:tr w:rsidRPr="00706D13" w:rsidR="00706D13" w:rsidTr="00890C15" w14:paraId="1A8D4237" w14:textId="77777777">
        <w:tc>
          <w:tcPr>
            <w:tcW w:w="1838" w:type="dxa"/>
            <w:shd w:val="clear" w:color="auto" w:fill="ED6D66" w:themeFill="accent1"/>
          </w:tcPr>
          <w:p w:rsidRPr="00706D13" w:rsidR="00706D13" w:rsidP="00706D13" w:rsidRDefault="00706D13" w14:paraId="02B3ECE0" w14:textId="77777777">
            <w:pPr>
              <w:rPr>
                <w:b/>
                <w:color w:val="FFFFFF" w:themeColor="background1"/>
                <w:sz w:val="20"/>
                <w:szCs w:val="20"/>
                <w:lang w:val="en-US"/>
              </w:rPr>
            </w:pPr>
            <w:r w:rsidRPr="00706D13">
              <w:rPr>
                <w:b/>
                <w:color w:val="FFFFFF" w:themeColor="background1"/>
                <w:sz w:val="20"/>
                <w:szCs w:val="20"/>
                <w:lang w:val="en-US"/>
              </w:rPr>
              <w:t>Dates</w:t>
            </w:r>
          </w:p>
        </w:tc>
        <w:tc>
          <w:tcPr>
            <w:tcW w:w="4122" w:type="dxa"/>
            <w:shd w:val="clear" w:color="auto" w:fill="ED6D66" w:themeFill="accent1"/>
          </w:tcPr>
          <w:p w:rsidRPr="00706D13" w:rsidR="00706D13" w:rsidP="00706D13" w:rsidRDefault="00706D13" w14:paraId="4B92FEAD" w14:textId="77777777">
            <w:pPr>
              <w:rPr>
                <w:b/>
                <w:color w:val="FFFFFF" w:themeColor="background1"/>
                <w:sz w:val="20"/>
                <w:szCs w:val="20"/>
                <w:lang w:val="en-US"/>
              </w:rPr>
            </w:pPr>
            <w:r w:rsidRPr="00706D13">
              <w:rPr>
                <w:b/>
                <w:color w:val="FFFFFF" w:themeColor="background1"/>
                <w:sz w:val="20"/>
                <w:szCs w:val="20"/>
                <w:lang w:val="en-US"/>
              </w:rPr>
              <w:t>Activity</w:t>
            </w:r>
          </w:p>
        </w:tc>
        <w:tc>
          <w:tcPr>
            <w:tcW w:w="3050" w:type="dxa"/>
            <w:shd w:val="clear" w:color="auto" w:fill="ED6D66" w:themeFill="accent1"/>
          </w:tcPr>
          <w:p w:rsidRPr="00706D13" w:rsidR="00706D13" w:rsidP="00706D13" w:rsidRDefault="00706D13" w14:paraId="6141209E" w14:textId="77777777">
            <w:pPr>
              <w:rPr>
                <w:b/>
                <w:color w:val="FFFFFF" w:themeColor="background1"/>
                <w:sz w:val="20"/>
                <w:szCs w:val="20"/>
                <w:lang w:val="en-US"/>
              </w:rPr>
            </w:pPr>
            <w:r w:rsidRPr="00706D13">
              <w:rPr>
                <w:b/>
                <w:color w:val="FFFFFF" w:themeColor="background1"/>
                <w:sz w:val="20"/>
                <w:szCs w:val="20"/>
                <w:lang w:val="en-US"/>
              </w:rPr>
              <w:t>Staff responsible / leading</w:t>
            </w:r>
          </w:p>
        </w:tc>
      </w:tr>
      <w:tr w:rsidRPr="00706D13" w:rsidR="00706D13" w:rsidTr="00890C15" w14:paraId="28A9BF57" w14:textId="77777777">
        <w:tc>
          <w:tcPr>
            <w:tcW w:w="1838" w:type="dxa"/>
          </w:tcPr>
          <w:p w:rsidRPr="00706D13" w:rsidR="00706D13" w:rsidP="00706D13" w:rsidRDefault="00706D13" w14:paraId="3831F247" w14:textId="77777777">
            <w:pPr>
              <w:rPr>
                <w:bCs/>
                <w:color w:val="auto"/>
                <w:sz w:val="20"/>
                <w:szCs w:val="20"/>
                <w:lang w:val="en-US"/>
              </w:rPr>
            </w:pPr>
          </w:p>
        </w:tc>
        <w:tc>
          <w:tcPr>
            <w:tcW w:w="4122" w:type="dxa"/>
          </w:tcPr>
          <w:p w:rsidRPr="00706D13" w:rsidR="00706D13" w:rsidP="00706D13" w:rsidRDefault="00706D13" w14:paraId="6F284D68" w14:textId="77777777">
            <w:pPr>
              <w:rPr>
                <w:bCs/>
                <w:color w:val="auto"/>
                <w:sz w:val="20"/>
                <w:szCs w:val="20"/>
                <w:lang w:val="en-US"/>
              </w:rPr>
            </w:pPr>
          </w:p>
        </w:tc>
        <w:tc>
          <w:tcPr>
            <w:tcW w:w="3050" w:type="dxa"/>
          </w:tcPr>
          <w:p w:rsidRPr="00706D13" w:rsidR="00706D13" w:rsidP="00706D13" w:rsidRDefault="00706D13" w14:paraId="782E70C9" w14:textId="77777777">
            <w:pPr>
              <w:rPr>
                <w:bCs/>
                <w:color w:val="auto"/>
                <w:sz w:val="20"/>
                <w:szCs w:val="20"/>
                <w:lang w:val="en-US"/>
              </w:rPr>
            </w:pPr>
          </w:p>
        </w:tc>
      </w:tr>
      <w:tr w:rsidRPr="00706D13" w:rsidR="00706D13" w:rsidTr="00890C15" w14:paraId="07106136" w14:textId="77777777">
        <w:tc>
          <w:tcPr>
            <w:tcW w:w="1838" w:type="dxa"/>
          </w:tcPr>
          <w:p w:rsidRPr="00706D13" w:rsidR="00706D13" w:rsidP="00706D13" w:rsidRDefault="00706D13" w14:paraId="131E2AE0" w14:textId="77777777">
            <w:pPr>
              <w:rPr>
                <w:bCs/>
                <w:color w:val="auto"/>
                <w:sz w:val="20"/>
                <w:szCs w:val="20"/>
                <w:lang w:val="en-US"/>
              </w:rPr>
            </w:pPr>
          </w:p>
        </w:tc>
        <w:tc>
          <w:tcPr>
            <w:tcW w:w="4122" w:type="dxa"/>
          </w:tcPr>
          <w:p w:rsidRPr="00706D13" w:rsidR="00706D13" w:rsidP="00706D13" w:rsidRDefault="00706D13" w14:paraId="075F84AE" w14:textId="77777777">
            <w:pPr>
              <w:rPr>
                <w:bCs/>
                <w:color w:val="auto"/>
                <w:sz w:val="20"/>
                <w:szCs w:val="20"/>
                <w:lang w:val="en-US"/>
              </w:rPr>
            </w:pPr>
          </w:p>
        </w:tc>
        <w:tc>
          <w:tcPr>
            <w:tcW w:w="3050" w:type="dxa"/>
          </w:tcPr>
          <w:p w:rsidRPr="00706D13" w:rsidR="00706D13" w:rsidP="00706D13" w:rsidRDefault="00706D13" w14:paraId="7671CE9D" w14:textId="77777777">
            <w:pPr>
              <w:rPr>
                <w:bCs/>
                <w:color w:val="auto"/>
                <w:sz w:val="20"/>
                <w:szCs w:val="20"/>
                <w:lang w:val="en-US"/>
              </w:rPr>
            </w:pPr>
          </w:p>
        </w:tc>
      </w:tr>
      <w:tr w:rsidRPr="00706D13" w:rsidR="00706D13" w:rsidTr="00890C15" w14:paraId="57A08F0E" w14:textId="77777777">
        <w:tc>
          <w:tcPr>
            <w:tcW w:w="1838" w:type="dxa"/>
          </w:tcPr>
          <w:p w:rsidRPr="00706D13" w:rsidR="00706D13" w:rsidP="00706D13" w:rsidRDefault="00706D13" w14:paraId="1A6E17FB" w14:textId="77777777">
            <w:pPr>
              <w:rPr>
                <w:bCs/>
                <w:color w:val="auto"/>
                <w:sz w:val="20"/>
                <w:szCs w:val="20"/>
                <w:lang w:val="en-US"/>
              </w:rPr>
            </w:pPr>
          </w:p>
        </w:tc>
        <w:tc>
          <w:tcPr>
            <w:tcW w:w="4122" w:type="dxa"/>
          </w:tcPr>
          <w:p w:rsidRPr="00706D13" w:rsidR="00706D13" w:rsidP="00706D13" w:rsidRDefault="00706D13" w14:paraId="0C9AB6FA" w14:textId="77777777">
            <w:pPr>
              <w:rPr>
                <w:bCs/>
                <w:color w:val="auto"/>
                <w:sz w:val="20"/>
                <w:szCs w:val="20"/>
                <w:lang w:val="en-US"/>
              </w:rPr>
            </w:pPr>
          </w:p>
        </w:tc>
        <w:tc>
          <w:tcPr>
            <w:tcW w:w="3050" w:type="dxa"/>
          </w:tcPr>
          <w:p w:rsidRPr="00706D13" w:rsidR="00706D13" w:rsidP="00706D13" w:rsidRDefault="00706D13" w14:paraId="266A508A" w14:textId="77777777">
            <w:pPr>
              <w:rPr>
                <w:bCs/>
                <w:color w:val="auto"/>
                <w:sz w:val="20"/>
                <w:szCs w:val="20"/>
                <w:lang w:val="en-US"/>
              </w:rPr>
            </w:pPr>
          </w:p>
        </w:tc>
      </w:tr>
      <w:tr w:rsidRPr="00706D13" w:rsidR="00706D13" w:rsidTr="00890C15" w14:paraId="06717314" w14:textId="77777777">
        <w:tc>
          <w:tcPr>
            <w:tcW w:w="1838" w:type="dxa"/>
          </w:tcPr>
          <w:p w:rsidRPr="00706D13" w:rsidR="00706D13" w:rsidP="00706D13" w:rsidRDefault="00706D13" w14:paraId="459CEC85" w14:textId="77777777">
            <w:pPr>
              <w:rPr>
                <w:bCs/>
                <w:color w:val="auto"/>
                <w:sz w:val="20"/>
                <w:szCs w:val="20"/>
                <w:lang w:val="en-US"/>
              </w:rPr>
            </w:pPr>
          </w:p>
        </w:tc>
        <w:tc>
          <w:tcPr>
            <w:tcW w:w="4122" w:type="dxa"/>
          </w:tcPr>
          <w:p w:rsidRPr="00706D13" w:rsidR="00706D13" w:rsidP="00706D13" w:rsidRDefault="00706D13" w14:paraId="302A7B64" w14:textId="77777777">
            <w:pPr>
              <w:rPr>
                <w:bCs/>
                <w:color w:val="auto"/>
                <w:sz w:val="20"/>
                <w:szCs w:val="20"/>
                <w:lang w:val="en-US"/>
              </w:rPr>
            </w:pPr>
          </w:p>
        </w:tc>
        <w:tc>
          <w:tcPr>
            <w:tcW w:w="3050" w:type="dxa"/>
          </w:tcPr>
          <w:p w:rsidRPr="00706D13" w:rsidR="00706D13" w:rsidP="00706D13" w:rsidRDefault="00706D13" w14:paraId="68CC7355" w14:textId="77777777">
            <w:pPr>
              <w:rPr>
                <w:bCs/>
                <w:color w:val="auto"/>
                <w:sz w:val="20"/>
                <w:szCs w:val="20"/>
                <w:lang w:val="en-US"/>
              </w:rPr>
            </w:pPr>
          </w:p>
        </w:tc>
      </w:tr>
    </w:tbl>
    <w:p w:rsidR="00706D13" w:rsidP="00706D13" w:rsidRDefault="00706D13" w14:paraId="495868A8" w14:textId="629AD9BD">
      <w:pPr>
        <w:rPr>
          <w:b/>
          <w:lang w:val="en-US"/>
        </w:rPr>
      </w:pPr>
    </w:p>
    <w:p w:rsidR="00890C15" w:rsidP="00706D13" w:rsidRDefault="00890C15" w14:paraId="69A005B1" w14:textId="23786441">
      <w:pPr>
        <w:rPr>
          <w:b/>
          <w:lang w:val="en-US"/>
        </w:rPr>
      </w:pPr>
      <w:r>
        <w:rPr>
          <w:b/>
          <w:lang w:val="en-US"/>
        </w:rPr>
        <w:br w:type="page"/>
      </w:r>
    </w:p>
    <w:p w:rsidRPr="00DB3642" w:rsidR="00DB3642" w:rsidP="00DB3642" w:rsidRDefault="00DB3642" w14:paraId="6B914ECE" w14:textId="77777777">
      <w:pPr>
        <w:pStyle w:val="Heading1"/>
        <w:rPr>
          <w:lang w:val="en-US"/>
        </w:rPr>
      </w:pPr>
      <w:bookmarkStart w:name="_Toc73452293" w:id="93"/>
      <w:r w:rsidRPr="00DB3642">
        <w:rPr>
          <w:lang w:val="en-US"/>
        </w:rPr>
        <w:lastRenderedPageBreak/>
        <w:t>Impact evaluation results</w:t>
      </w:r>
      <w:bookmarkEnd w:id="93"/>
    </w:p>
    <w:p w:rsidRPr="00DB3642" w:rsidR="00DB3642" w:rsidP="00DB3642" w:rsidRDefault="00DB3642" w14:paraId="40891E69" w14:textId="77777777">
      <w:pPr>
        <w:pStyle w:val="Secondaryheading"/>
        <w:rPr>
          <w:lang w:val="en-US"/>
        </w:rPr>
      </w:pPr>
      <w:bookmarkStart w:name="_Toc73452294" w:id="94"/>
      <w:r w:rsidRPr="00DB3642">
        <w:rPr>
          <w:lang w:val="en-US"/>
        </w:rPr>
        <w:t>Participant flow including losses and exclusions</w:t>
      </w:r>
      <w:bookmarkEnd w:id="94"/>
    </w:p>
    <w:p w:rsidR="00890C15" w:rsidP="00DB3642" w:rsidRDefault="00DB3642" w14:paraId="5CAACE74" w14:textId="205DE70E">
      <w:pPr>
        <w:pStyle w:val="ListParagraph"/>
        <w:numPr>
          <w:ilvl w:val="0"/>
          <w:numId w:val="37"/>
        </w:numPr>
        <w:rPr>
          <w:bCs/>
          <w:i/>
          <w:iCs/>
          <w:lang w:val="en-US"/>
        </w:rPr>
      </w:pPr>
      <w:r w:rsidRPr="00DB3642">
        <w:rPr>
          <w:bCs/>
          <w:i/>
          <w:iCs/>
          <w:lang w:val="en-US"/>
        </w:rPr>
        <w:t xml:space="preserve">Provide details of participant flow through each stage of the evaluation (e.g. Example Figure 1 below). Including, where possible, the number of participants or clusters identified, approached, screened, and eligible prior to random assignment (CONSORT-SPI 13a), as well as the number randomly assigned, receiving the treatment, completing the outcome measures and </w:t>
      </w:r>
      <w:proofErr w:type="spellStart"/>
      <w:r w:rsidRPr="00DB3642">
        <w:rPr>
          <w:bCs/>
          <w:i/>
          <w:iCs/>
          <w:lang w:val="en-US"/>
        </w:rPr>
        <w:t>analysed</w:t>
      </w:r>
      <w:proofErr w:type="spellEnd"/>
      <w:r w:rsidRPr="00DB3642">
        <w:rPr>
          <w:bCs/>
          <w:i/>
          <w:iCs/>
          <w:lang w:val="en-US"/>
        </w:rPr>
        <w:t xml:space="preserve">. As well as numbers </w:t>
      </w:r>
      <w:proofErr w:type="spellStart"/>
      <w:r w:rsidRPr="00DB3642">
        <w:rPr>
          <w:bCs/>
          <w:i/>
          <w:iCs/>
          <w:lang w:val="en-US"/>
        </w:rPr>
        <w:t>analysed</w:t>
      </w:r>
      <w:proofErr w:type="spellEnd"/>
      <w:r w:rsidRPr="00DB3642">
        <w:rPr>
          <w:bCs/>
          <w:i/>
          <w:iCs/>
          <w:lang w:val="en-US"/>
        </w:rPr>
        <w:t xml:space="preserve"> for each group, whether the analysis was by the original assigned group (CONSORT 16) 2-arm and 3-arm diagrams have been provided (CONSORT 13a). Please delete the diagram that is not applicable.</w:t>
      </w:r>
    </w:p>
    <w:p w:rsidR="00E64746" w:rsidP="00DB3642" w:rsidRDefault="00E64746" w14:paraId="4D75C6EC" w14:textId="2299C886">
      <w:pPr>
        <w:pStyle w:val="ListParagraph"/>
        <w:numPr>
          <w:ilvl w:val="0"/>
          <w:numId w:val="37"/>
        </w:numPr>
        <w:rPr>
          <w:bCs/>
          <w:i/>
          <w:iCs/>
          <w:lang w:val="en-US"/>
        </w:rPr>
      </w:pPr>
      <w:r>
        <w:rPr>
          <w:bCs/>
          <w:i/>
          <w:iCs/>
          <w:lang w:val="en-US"/>
        </w:rPr>
        <w:br w:type="page"/>
      </w:r>
    </w:p>
    <w:p w:rsidRPr="00E64746" w:rsidR="00E64746" w:rsidP="00E64746" w:rsidRDefault="001F4303" w14:paraId="00AE8AFC" w14:textId="4EBED729">
      <w:pPr>
        <w:ind w:left="360"/>
        <w:rPr>
          <w:bCs/>
          <w:i/>
          <w:iCs/>
          <w:lang w:val="en-US"/>
        </w:rPr>
      </w:pPr>
      <w:r w:rsidRPr="00BF48FF">
        <w:rPr>
          <w:b/>
          <w:bCs/>
          <w:i/>
          <w:iCs/>
          <w:noProof/>
        </w:rPr>
        <w:lastRenderedPageBreak/>
        <mc:AlternateContent>
          <mc:Choice Requires="wps">
            <w:drawing>
              <wp:anchor distT="0" distB="0" distL="114300" distR="114300" simplePos="0" relativeHeight="251658248" behindDoc="0" locked="0" layoutInCell="1" allowOverlap="1" wp14:anchorId="0EB59648" wp14:editId="40F8BB18">
                <wp:simplePos x="0" y="0"/>
                <wp:positionH relativeFrom="page">
                  <wp:align>left</wp:align>
                </wp:positionH>
                <wp:positionV relativeFrom="paragraph">
                  <wp:posOffset>31115</wp:posOffset>
                </wp:positionV>
                <wp:extent cx="2981739" cy="691763"/>
                <wp:effectExtent l="0" t="0" r="9525" b="0"/>
                <wp:wrapNone/>
                <wp:docPr id="750" name="Text Box 750"/>
                <wp:cNvGraphicFramePr/>
                <a:graphic xmlns:a="http://schemas.openxmlformats.org/drawingml/2006/main">
                  <a:graphicData uri="http://schemas.microsoft.com/office/word/2010/wordprocessingShape">
                    <wps:wsp>
                      <wps:cNvSpPr txBox="1"/>
                      <wps:spPr>
                        <a:xfrm>
                          <a:off x="0" y="0"/>
                          <a:ext cx="2981739" cy="691763"/>
                        </a:xfrm>
                        <a:prstGeom prst="rect">
                          <a:avLst/>
                        </a:prstGeom>
                        <a:solidFill>
                          <a:schemeClr val="lt1"/>
                        </a:solidFill>
                        <a:ln w="6350">
                          <a:noFill/>
                        </a:ln>
                      </wps:spPr>
                      <wps:txbx>
                        <w:txbxContent>
                          <w:p w:rsidRPr="001A0E9D" w:rsidR="00BF48FF" w:rsidP="00BF48FF" w:rsidRDefault="00BF48FF" w14:paraId="15E1949F" w14:textId="6FB24511">
                            <w:pPr>
                              <w:jc w:val="left"/>
                              <w:rPr>
                                <w:b/>
                                <w:bCs/>
                              </w:rPr>
                            </w:pPr>
                            <w:r w:rsidRPr="001A0E9D">
                              <w:rPr>
                                <w:b/>
                                <w:bCs/>
                              </w:rPr>
                              <w:t xml:space="preserve">Figure </w:t>
                            </w:r>
                            <w:r w:rsidR="001F4303">
                              <w:rPr>
                                <w:b/>
                                <w:bCs/>
                              </w:rPr>
                              <w:t>1</w:t>
                            </w:r>
                            <w:r w:rsidRPr="001A0E9D">
                              <w:rPr>
                                <w:b/>
                                <w:bCs/>
                              </w:rPr>
                              <w:t>: Participant flow diagram (3 arms)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50" style="position:absolute;left:0;text-align:left;margin-left:0;margin-top:2.45pt;width:234.8pt;height:54.45pt;z-index:25165824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top" o:spid="_x0000_s1028"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" w14:anchorId="0EB59648">
                <v:textbox>
                  <w:txbxContent>
                    <w:p w:rsidRPr="001A0E9D" w:rsidR="00BF48FF" w:rsidP="00BF48FF" w:rsidRDefault="00BF48FF" w14:paraId="15E1949F" w14:textId="6FB24511">
                      <w:pPr>
                        <w:jc w:val="left"/>
                        <w:rPr>
                          <w:b/>
                          <w:bCs/>
                        </w:rPr>
                      </w:pPr>
                      <w:r w:rsidRPr="001A0E9D">
                        <w:rPr>
                          <w:b/>
                          <w:bCs/>
                        </w:rPr>
                        <w:t xml:space="preserve">Figure </w:t>
                      </w:r>
                      <w:r w:rsidR="001F4303">
                        <w:rPr>
                          <w:b/>
                          <w:bCs/>
                        </w:rPr>
                        <w:t>1</w:t>
                      </w:r>
                      <w:r w:rsidRPr="001A0E9D">
                        <w:rPr>
                          <w:b/>
                          <w:bCs/>
                        </w:rPr>
                        <w:t>: Participant flow diagram (3 arms)</w:t>
                      </w:r>
                    </w:p>
                  </w:txbxContent>
                </v:textbox>
                <w10:wrap anchorx="page"/>
              </v:shape>
            </w:pict>
          </mc:Fallback>
        </mc:AlternateContent>
      </w:r>
    </w:p>
    <w:p w:rsidR="000E3EB6" w:rsidP="005F705E" w:rsidRDefault="001F4303" w14:paraId="63140510" w14:textId="19289104">
      <w:pPr>
        <w:rPr>
          <w:b/>
        </w:rPr>
      </w:pPr>
      <w:r w:rsidRPr="00BF48FF">
        <w:rPr>
          <w:b/>
          <w:bCs/>
          <w:i/>
          <w:iCs/>
          <w:noProof/>
        </w:rPr>
        <mc:AlternateContent>
          <mc:Choice Requires="wpg">
            <w:drawing>
              <wp:anchor distT="0" distB="0" distL="114300" distR="114300" simplePos="0" relativeHeight="251658242" behindDoc="0" locked="0" layoutInCell="1" allowOverlap="1" wp14:anchorId="7424F7B0" wp14:editId="1368BD50">
                <wp:simplePos x="0" y="0"/>
                <wp:positionH relativeFrom="column">
                  <wp:posOffset>2025748</wp:posOffset>
                </wp:positionH>
                <wp:positionV relativeFrom="paragraph">
                  <wp:posOffset>130175</wp:posOffset>
                </wp:positionV>
                <wp:extent cx="3559175" cy="2589094"/>
                <wp:effectExtent l="0" t="0" r="3175" b="59055"/>
                <wp:wrapNone/>
                <wp:docPr id="739" name="Group 739"/>
                <wp:cNvGraphicFramePr/>
                <a:graphic xmlns:a="http://schemas.openxmlformats.org/drawingml/2006/main">
                  <a:graphicData uri="http://schemas.microsoft.com/office/word/2010/wordprocessingGroup">
                    <wpg:wgp>
                      <wpg:cNvGrpSpPr/>
                      <wpg:grpSpPr>
                        <a:xfrm>
                          <a:off x="0" y="0"/>
                          <a:ext cx="3559175" cy="2589094"/>
                          <a:chOff x="0" y="-210205"/>
                          <a:chExt cx="3559451" cy="2590410"/>
                        </a:xfrm>
                      </wpg:grpSpPr>
                      <wpg:grpSp>
                        <wpg:cNvPr id="740" name="Group 8"/>
                        <wpg:cNvGrpSpPr/>
                        <wpg:grpSpPr>
                          <a:xfrm>
                            <a:off x="0" y="155739"/>
                            <a:ext cx="3559451" cy="2224466"/>
                            <a:chOff x="0" y="-158159"/>
                            <a:chExt cx="3559451" cy="2224466"/>
                          </a:xfrm>
                        </wpg:grpSpPr>
                        <wps:wsp>
                          <wps:cNvPr id="741" name="Straight Arrow Connector 26"/>
                          <wps:cNvCnPr/>
                          <wps:spPr bwMode="auto">
                            <a:xfrm rot="16200000" flipH="1">
                              <a:off x="1307990" y="783203"/>
                              <a:ext cx="167865" cy="1156247"/>
                            </a:xfrm>
                            <a:prstGeom prst="bentConnector2">
                              <a:avLst/>
                            </a:prstGeom>
                            <a:noFill/>
                            <a:ln w="12700">
                              <a:solidFill>
                                <a:srgbClr val="000000"/>
                              </a:solidFill>
                              <a:miter lim="800000"/>
                              <a:headEnd/>
                              <a:tailEnd type="arrow" w="med" len="med"/>
                            </a:ln>
                            <a:extLst>
                              <a:ext uri="{909E8E84-426E-40DD-AFC4-6F175D3DCCD1}">
                                <a14:hiddenFill xmlns:a14="http://schemas.microsoft.com/office/drawing/2010/main">
                                  <a:noFill/>
                                </a14:hiddenFill>
                              </a:ext>
                            </a:extLst>
                          </wps:spPr>
                          <wps:bodyPr/>
                        </wps:wsp>
                        <wps:wsp>
                          <wps:cNvPr id="742" name="Text Box 9"/>
                          <wps:cNvSpPr txBox="1">
                            <a:spLocks noChangeArrowheads="1"/>
                          </wps:cNvSpPr>
                          <wps:spPr bwMode="auto">
                            <a:xfrm>
                              <a:off x="0" y="826827"/>
                              <a:ext cx="1606017" cy="533961"/>
                            </a:xfrm>
                            <a:prstGeom prst="roundRect">
                              <a:avLst/>
                            </a:prstGeom>
                            <a:solidFill>
                              <a:sysClr val="window" lastClr="FFFFFF">
                                <a:lumMod val="85000"/>
                              </a:sysClr>
                            </a:solidFill>
                            <a:ln w="9525">
                              <a:noFill/>
                              <a:miter lim="800000"/>
                              <a:headEnd/>
                              <a:tailEnd/>
                            </a:ln>
                          </wps:spPr>
                          <wps:txbx>
                            <w:txbxContent>
                              <w:p w:rsidR="00BF48FF" w:rsidP="00BF48FF" w:rsidRDefault="00BF48FF" w14:paraId="0B8649A4" w14:textId="77777777">
                                <w:pPr>
                                  <w:spacing w:before="0" w:after="0"/>
                                  <w:rPr>
                                    <w:rFonts w:ascii="Arial" w:hAnsi="Arial" w:eastAsia="Times New Roman"/>
                                    <w:color w:val="323232"/>
                                    <w:kern w:val="24"/>
                                    <w:sz w:val="18"/>
                                    <w:szCs w:val="18"/>
                                  </w:rPr>
                                </w:pPr>
                                <w:r>
                                  <w:rPr>
                                    <w:rFonts w:ascii="Arial" w:hAnsi="Arial" w:eastAsia="Times New Roman"/>
                                    <w:color w:val="323232"/>
                                    <w:kern w:val="24"/>
                                    <w:sz w:val="18"/>
                                    <w:szCs w:val="18"/>
                                  </w:rPr>
                                  <w:t>Agreed to participate (n=)</w:t>
                                </w:r>
                              </w:p>
                              <w:p w:rsidRPr="00875CD5" w:rsidR="00BF48FF" w:rsidP="00BF48FF" w:rsidRDefault="00BF48FF" w14:paraId="39C3D040" w14:textId="77777777">
                                <w:pPr>
                                  <w:spacing w:before="0" w:after="0"/>
                                  <w:rPr>
                                    <w:rFonts w:ascii="Arial" w:hAnsi="Arial" w:cs="Arial"/>
                                    <w:sz w:val="18"/>
                                    <w:szCs w:val="18"/>
                                  </w:rPr>
                                </w:pPr>
                              </w:p>
                            </w:txbxContent>
                          </wps:txbx>
                          <wps:bodyPr rot="0" vert="horz" wrap="square" lIns="91440" tIns="45720" rIns="91440" bIns="45720" anchor="t" anchorCtr="0" upright="1">
                            <a:noAutofit/>
                          </wps:bodyPr>
                        </wps:wsp>
                        <wps:wsp>
                          <wps:cNvPr id="743" name="Text Box 11"/>
                          <wps:cNvSpPr txBox="1">
                            <a:spLocks noChangeArrowheads="1"/>
                          </wps:cNvSpPr>
                          <wps:spPr bwMode="auto">
                            <a:xfrm>
                              <a:off x="1987826" y="1049573"/>
                              <a:ext cx="1571625" cy="819150"/>
                            </a:xfrm>
                            <a:prstGeom prst="roundRect">
                              <a:avLst/>
                            </a:prstGeom>
                            <a:solidFill>
                              <a:sysClr val="window" lastClr="FFFFFF">
                                <a:lumMod val="85000"/>
                              </a:sysClr>
                            </a:solidFill>
                            <a:ln w="9525">
                              <a:noFill/>
                              <a:miter lim="800000"/>
                              <a:headEnd/>
                              <a:tailEnd/>
                            </a:ln>
                          </wps:spPr>
                          <wps:txbx>
                            <w:txbxContent>
                              <w:p w:rsidR="00BF48FF" w:rsidP="00C9024C" w:rsidRDefault="00BF48FF" w14:paraId="620F43BE" w14:textId="77777777">
                                <w:pPr>
                                  <w:spacing w:before="0" w:after="0"/>
                                  <w:jc w:val="left"/>
                                </w:pPr>
                                <w:r>
                                  <w:rPr>
                                    <w:rFonts w:ascii="Arial" w:hAnsi="Arial" w:eastAsia="Times New Roman"/>
                                    <w:color w:val="323232"/>
                                    <w:kern w:val="24"/>
                                    <w:sz w:val="18"/>
                                    <w:szCs w:val="18"/>
                                  </w:rPr>
                                  <w:t>Excluded (n=)</w:t>
                                </w:r>
                              </w:p>
                              <w:p w:rsidR="00BF48FF" w:rsidP="00C9024C" w:rsidRDefault="00BF48FF" w14:paraId="7EA6B33A" w14:textId="77777777">
                                <w:pPr>
                                  <w:spacing w:before="0" w:after="0"/>
                                  <w:jc w:val="left"/>
                                </w:pPr>
                                <w:r>
                                  <w:rPr>
                                    <w:rFonts w:ascii="Arial" w:hAnsi="Arial" w:eastAsia="Times New Roman"/>
                                    <w:color w:val="323232"/>
                                    <w:kern w:val="24"/>
                                    <w:sz w:val="18"/>
                                    <w:szCs w:val="18"/>
                                  </w:rPr>
                                  <w:t>Not meeting inclusion criteria (n=)</w:t>
                                </w:r>
                              </w:p>
                              <w:p w:rsidR="00BF48FF" w:rsidP="00C9024C" w:rsidRDefault="00BF48FF" w14:paraId="5C36A4CA" w14:textId="77777777">
                                <w:pPr>
                                  <w:spacing w:before="0" w:after="0"/>
                                  <w:jc w:val="left"/>
                                </w:pPr>
                                <w:r>
                                  <w:rPr>
                                    <w:rFonts w:ascii="Arial" w:hAnsi="Arial" w:eastAsia="Times New Roman"/>
                                    <w:color w:val="323232"/>
                                    <w:kern w:val="24"/>
                                    <w:sz w:val="18"/>
                                    <w:szCs w:val="18"/>
                                  </w:rPr>
                                  <w:t xml:space="preserve">Other - specify (n=) </w:t>
                                </w:r>
                              </w:p>
                            </w:txbxContent>
                          </wps:txbx>
                          <wps:bodyPr rot="0" vert="horz" wrap="square" lIns="91440" tIns="45720" rIns="91440" bIns="45720" anchor="t" anchorCtr="0" upright="1">
                            <a:noAutofit/>
                          </wps:bodyPr>
                        </wps:wsp>
                        <wps:wsp>
                          <wps:cNvPr id="744" name="Text Box 17"/>
                          <wps:cNvSpPr txBox="1">
                            <a:spLocks noChangeArrowheads="1"/>
                          </wps:cNvSpPr>
                          <wps:spPr bwMode="auto">
                            <a:xfrm>
                              <a:off x="0" y="-158159"/>
                              <a:ext cx="1606017" cy="450386"/>
                            </a:xfrm>
                            <a:prstGeom prst="roundRect">
                              <a:avLst/>
                            </a:prstGeom>
                            <a:solidFill>
                              <a:sysClr val="window" lastClr="FFFFFF">
                                <a:lumMod val="85000"/>
                              </a:sysClr>
                            </a:solidFill>
                            <a:ln w="9525">
                              <a:noFill/>
                              <a:miter lim="800000"/>
                              <a:headEnd/>
                              <a:tailEnd/>
                            </a:ln>
                          </wps:spPr>
                          <wps:txbx>
                            <w:txbxContent>
                              <w:p w:rsidRPr="00C9024C" w:rsidR="00BF48FF" w:rsidP="00BF48FF" w:rsidRDefault="00BF48FF" w14:paraId="7D903E21" w14:textId="77777777">
                                <w:pPr>
                                  <w:rPr>
                                    <w:rFonts w:ascii="Arial" w:hAnsi="Arial" w:cs="Arial"/>
                                    <w:sz w:val="18"/>
                                    <w:szCs w:val="18"/>
                                  </w:rPr>
                                </w:pPr>
                                <w:r w:rsidRPr="00C9024C">
                                  <w:rPr>
                                    <w:rFonts w:ascii="Arial" w:hAnsi="Arial" w:cs="Arial"/>
                                    <w:sz w:val="18"/>
                                    <w:szCs w:val="18"/>
                                  </w:rPr>
                                  <w:t xml:space="preserve">Approached (n=) </w:t>
                                </w:r>
                              </w:p>
                              <w:p w:rsidRPr="007607E9" w:rsidR="00BF48FF" w:rsidP="00BF48FF" w:rsidRDefault="00BF48FF" w14:paraId="21AC7A24" w14:textId="77777777">
                                <w:r w:rsidRPr="007607E9">
                                  <w:t xml:space="preserve">Approached (n=) </w:t>
                                </w:r>
                              </w:p>
                              <w:p w:rsidRPr="00ED62F9" w:rsidR="00BF48FF" w:rsidP="00BF48FF" w:rsidRDefault="00BF48FF" w14:paraId="70D67E2F" w14:textId="77777777">
                                <w:proofErr w:type="spellStart"/>
                                <w:r w:rsidRPr="00ED62F9">
                                  <w:t>proached</w:t>
                                </w:r>
                                <w:proofErr w:type="spellEnd"/>
                                <w:r w:rsidRPr="00ED62F9">
                                  <w:t xml:space="preserve"> (n=) </w:t>
                                </w:r>
                              </w:p>
                            </w:txbxContent>
                          </wps:txbx>
                          <wps:bodyPr rot="0" vert="horz" wrap="square" lIns="91440" tIns="45720" rIns="91440" bIns="45720" anchor="t" anchorCtr="0" upright="1">
                            <a:noAutofit/>
                          </wps:bodyPr>
                        </wps:wsp>
                        <wps:wsp>
                          <wps:cNvPr id="745" name="Straight Arrow Connector 26"/>
                          <wps:cNvCnPr>
                            <a:cxnSpLocks noChangeShapeType="1"/>
                          </wps:cNvCnPr>
                          <wps:spPr bwMode="auto">
                            <a:xfrm rot="16200000" flipH="1">
                              <a:off x="1252330" y="-147098"/>
                              <a:ext cx="222699" cy="1122154"/>
                            </a:xfrm>
                            <a:prstGeom prst="bentConnector2">
                              <a:avLst/>
                            </a:prstGeom>
                            <a:noFill/>
                            <a:ln w="12700">
                              <a:solidFill>
                                <a:srgbClr val="000000"/>
                              </a:solidFill>
                              <a:miter lim="800000"/>
                              <a:headEnd/>
                              <a:tailEnd type="arrow" w="med" len="med"/>
                            </a:ln>
                            <a:extLst>
                              <a:ext uri="{909E8E84-426E-40DD-AFC4-6F175D3DCCD1}">
                                <a14:hiddenFill xmlns:a14="http://schemas.microsoft.com/office/drawing/2010/main">
                                  <a:noFill/>
                                </a14:hiddenFill>
                              </a:ext>
                            </a:extLst>
                          </wps:spPr>
                          <wps:bodyPr/>
                        </wps:wsp>
                        <wps:wsp>
                          <wps:cNvPr id="746" name="Text Box 18"/>
                          <wps:cNvSpPr txBox="1">
                            <a:spLocks noChangeArrowheads="1"/>
                          </wps:cNvSpPr>
                          <wps:spPr bwMode="auto">
                            <a:xfrm>
                              <a:off x="1924067" y="143467"/>
                              <a:ext cx="1605915" cy="599963"/>
                            </a:xfrm>
                            <a:prstGeom prst="roundRect">
                              <a:avLst/>
                            </a:prstGeom>
                            <a:solidFill>
                              <a:sysClr val="window" lastClr="FFFFFF">
                                <a:lumMod val="85000"/>
                              </a:sysClr>
                            </a:solidFill>
                            <a:ln w="9525">
                              <a:noFill/>
                              <a:miter lim="800000"/>
                              <a:headEnd/>
                              <a:tailEnd/>
                            </a:ln>
                          </wps:spPr>
                          <wps:txbx>
                            <w:txbxContent>
                              <w:p w:rsidR="00BF48FF" w:rsidP="00BF48FF" w:rsidRDefault="00BF48FF" w14:paraId="5CDB6BB8" w14:textId="77777777">
                                <w:pPr>
                                  <w:spacing w:before="0" w:after="0"/>
                                  <w:rPr>
                                    <w:rFonts w:ascii="Arial" w:hAnsi="Arial" w:eastAsia="Times New Roman"/>
                                    <w:color w:val="323232"/>
                                    <w:kern w:val="24"/>
                                    <w:sz w:val="18"/>
                                    <w:szCs w:val="18"/>
                                  </w:rPr>
                                </w:pPr>
                                <w:r>
                                  <w:rPr>
                                    <w:rFonts w:ascii="Arial" w:hAnsi="Arial" w:eastAsia="Times New Roman"/>
                                    <w:color w:val="323232"/>
                                    <w:kern w:val="24"/>
                                    <w:sz w:val="18"/>
                                    <w:szCs w:val="18"/>
                                  </w:rPr>
                                  <w:t>Did not agree to participate</w:t>
                                </w:r>
                              </w:p>
                              <w:p w:rsidRPr="0067750F" w:rsidR="00BF48FF" w:rsidP="00BF48FF" w:rsidRDefault="00BF48FF" w14:paraId="68C05592" w14:textId="77777777">
                                <w:pPr>
                                  <w:spacing w:before="0" w:after="0"/>
                                  <w:rPr>
                                    <w:rFonts w:ascii="Arial" w:hAnsi="Arial" w:cs="Arial"/>
                                    <w:sz w:val="18"/>
                                    <w:szCs w:val="18"/>
                                  </w:rPr>
                                </w:pPr>
                                <w:r w:rsidRPr="0067750F">
                                  <w:rPr>
                                    <w:rFonts w:ascii="Arial" w:hAnsi="Arial" w:cs="Arial"/>
                                    <w:sz w:val="18"/>
                                    <w:szCs w:val="18"/>
                                  </w:rPr>
                                  <w:t>(n=)</w:t>
                                </w:r>
                              </w:p>
                              <w:p w:rsidR="00BF48FF" w:rsidP="00BF48FF" w:rsidRDefault="00BF48FF" w14:paraId="359FB92D" w14:textId="77777777"/>
                              <w:p w:rsidRPr="0027703C" w:rsidR="00BF48FF" w:rsidP="00BF48FF" w:rsidRDefault="00BF48FF" w14:paraId="4B8FC5D8" w14:textId="77777777">
                                <w:pPr>
                                  <w:spacing w:before="0" w:after="0"/>
                                  <w:jc w:val="center"/>
                                </w:pPr>
                              </w:p>
                              <w:p w:rsidR="00BF48FF" w:rsidP="00BF48FF" w:rsidRDefault="00BF48FF" w14:paraId="65A5C8C8" w14:textId="77777777">
                                <w:pPr>
                                  <w:spacing w:before="0" w:after="0"/>
                                </w:pPr>
                              </w:p>
                              <w:p w:rsidR="00BF48FF" w:rsidP="00BF48FF" w:rsidRDefault="00BF48FF" w14:paraId="24148E47" w14:textId="77777777"/>
                              <w:p w:rsidRPr="009C02C4" w:rsidR="00BF48FF" w:rsidP="00BF48FF" w:rsidRDefault="00BF48FF" w14:paraId="43A309AB" w14:textId="77777777">
                                <w:pPr>
                                  <w:spacing w:after="0"/>
                                  <w:jc w:val="center"/>
                                </w:pPr>
                                <w:r w:rsidRPr="009C02C4">
                                  <w:rPr>
                                    <w:rFonts w:eastAsia="Times New Roman"/>
                                    <w:color w:val="323232"/>
                                    <w:kern w:val="24"/>
                                    <w:sz w:val="18"/>
                                    <w:szCs w:val="18"/>
                                  </w:rPr>
                                  <w:t>Post-test data collected</w:t>
                                </w:r>
                              </w:p>
                              <w:p w:rsidR="00BF48FF" w:rsidP="00BF48FF" w:rsidRDefault="00BF48FF" w14:paraId="60B6B0B9" w14:textId="77777777">
                                <w:pPr>
                                  <w:spacing w:after="0"/>
                                </w:pPr>
                              </w:p>
                              <w:p w:rsidR="00BF48FF" w:rsidP="00BF48FF" w:rsidRDefault="00BF48FF" w14:paraId="5BA68D9C" w14:textId="77777777"/>
                              <w:p w:rsidRPr="00EA4E0F" w:rsidR="00BF48FF" w:rsidP="00BF48FF" w:rsidRDefault="00BF48FF" w14:paraId="1F9382CC" w14:textId="77777777">
                                <w:pPr>
                                  <w:spacing w:before="0" w:after="0"/>
                                  <w:jc w:val="center"/>
                                </w:pPr>
                                <w:r w:rsidRPr="00EA4E0F">
                                  <w:rPr>
                                    <w:rFonts w:ascii="Arial" w:hAnsi="Arial" w:eastAsia="Times New Roman"/>
                                    <w:kern w:val="24"/>
                                    <w:sz w:val="18"/>
                                    <w:szCs w:val="18"/>
                                  </w:rPr>
                                  <w:t xml:space="preserve">Not analysed </w:t>
                                </w:r>
                              </w:p>
                              <w:p w:rsidRPr="00EA4E0F" w:rsidR="00BF48FF" w:rsidP="00BF48FF" w:rsidRDefault="00BF48FF" w14:paraId="790D9FE0" w14:textId="77777777">
                                <w:pPr>
                                  <w:spacing w:before="0" w:after="0"/>
                                </w:pPr>
                              </w:p>
                              <w:p w:rsidR="00BF48FF" w:rsidP="00BF48FF" w:rsidRDefault="00BF48FF" w14:paraId="1ABB576D" w14:textId="77777777"/>
                              <w:p w:rsidR="00BF48FF" w:rsidP="00BF48FF" w:rsidRDefault="00BF48FF" w14:paraId="2015BE9A" w14:textId="77777777"/>
                              <w:p w:rsidR="00BF48FF" w:rsidP="00BF48FF" w:rsidRDefault="00BF48FF" w14:paraId="7D3DD0CA" w14:textId="77777777"/>
                            </w:txbxContent>
                          </wps:txbx>
                          <wps:bodyPr rot="0" vert="horz" wrap="square" lIns="91440" tIns="45720" rIns="91440" bIns="45720" anchor="t" anchorCtr="0" upright="1">
                            <a:noAutofit/>
                          </wps:bodyPr>
                        </wps:wsp>
                        <wps:wsp>
                          <wps:cNvPr id="747" name="Straight Arrow Connector 23"/>
                          <wps:cNvCnPr>
                            <a:cxnSpLocks noChangeShapeType="1"/>
                          </wps:cNvCnPr>
                          <wps:spPr bwMode="auto">
                            <a:xfrm>
                              <a:off x="802596" y="528035"/>
                              <a:ext cx="0" cy="290442"/>
                            </a:xfrm>
                            <a:prstGeom prst="straightConnector1">
                              <a:avLst/>
                            </a:prstGeom>
                            <a:noFill/>
                            <a:ln w="1270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748" name="Straight Arrow Connector 33"/>
                          <wps:cNvCnPr>
                            <a:cxnSpLocks noChangeShapeType="1"/>
                          </wps:cNvCnPr>
                          <wps:spPr bwMode="auto">
                            <a:xfrm>
                              <a:off x="813667" y="1445162"/>
                              <a:ext cx="6727" cy="621145"/>
                            </a:xfrm>
                            <a:prstGeom prst="straightConnector1">
                              <a:avLst/>
                            </a:prstGeom>
                            <a:noFill/>
                            <a:ln w="12700">
                              <a:solidFill>
                                <a:srgbClr val="000000"/>
                              </a:solidFill>
                              <a:round/>
                              <a:headEnd/>
                              <a:tailEnd type="arrow" w="med" len="med"/>
                            </a:ln>
                            <a:extLst>
                              <a:ext uri="{909E8E84-426E-40DD-AFC4-6F175D3DCCD1}">
                                <a14:hiddenFill xmlns:a14="http://schemas.microsoft.com/office/drawing/2010/main">
                                  <a:noFill/>
                                </a14:hiddenFill>
                              </a:ext>
                            </a:extLst>
                          </wps:spPr>
                          <wps:bodyPr/>
                        </wps:wsp>
                      </wpg:grpSp>
                      <wps:wsp>
                        <wps:cNvPr id="749" name="Text Box 2"/>
                        <wps:cNvSpPr txBox="1">
                          <a:spLocks noChangeArrowheads="1"/>
                        </wps:cNvSpPr>
                        <wps:spPr bwMode="auto">
                          <a:xfrm>
                            <a:off x="260405" y="-210205"/>
                            <a:ext cx="1092200" cy="284480"/>
                          </a:xfrm>
                          <a:prstGeom prst="rect">
                            <a:avLst/>
                          </a:prstGeom>
                          <a:solidFill>
                            <a:srgbClr val="FFFFFF"/>
                          </a:solidFill>
                          <a:ln w="9525">
                            <a:noFill/>
                            <a:miter lim="800000"/>
                            <a:headEnd/>
                            <a:tailEnd/>
                          </a:ln>
                        </wps:spPr>
                        <wps:txbx>
                          <w:txbxContent>
                            <w:p w:rsidRPr="00C4365C" w:rsidR="00BF48FF" w:rsidP="00BF48FF" w:rsidRDefault="00BF48FF" w14:paraId="0DF82FD4" w14:textId="77777777">
                              <w:pPr>
                                <w:spacing w:before="0"/>
                                <w:jc w:val="center"/>
                                <w:rPr>
                                  <w:rFonts w:ascii="Arial" w:hAnsi="Arial" w:cs="Arial"/>
                                  <w:color w:val="auto"/>
                                  <w:sz w:val="20"/>
                                  <w:szCs w:val="20"/>
                                  <w:lang w:eastAsia="en-US"/>
                                </w:rPr>
                              </w:pPr>
                              <w:r w:rsidRPr="00C4365C">
                                <w:rPr>
                                  <w:rFonts w:ascii="Arial" w:hAnsi="Arial" w:cs="Arial"/>
                                  <w:color w:val="auto"/>
                                  <w:sz w:val="20"/>
                                  <w:szCs w:val="20"/>
                                  <w:lang w:eastAsia="en-US"/>
                                </w:rPr>
                                <w:t>Recruitment</w:t>
                              </w:r>
                            </w:p>
                            <w:p w:rsidRPr="00015C01" w:rsidR="00BF48FF" w:rsidP="00BF48FF" w:rsidRDefault="00BF48FF" w14:paraId="054F97B5" w14:textId="77777777">
                              <w:pPr>
                                <w:jc w:val="center"/>
                              </w:pP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id="Group 739" style="position:absolute;left:0;text-align:left;margin-left:159.5pt;margin-top:10.25pt;width:280.25pt;height:203.85pt;z-index:251658242;mso-position-horizontal-relative:text;mso-position-vertical-relative:text;mso-width-relative:margin;mso-height-relative:margin" coordsize="35594,25904" coordorigin=",-2102" o:spid="_x0000_s1029" w14:anchorId="7424F7B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">
                <v:group id="Group 8" style="position:absolute;top:1557;width:35594;height:22245" coordsize="35594,22244" coordorigin=",-1581" o:spid="_x0000_s1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">
                  <v:shapetype id="_x0000_t33" coordsize="21600,21600" o:oned="t" filled="f" o:spt="33" path="m,l21600,r,21600e">
                    <v:stroke joinstyle="miter"/>
                    <v:path fillok="f" arrowok="t" o:connecttype="none"/>
                    <o:lock v:ext="edit" shapetype="t"/>
                  </v:shapetype>
                  <v:shape id="Straight Arrow Connector 26" style="position:absolute;left:13079;top:7831;width:1679;height:11563;rotation:90;flip:x;visibility:visible;mso-wrap-style:square" o:spid="_x0000_s1031" strokeweight="1pt" o:connectortype="elbow" type="#_x0000_t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">
                    <v:stroke endarrow="open"/>
                  </v:shape>
                  <v:roundrect id="Text Box 9" style="position:absolute;top:8268;width:16060;height:5339;visibility:visible;mso-wrap-style:square;v-text-anchor:top" o:spid="_x0000_s1032"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">
                    <v:stroke joinstyle="miter"/>
                    <v:textbox>
                      <w:txbxContent>
                        <w:p w:rsidR="00BF48FF" w:rsidP="00BF48FF" w:rsidRDefault="00BF48FF" w14:paraId="0B8649A4" w14:textId="77777777">
                          <w:pPr>
                            <w:spacing w:before="0" w:after="0"/>
                            <w:rPr>
                              <w:rFonts w:ascii="Arial" w:hAnsi="Arial" w:eastAsia="Times New Roman"/>
                              <w:color w:val="323232"/>
                              <w:kern w:val="24"/>
                              <w:sz w:val="18"/>
                              <w:szCs w:val="18"/>
                            </w:rPr>
                          </w:pPr>
                          <w:r>
                            <w:rPr>
                              <w:rFonts w:ascii="Arial" w:hAnsi="Arial" w:eastAsia="Times New Roman"/>
                              <w:color w:val="323232"/>
                              <w:kern w:val="24"/>
                              <w:sz w:val="18"/>
                              <w:szCs w:val="18"/>
                            </w:rPr>
                            <w:t>Agreed to participate (n=)</w:t>
                          </w:r>
                        </w:p>
                        <w:p w:rsidRPr="00875CD5" w:rsidR="00BF48FF" w:rsidP="00BF48FF" w:rsidRDefault="00BF48FF" w14:paraId="39C3D040" w14:textId="77777777">
                          <w:pPr>
                            <w:spacing w:before="0" w:after="0"/>
                            <w:rPr>
                              <w:rFonts w:ascii="Arial" w:hAnsi="Arial" w:cs="Arial"/>
                              <w:sz w:val="18"/>
                              <w:szCs w:val="18"/>
                            </w:rPr>
                          </w:pPr>
                        </w:p>
                      </w:txbxContent>
                    </v:textbox>
                  </v:roundrect>
                  <v:roundrect id="Text Box 11" style="position:absolute;left:19878;top:10495;width:15716;height:8192;visibility:visible;mso-wrap-style:square;v-text-anchor:top" o:spid="_x0000_s1033"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">
                    <v:stroke joinstyle="miter"/>
                    <v:textbox>
                      <w:txbxContent>
                        <w:p w:rsidR="00BF48FF" w:rsidP="00C9024C" w:rsidRDefault="00BF48FF" w14:paraId="620F43BE" w14:textId="77777777">
                          <w:pPr>
                            <w:spacing w:before="0" w:after="0"/>
                            <w:jc w:val="left"/>
                          </w:pPr>
                          <w:r>
                            <w:rPr>
                              <w:rFonts w:ascii="Arial" w:hAnsi="Arial" w:eastAsia="Times New Roman"/>
                              <w:color w:val="323232"/>
                              <w:kern w:val="24"/>
                              <w:sz w:val="18"/>
                              <w:szCs w:val="18"/>
                            </w:rPr>
                            <w:t>Excluded (n=)</w:t>
                          </w:r>
                        </w:p>
                        <w:p w:rsidR="00BF48FF" w:rsidP="00C9024C" w:rsidRDefault="00BF48FF" w14:paraId="7EA6B33A" w14:textId="77777777">
                          <w:pPr>
                            <w:spacing w:before="0" w:after="0"/>
                            <w:jc w:val="left"/>
                          </w:pPr>
                          <w:r>
                            <w:rPr>
                              <w:rFonts w:ascii="Arial" w:hAnsi="Arial" w:eastAsia="Times New Roman"/>
                              <w:color w:val="323232"/>
                              <w:kern w:val="24"/>
                              <w:sz w:val="18"/>
                              <w:szCs w:val="18"/>
                            </w:rPr>
                            <w:t>Not meeting inclusion criteria (n=)</w:t>
                          </w:r>
                        </w:p>
                        <w:p w:rsidR="00BF48FF" w:rsidP="00C9024C" w:rsidRDefault="00BF48FF" w14:paraId="5C36A4CA" w14:textId="77777777">
                          <w:pPr>
                            <w:spacing w:before="0" w:after="0"/>
                            <w:jc w:val="left"/>
                          </w:pPr>
                          <w:r>
                            <w:rPr>
                              <w:rFonts w:ascii="Arial" w:hAnsi="Arial" w:eastAsia="Times New Roman"/>
                              <w:color w:val="323232"/>
                              <w:kern w:val="24"/>
                              <w:sz w:val="18"/>
                              <w:szCs w:val="18"/>
                            </w:rPr>
                            <w:t xml:space="preserve">Other - specify (n=) </w:t>
                          </w:r>
                        </w:p>
                      </w:txbxContent>
                    </v:textbox>
                  </v:roundrect>
                  <v:roundrect id="Text Box 17" style="position:absolute;top:-1581;width:16060;height:4503;visibility:visible;mso-wrap-style:square;v-text-anchor:top" o:spid="_x0000_s1034"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">
                    <v:stroke joinstyle="miter"/>
                    <v:textbox>
                      <w:txbxContent>
                        <w:p w:rsidRPr="00C9024C" w:rsidR="00BF48FF" w:rsidP="00BF48FF" w:rsidRDefault="00BF48FF" w14:paraId="7D903E21" w14:textId="77777777">
                          <w:pPr>
                            <w:rPr>
                              <w:rFonts w:ascii="Arial" w:hAnsi="Arial" w:cs="Arial"/>
                              <w:sz w:val="18"/>
                              <w:szCs w:val="18"/>
                            </w:rPr>
                          </w:pPr>
                          <w:r w:rsidRPr="00C9024C">
                            <w:rPr>
                              <w:rFonts w:ascii="Arial" w:hAnsi="Arial" w:cs="Arial"/>
                              <w:sz w:val="18"/>
                              <w:szCs w:val="18"/>
                            </w:rPr>
                            <w:t xml:space="preserve">Approached (n=) </w:t>
                          </w:r>
                        </w:p>
                        <w:p w:rsidRPr="007607E9" w:rsidR="00BF48FF" w:rsidP="00BF48FF" w:rsidRDefault="00BF48FF" w14:paraId="21AC7A24" w14:textId="77777777">
                          <w:r w:rsidRPr="007607E9">
                            <w:t xml:space="preserve">Approached (n=) </w:t>
                          </w:r>
                        </w:p>
                        <w:p w:rsidRPr="00ED62F9" w:rsidR="00BF48FF" w:rsidP="00BF48FF" w:rsidRDefault="00BF48FF" w14:paraId="70D67E2F" w14:textId="77777777">
                          <w:proofErr w:type="spellStart"/>
                          <w:r w:rsidRPr="00ED62F9">
                            <w:t>proached</w:t>
                          </w:r>
                          <w:proofErr w:type="spellEnd"/>
                          <w:r w:rsidRPr="00ED62F9">
                            <w:t xml:space="preserve"> (n=) </w:t>
                          </w:r>
                        </w:p>
                      </w:txbxContent>
                    </v:textbox>
                  </v:roundrect>
                  <v:shape id="Straight Arrow Connector 26" style="position:absolute;left:12523;top:-1471;width:2227;height:11221;rotation:90;flip:x;visibility:visible;mso-wrap-style:square" o:spid="_x0000_s1035" strokeweight="1pt" o:connectortype="elbow" type="#_x0000_t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">
                    <v:stroke endarrow="open"/>
                  </v:shape>
                  <v:roundrect id="Text Box 18" style="position:absolute;left:19240;top:1434;width:16059;height:6000;visibility:visible;mso-wrap-style:square;v-text-anchor:top" o:spid="_x0000_s1036"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">
                    <v:stroke joinstyle="miter"/>
                    <v:textbox>
                      <w:txbxContent>
                        <w:p w:rsidR="00BF48FF" w:rsidP="00BF48FF" w:rsidRDefault="00BF48FF" w14:paraId="5CDB6BB8" w14:textId="77777777">
                          <w:pPr>
                            <w:spacing w:before="0" w:after="0"/>
                            <w:rPr>
                              <w:rFonts w:ascii="Arial" w:hAnsi="Arial" w:eastAsia="Times New Roman"/>
                              <w:color w:val="323232"/>
                              <w:kern w:val="24"/>
                              <w:sz w:val="18"/>
                              <w:szCs w:val="18"/>
                            </w:rPr>
                          </w:pPr>
                          <w:r>
                            <w:rPr>
                              <w:rFonts w:ascii="Arial" w:hAnsi="Arial" w:eastAsia="Times New Roman"/>
                              <w:color w:val="323232"/>
                              <w:kern w:val="24"/>
                              <w:sz w:val="18"/>
                              <w:szCs w:val="18"/>
                            </w:rPr>
                            <w:t>Did not agree to participate</w:t>
                          </w:r>
                        </w:p>
                        <w:p w:rsidRPr="0067750F" w:rsidR="00BF48FF" w:rsidP="00BF48FF" w:rsidRDefault="00BF48FF" w14:paraId="68C05592" w14:textId="77777777">
                          <w:pPr>
                            <w:spacing w:before="0" w:after="0"/>
                            <w:rPr>
                              <w:rFonts w:ascii="Arial" w:hAnsi="Arial" w:cs="Arial"/>
                              <w:sz w:val="18"/>
                              <w:szCs w:val="18"/>
                            </w:rPr>
                          </w:pPr>
                          <w:r w:rsidRPr="0067750F">
                            <w:rPr>
                              <w:rFonts w:ascii="Arial" w:hAnsi="Arial" w:cs="Arial"/>
                              <w:sz w:val="18"/>
                              <w:szCs w:val="18"/>
                            </w:rPr>
                            <w:t>(n=)</w:t>
                          </w:r>
                        </w:p>
                        <w:p w:rsidR="00BF48FF" w:rsidP="00BF48FF" w:rsidRDefault="00BF48FF" w14:paraId="359FB92D" w14:textId="77777777"/>
                        <w:p w:rsidRPr="0027703C" w:rsidR="00BF48FF" w:rsidP="00BF48FF" w:rsidRDefault="00BF48FF" w14:paraId="4B8FC5D8" w14:textId="77777777">
                          <w:pPr>
                            <w:spacing w:before="0" w:after="0"/>
                            <w:jc w:val="center"/>
                          </w:pPr>
                        </w:p>
                        <w:p w:rsidR="00BF48FF" w:rsidP="00BF48FF" w:rsidRDefault="00BF48FF" w14:paraId="65A5C8C8" w14:textId="77777777">
                          <w:pPr>
                            <w:spacing w:before="0" w:after="0"/>
                          </w:pPr>
                        </w:p>
                        <w:p w:rsidR="00BF48FF" w:rsidP="00BF48FF" w:rsidRDefault="00BF48FF" w14:paraId="24148E47" w14:textId="77777777"/>
                        <w:p w:rsidRPr="009C02C4" w:rsidR="00BF48FF" w:rsidP="00BF48FF" w:rsidRDefault="00BF48FF" w14:paraId="43A309AB" w14:textId="77777777">
                          <w:pPr>
                            <w:spacing w:after="0"/>
                            <w:jc w:val="center"/>
                          </w:pPr>
                          <w:r w:rsidRPr="009C02C4">
                            <w:rPr>
                              <w:rFonts w:eastAsia="Times New Roman"/>
                              <w:color w:val="323232"/>
                              <w:kern w:val="24"/>
                              <w:sz w:val="18"/>
                              <w:szCs w:val="18"/>
                            </w:rPr>
                            <w:t>Post-test data collected</w:t>
                          </w:r>
                        </w:p>
                        <w:p w:rsidR="00BF48FF" w:rsidP="00BF48FF" w:rsidRDefault="00BF48FF" w14:paraId="60B6B0B9" w14:textId="77777777">
                          <w:pPr>
                            <w:spacing w:after="0"/>
                          </w:pPr>
                        </w:p>
                        <w:p w:rsidR="00BF48FF" w:rsidP="00BF48FF" w:rsidRDefault="00BF48FF" w14:paraId="5BA68D9C" w14:textId="77777777"/>
                        <w:p w:rsidRPr="00EA4E0F" w:rsidR="00BF48FF" w:rsidP="00BF48FF" w:rsidRDefault="00BF48FF" w14:paraId="1F9382CC" w14:textId="77777777">
                          <w:pPr>
                            <w:spacing w:before="0" w:after="0"/>
                            <w:jc w:val="center"/>
                          </w:pPr>
                          <w:r w:rsidRPr="00EA4E0F">
                            <w:rPr>
                              <w:rFonts w:ascii="Arial" w:hAnsi="Arial" w:eastAsia="Times New Roman"/>
                              <w:kern w:val="24"/>
                              <w:sz w:val="18"/>
                              <w:szCs w:val="18"/>
                            </w:rPr>
                            <w:t xml:space="preserve">Not analysed </w:t>
                          </w:r>
                        </w:p>
                        <w:p w:rsidRPr="00EA4E0F" w:rsidR="00BF48FF" w:rsidP="00BF48FF" w:rsidRDefault="00BF48FF" w14:paraId="790D9FE0" w14:textId="77777777">
                          <w:pPr>
                            <w:spacing w:before="0" w:after="0"/>
                          </w:pPr>
                        </w:p>
                        <w:p w:rsidR="00BF48FF" w:rsidP="00BF48FF" w:rsidRDefault="00BF48FF" w14:paraId="1ABB576D" w14:textId="77777777"/>
                        <w:p w:rsidR="00BF48FF" w:rsidP="00BF48FF" w:rsidRDefault="00BF48FF" w14:paraId="2015BE9A" w14:textId="77777777"/>
                        <w:p w:rsidR="00BF48FF" w:rsidP="00BF48FF" w:rsidRDefault="00BF48FF" w14:paraId="7D3DD0CA" w14:textId="77777777"/>
                      </w:txbxContent>
                    </v:textbox>
                  </v:roundrect>
                  <v:shapetype id="_x0000_t32" coordsize="21600,21600" o:oned="t" filled="f" o:spt="32" path="m,l21600,21600e">
                    <v:path fillok="f" arrowok="t" o:connecttype="none"/>
                    <o:lock v:ext="edit" shapetype="t"/>
                  </v:shapetype>
                  <v:shape id="Straight Arrow Connector 23" style="position:absolute;left:8025;top:5280;width:0;height:2904;visibility:visible;mso-wrap-style:square" o:spid="_x0000_s1037"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">
                    <v:stroke endarrow="open"/>
                  </v:shape>
                  <v:shape id="Straight Arrow Connector 33" style="position:absolute;left:8136;top:14451;width:67;height:6212;visibility:visible;mso-wrap-style:square" o:spid="_x0000_s1038"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">
                    <v:stroke endarrow="open"/>
                  </v:shape>
                </v:group>
                <v:shape id="Text Box 2" style="position:absolute;left:2604;top:-2102;width:10922;height:2844;visibility:visible;mso-wrap-style:square;v-text-anchor:top" o:spid="_x0000_s1039"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">
                  <v:textbox>
                    <w:txbxContent>
                      <w:p w:rsidRPr="00C4365C" w:rsidR="00BF48FF" w:rsidP="00BF48FF" w:rsidRDefault="00BF48FF" w14:paraId="0DF82FD4" w14:textId="77777777">
                        <w:pPr>
                          <w:spacing w:before="0"/>
                          <w:jc w:val="center"/>
                          <w:rPr>
                            <w:rFonts w:ascii="Arial" w:hAnsi="Arial" w:cs="Arial"/>
                            <w:color w:val="auto"/>
                            <w:sz w:val="20"/>
                            <w:szCs w:val="20"/>
                            <w:lang w:eastAsia="en-US"/>
                          </w:rPr>
                        </w:pPr>
                        <w:r w:rsidRPr="00C4365C">
                          <w:rPr>
                            <w:rFonts w:ascii="Arial" w:hAnsi="Arial" w:cs="Arial"/>
                            <w:color w:val="auto"/>
                            <w:sz w:val="20"/>
                            <w:szCs w:val="20"/>
                            <w:lang w:eastAsia="en-US"/>
                          </w:rPr>
                          <w:t>Recruitment</w:t>
                        </w:r>
                      </w:p>
                      <w:p w:rsidRPr="00015C01" w:rsidR="00BF48FF" w:rsidP="00BF48FF" w:rsidRDefault="00BF48FF" w14:paraId="054F97B5" w14:textId="77777777">
                        <w:pPr>
                          <w:jc w:val="center"/>
                        </w:pPr>
                      </w:p>
                    </w:txbxContent>
                  </v:textbox>
                </v:shape>
              </v:group>
            </w:pict>
          </mc:Fallback>
        </mc:AlternateContent>
      </w:r>
    </w:p>
    <w:bookmarkEnd w:id="72"/>
    <w:p w:rsidRPr="00BF48FF" w:rsidR="00BF48FF" w:rsidP="00BF48FF" w:rsidRDefault="00C9024C" w14:paraId="6DEB191F" w14:textId="360A933A">
      <w:pPr>
        <w:rPr>
          <w:b/>
          <w:bCs/>
          <w:i/>
          <w:iCs/>
        </w:rPr>
      </w:pPr>
      <w:r w:rsidRPr="00BF48FF">
        <w:rPr>
          <w:b/>
          <w:bCs/>
          <w:i/>
          <w:iCs/>
          <w:noProof/>
        </w:rPr>
        <mc:AlternateContent>
          <mc:Choice Requires="wpg">
            <w:drawing>
              <wp:anchor distT="0" distB="0" distL="114300" distR="114300" simplePos="0" relativeHeight="251658241" behindDoc="0" locked="0" layoutInCell="1" allowOverlap="1" wp14:anchorId="11A58C6C" wp14:editId="3A4DDD6B">
                <wp:simplePos x="0" y="0"/>
                <wp:positionH relativeFrom="column">
                  <wp:posOffset>731520</wp:posOffset>
                </wp:positionH>
                <wp:positionV relativeFrom="paragraph">
                  <wp:posOffset>2412512</wp:posOffset>
                </wp:positionV>
                <wp:extent cx="4308475" cy="2131060"/>
                <wp:effectExtent l="0" t="0" r="0" b="2540"/>
                <wp:wrapNone/>
                <wp:docPr id="728" name="Group 728"/>
                <wp:cNvGraphicFramePr/>
                <a:graphic xmlns:a="http://schemas.openxmlformats.org/drawingml/2006/main">
                  <a:graphicData uri="http://schemas.microsoft.com/office/word/2010/wordprocessingGroup">
                    <wpg:wgp>
                      <wpg:cNvGrpSpPr/>
                      <wpg:grpSpPr>
                        <a:xfrm>
                          <a:off x="0" y="0"/>
                          <a:ext cx="4308475" cy="2131060"/>
                          <a:chOff x="0" y="25625"/>
                          <a:chExt cx="4309706" cy="2131496"/>
                        </a:xfrm>
                      </wpg:grpSpPr>
                      <wps:wsp>
                        <wps:cNvPr id="729" name="Text Box 2"/>
                        <wps:cNvSpPr txBox="1">
                          <a:spLocks noChangeArrowheads="1"/>
                        </wps:cNvSpPr>
                        <wps:spPr bwMode="auto">
                          <a:xfrm>
                            <a:off x="1557120" y="25625"/>
                            <a:ext cx="1092200" cy="284480"/>
                          </a:xfrm>
                          <a:prstGeom prst="rect">
                            <a:avLst/>
                          </a:prstGeom>
                          <a:solidFill>
                            <a:srgbClr val="FFFFFF"/>
                          </a:solidFill>
                          <a:ln w="9525">
                            <a:noFill/>
                            <a:miter lim="800000"/>
                            <a:headEnd/>
                            <a:tailEnd/>
                          </a:ln>
                        </wps:spPr>
                        <wps:txbx>
                          <w:txbxContent>
                            <w:p w:rsidRPr="00872B85" w:rsidR="00BF48FF" w:rsidP="00BF48FF" w:rsidRDefault="00BF48FF" w14:paraId="7B1C84FA" w14:textId="77777777">
                              <w:pPr>
                                <w:spacing w:before="0"/>
                                <w:jc w:val="center"/>
                                <w:rPr>
                                  <w:rFonts w:ascii="Arial" w:hAnsi="Arial" w:cs="Arial"/>
                                  <w:color w:val="auto"/>
                                  <w:sz w:val="20"/>
                                  <w:szCs w:val="20"/>
                                  <w:lang w:eastAsia="en-US"/>
                                </w:rPr>
                              </w:pPr>
                              <w:r w:rsidRPr="00872B85">
                                <w:rPr>
                                  <w:rFonts w:ascii="Arial" w:hAnsi="Arial" w:cs="Arial"/>
                                  <w:color w:val="auto"/>
                                  <w:sz w:val="20"/>
                                  <w:szCs w:val="20"/>
                                  <w:lang w:eastAsia="en-US"/>
                                </w:rPr>
                                <w:t>Allocation</w:t>
                              </w:r>
                            </w:p>
                            <w:p w:rsidR="00BF48FF" w:rsidP="00BF48FF" w:rsidRDefault="00BF48FF" w14:paraId="1026761E" w14:textId="77777777">
                              <w:pPr>
                                <w:jc w:val="center"/>
                              </w:pPr>
                            </w:p>
                          </w:txbxContent>
                        </wps:txbx>
                        <wps:bodyPr rot="0" vert="horz" wrap="square" lIns="91440" tIns="45720" rIns="91440" bIns="45720" anchor="t" anchorCtr="0">
                          <a:noAutofit/>
                        </wps:bodyPr>
                      </wps:wsp>
                      <wpg:grpSp>
                        <wpg:cNvPr id="730" name="Group 39"/>
                        <wpg:cNvGrpSpPr/>
                        <wpg:grpSpPr>
                          <a:xfrm>
                            <a:off x="0" y="224522"/>
                            <a:ext cx="4309706" cy="1932599"/>
                            <a:chOff x="0" y="-21137"/>
                            <a:chExt cx="4309706" cy="1932599"/>
                          </a:xfrm>
                        </wpg:grpSpPr>
                        <wps:wsp>
                          <wps:cNvPr id="731" name="Text Box 10"/>
                          <wps:cNvSpPr txBox="1">
                            <a:spLocks noChangeArrowheads="1"/>
                          </wps:cNvSpPr>
                          <wps:spPr bwMode="auto">
                            <a:xfrm>
                              <a:off x="1311840" y="-21137"/>
                              <a:ext cx="1626235" cy="469355"/>
                            </a:xfrm>
                            <a:prstGeom prst="roundRect">
                              <a:avLst/>
                            </a:prstGeom>
                            <a:solidFill>
                              <a:sysClr val="window" lastClr="FFFFFF">
                                <a:lumMod val="85000"/>
                              </a:sysClr>
                            </a:solidFill>
                            <a:ln w="9525">
                              <a:noFill/>
                              <a:miter lim="800000"/>
                              <a:headEnd/>
                              <a:tailEnd/>
                            </a:ln>
                          </wps:spPr>
                          <wps:txbx>
                            <w:txbxContent>
                              <w:p w:rsidR="00BF48FF" w:rsidP="00BF48FF" w:rsidRDefault="00BF48FF" w14:paraId="19341A47" w14:textId="77777777">
                                <w:pPr>
                                  <w:spacing w:before="0" w:after="0"/>
                                  <w:jc w:val="center"/>
                                </w:pPr>
                                <w:r>
                                  <w:rPr>
                                    <w:rFonts w:ascii="Arial" w:hAnsi="Arial" w:eastAsia="Times New Roman"/>
                                    <w:color w:val="323232"/>
                                    <w:kern w:val="24"/>
                                    <w:sz w:val="18"/>
                                    <w:szCs w:val="18"/>
                                  </w:rPr>
                                  <w:t xml:space="preserve">Randomised </w:t>
                                </w:r>
                              </w:p>
                              <w:p w:rsidR="00BF48FF" w:rsidP="00BF48FF" w:rsidRDefault="00BF48FF" w14:paraId="7EE0CA9D" w14:textId="77777777">
                                <w:pPr>
                                  <w:spacing w:before="0" w:after="0"/>
                                  <w:jc w:val="center"/>
                                </w:pPr>
                                <w:r>
                                  <w:rPr>
                                    <w:rFonts w:ascii="Arial" w:hAnsi="Arial" w:eastAsia="Times New Roman"/>
                                    <w:color w:val="323232"/>
                                    <w:kern w:val="24"/>
                                    <w:sz w:val="18"/>
                                    <w:szCs w:val="18"/>
                                  </w:rPr>
                                  <w:t>(setting n=; child n=)</w:t>
                                </w:r>
                              </w:p>
                            </w:txbxContent>
                          </wps:txbx>
                          <wps:bodyPr rot="0" vert="horz" wrap="square" lIns="91440" tIns="45720" rIns="91440" bIns="45720" anchor="t" anchorCtr="0" upright="1">
                            <a:noAutofit/>
                          </wps:bodyPr>
                        </wps:wsp>
                        <wps:wsp>
                          <wps:cNvPr id="732" name="Text Box 12"/>
                          <wps:cNvSpPr txBox="1">
                            <a:spLocks noChangeArrowheads="1"/>
                          </wps:cNvSpPr>
                          <wps:spPr bwMode="auto">
                            <a:xfrm>
                              <a:off x="0" y="803082"/>
                              <a:ext cx="1305560" cy="1104265"/>
                            </a:xfrm>
                            <a:prstGeom prst="roundRect">
                              <a:avLst/>
                            </a:prstGeom>
                            <a:solidFill>
                              <a:sysClr val="window" lastClr="FFFFFF">
                                <a:lumMod val="85000"/>
                              </a:sysClr>
                            </a:solidFill>
                            <a:ln w="9525">
                              <a:noFill/>
                              <a:miter lim="800000"/>
                              <a:headEnd/>
                              <a:tailEnd/>
                            </a:ln>
                          </wps:spPr>
                          <wps:txbx>
                            <w:txbxContent>
                              <w:p w:rsidRPr="009C02C4" w:rsidR="00BF48FF" w:rsidP="00BF48FF" w:rsidRDefault="00BF48FF" w14:paraId="2D58F715" w14:textId="77777777">
                                <w:pPr>
                                  <w:spacing w:before="0" w:after="0"/>
                                  <w:jc w:val="center"/>
                                </w:pPr>
                                <w:r w:rsidRPr="009C02C4">
                                  <w:rPr>
                                    <w:rFonts w:ascii="Arial" w:hAnsi="Arial" w:eastAsia="Times New Roman"/>
                                    <w:color w:val="323232"/>
                                    <w:kern w:val="24"/>
                                    <w:sz w:val="18"/>
                                    <w:szCs w:val="18"/>
                                  </w:rPr>
                                  <w:t>T1</w:t>
                                </w:r>
                              </w:p>
                              <w:p w:rsidRPr="009C02C4" w:rsidR="00BF48FF" w:rsidP="00BF48FF" w:rsidRDefault="00BF48FF" w14:paraId="490BB599" w14:textId="77777777">
                                <w:pPr>
                                  <w:spacing w:before="0" w:after="0"/>
                                  <w:jc w:val="center"/>
                                </w:pPr>
                                <w:r w:rsidRPr="009C02C4">
                                  <w:rPr>
                                    <w:rFonts w:ascii="Arial" w:hAnsi="Arial" w:eastAsia="Times New Roman"/>
                                    <w:color w:val="323232"/>
                                    <w:kern w:val="24"/>
                                    <w:sz w:val="18"/>
                                    <w:szCs w:val="18"/>
                                  </w:rPr>
                                  <w:t>(</w:t>
                                </w:r>
                                <w:r>
                                  <w:rPr>
                                    <w:rFonts w:ascii="Arial" w:hAnsi="Arial" w:eastAsia="Times New Roman"/>
                                    <w:color w:val="323232"/>
                                    <w:kern w:val="24"/>
                                    <w:sz w:val="18"/>
                                    <w:szCs w:val="18"/>
                                  </w:rPr>
                                  <w:t>setting</w:t>
                                </w:r>
                                <w:r w:rsidRPr="009C02C4">
                                  <w:rPr>
                                    <w:rFonts w:ascii="Arial" w:hAnsi="Arial" w:eastAsia="Times New Roman"/>
                                    <w:color w:val="323232"/>
                                    <w:kern w:val="24"/>
                                    <w:sz w:val="18"/>
                                    <w:szCs w:val="18"/>
                                  </w:rPr>
                                  <w:t xml:space="preserve"> n=; </w:t>
                                </w:r>
                                <w:r>
                                  <w:rPr>
                                    <w:rFonts w:ascii="Arial" w:hAnsi="Arial" w:eastAsia="Times New Roman"/>
                                    <w:color w:val="323232"/>
                                    <w:kern w:val="24"/>
                                    <w:sz w:val="18"/>
                                    <w:szCs w:val="18"/>
                                  </w:rPr>
                                  <w:t>child</w:t>
                                </w:r>
                                <w:r w:rsidRPr="009C02C4">
                                  <w:rPr>
                                    <w:rFonts w:ascii="Arial" w:hAnsi="Arial" w:eastAsia="Times New Roman"/>
                                    <w:color w:val="323232"/>
                                    <w:kern w:val="24"/>
                                    <w:sz w:val="18"/>
                                    <w:szCs w:val="18"/>
                                  </w:rPr>
                                  <w:t xml:space="preserve"> n=)</w:t>
                                </w:r>
                              </w:p>
                              <w:p w:rsidRPr="009C02C4" w:rsidR="00BF48FF" w:rsidP="00BF48FF" w:rsidRDefault="00BF48FF" w14:paraId="614287AC" w14:textId="77777777">
                                <w:pPr>
                                  <w:spacing w:before="0" w:after="0"/>
                                </w:pPr>
                              </w:p>
                            </w:txbxContent>
                          </wps:txbx>
                          <wps:bodyPr rot="0" vert="horz" wrap="square" lIns="91440" tIns="45720" rIns="91440" bIns="45720" anchor="t" anchorCtr="0" upright="1">
                            <a:noAutofit/>
                          </wps:bodyPr>
                        </wps:wsp>
                        <wps:wsp>
                          <wps:cNvPr id="733" name="Text Box 13"/>
                          <wps:cNvSpPr txBox="1">
                            <a:spLocks noChangeArrowheads="1"/>
                          </wps:cNvSpPr>
                          <wps:spPr bwMode="auto">
                            <a:xfrm>
                              <a:off x="2985715" y="807057"/>
                              <a:ext cx="1323991" cy="1104405"/>
                            </a:xfrm>
                            <a:prstGeom prst="roundRect">
                              <a:avLst/>
                            </a:prstGeom>
                            <a:solidFill>
                              <a:sysClr val="window" lastClr="FFFFFF">
                                <a:lumMod val="85000"/>
                              </a:sysClr>
                            </a:solidFill>
                            <a:ln w="9525">
                              <a:noFill/>
                              <a:miter lim="800000"/>
                              <a:headEnd/>
                              <a:tailEnd/>
                            </a:ln>
                          </wps:spPr>
                          <wps:txbx>
                            <w:txbxContent>
                              <w:p w:rsidRPr="009C02C4" w:rsidR="00BF48FF" w:rsidP="00BF48FF" w:rsidRDefault="00BF48FF" w14:paraId="679D42C3" w14:textId="77777777">
                                <w:pPr>
                                  <w:spacing w:before="0" w:after="0"/>
                                  <w:jc w:val="center"/>
                                </w:pPr>
                                <w:r>
                                  <w:rPr>
                                    <w:rFonts w:ascii="Arial" w:hAnsi="Arial" w:eastAsia="Times New Roman"/>
                                    <w:color w:val="323232"/>
                                    <w:kern w:val="24"/>
                                    <w:sz w:val="18"/>
                                    <w:szCs w:val="18"/>
                                  </w:rPr>
                                  <w:t>C</w:t>
                                </w:r>
                                <w:r w:rsidRPr="009C02C4">
                                  <w:rPr>
                                    <w:rFonts w:ascii="Arial" w:hAnsi="Arial" w:eastAsia="Times New Roman"/>
                                    <w:color w:val="323232"/>
                                    <w:kern w:val="24"/>
                                    <w:sz w:val="18"/>
                                    <w:szCs w:val="18"/>
                                  </w:rPr>
                                  <w:t>ontrol</w:t>
                                </w:r>
                              </w:p>
                              <w:p w:rsidRPr="009C02C4" w:rsidR="00BF48FF" w:rsidP="00BF48FF" w:rsidRDefault="00BF48FF" w14:paraId="171723AF" w14:textId="77777777">
                                <w:pPr>
                                  <w:spacing w:before="0" w:after="0"/>
                                  <w:jc w:val="center"/>
                                </w:pPr>
                                <w:r w:rsidRPr="009C02C4">
                                  <w:rPr>
                                    <w:rFonts w:ascii="Arial" w:hAnsi="Arial" w:eastAsia="Times New Roman"/>
                                    <w:color w:val="323232"/>
                                    <w:kern w:val="24"/>
                                    <w:sz w:val="18"/>
                                    <w:szCs w:val="18"/>
                                  </w:rPr>
                                  <w:t>(</w:t>
                                </w:r>
                                <w:r>
                                  <w:rPr>
                                    <w:rFonts w:ascii="Arial" w:hAnsi="Arial" w:eastAsia="Times New Roman"/>
                                    <w:color w:val="323232"/>
                                    <w:kern w:val="24"/>
                                    <w:sz w:val="18"/>
                                    <w:szCs w:val="18"/>
                                  </w:rPr>
                                  <w:t>setting</w:t>
                                </w:r>
                                <w:r w:rsidRPr="009C02C4">
                                  <w:rPr>
                                    <w:rFonts w:ascii="Arial" w:hAnsi="Arial" w:eastAsia="Times New Roman"/>
                                    <w:color w:val="323232"/>
                                    <w:kern w:val="24"/>
                                    <w:sz w:val="18"/>
                                    <w:szCs w:val="18"/>
                                  </w:rPr>
                                  <w:t xml:space="preserve"> n=; </w:t>
                                </w:r>
                                <w:r>
                                  <w:rPr>
                                    <w:rFonts w:ascii="Arial" w:hAnsi="Arial" w:eastAsia="Times New Roman"/>
                                    <w:color w:val="323232"/>
                                    <w:kern w:val="24"/>
                                    <w:sz w:val="18"/>
                                    <w:szCs w:val="18"/>
                                  </w:rPr>
                                  <w:t>child</w:t>
                                </w:r>
                                <w:r w:rsidRPr="009C02C4">
                                  <w:rPr>
                                    <w:rFonts w:ascii="Arial" w:hAnsi="Arial" w:eastAsia="Times New Roman"/>
                                    <w:color w:val="323232"/>
                                    <w:kern w:val="24"/>
                                    <w:sz w:val="18"/>
                                    <w:szCs w:val="18"/>
                                  </w:rPr>
                                  <w:t xml:space="preserve"> n=)</w:t>
                                </w:r>
                              </w:p>
                              <w:p w:rsidRPr="009C02C4" w:rsidR="00BF48FF" w:rsidP="00BF48FF" w:rsidRDefault="00BF48FF" w14:paraId="6DC0B92D" w14:textId="77777777">
                                <w:pPr>
                                  <w:spacing w:before="0" w:after="0"/>
                                </w:pPr>
                              </w:p>
                            </w:txbxContent>
                          </wps:txbx>
                          <wps:bodyPr rot="0" vert="horz" wrap="square" lIns="91440" tIns="45720" rIns="91440" bIns="45720" anchor="t" anchorCtr="0" upright="1">
                            <a:noAutofit/>
                          </wps:bodyPr>
                        </wps:wsp>
                        <wps:wsp>
                          <wps:cNvPr id="734" name="Straight Arrow Connector 26"/>
                          <wps:cNvCnPr/>
                          <wps:spPr bwMode="auto">
                            <a:xfrm rot="16200000" flipH="1">
                              <a:off x="2431112" y="97403"/>
                              <a:ext cx="364636" cy="969070"/>
                            </a:xfrm>
                            <a:prstGeom prst="bentConnector3">
                              <a:avLst>
                                <a:gd name="adj1" fmla="val 50000"/>
                              </a:avLst>
                            </a:prstGeom>
                            <a:noFill/>
                            <a:ln w="12700">
                              <a:solidFill>
                                <a:srgbClr val="000000"/>
                              </a:solidFill>
                              <a:miter lim="800000"/>
                              <a:headEnd/>
                              <a:tailEnd type="arrow" w="med" len="med"/>
                            </a:ln>
                            <a:extLst>
                              <a:ext uri="{909E8E84-426E-40DD-AFC4-6F175D3DCCD1}">
                                <a14:hiddenFill xmlns:a14="http://schemas.microsoft.com/office/drawing/2010/main">
                                  <a:noFill/>
                                </a14:hiddenFill>
                              </a:ext>
                            </a:extLst>
                          </wps:spPr>
                          <wps:bodyPr/>
                        </wps:wsp>
                        <wps:wsp>
                          <wps:cNvPr id="735" name="Text Box 12"/>
                          <wps:cNvSpPr txBox="1">
                            <a:spLocks noChangeArrowheads="1"/>
                          </wps:cNvSpPr>
                          <wps:spPr bwMode="auto">
                            <a:xfrm>
                              <a:off x="1490870" y="807057"/>
                              <a:ext cx="1305560" cy="1104405"/>
                            </a:xfrm>
                            <a:prstGeom prst="roundRect">
                              <a:avLst/>
                            </a:prstGeom>
                            <a:solidFill>
                              <a:sysClr val="window" lastClr="FFFFFF">
                                <a:lumMod val="85000"/>
                              </a:sysClr>
                            </a:solidFill>
                            <a:ln w="9525">
                              <a:noFill/>
                              <a:miter lim="800000"/>
                              <a:headEnd/>
                              <a:tailEnd/>
                            </a:ln>
                          </wps:spPr>
                          <wps:txbx>
                            <w:txbxContent>
                              <w:p w:rsidRPr="009C02C4" w:rsidR="00BF48FF" w:rsidP="00BF48FF" w:rsidRDefault="00BF48FF" w14:paraId="5B76993F" w14:textId="77777777">
                                <w:pPr>
                                  <w:spacing w:before="0" w:after="0"/>
                                  <w:jc w:val="center"/>
                                </w:pPr>
                                <w:r>
                                  <w:rPr>
                                    <w:rFonts w:ascii="Arial" w:hAnsi="Arial" w:eastAsia="Times New Roman"/>
                                    <w:color w:val="323232"/>
                                    <w:kern w:val="24"/>
                                    <w:sz w:val="18"/>
                                    <w:szCs w:val="18"/>
                                  </w:rPr>
                                  <w:t>T2</w:t>
                                </w:r>
                                <w:r w:rsidRPr="009C02C4">
                                  <w:rPr>
                                    <w:rFonts w:ascii="Arial" w:hAnsi="Arial" w:eastAsia="Times New Roman"/>
                                    <w:color w:val="323232"/>
                                    <w:kern w:val="24"/>
                                    <w:sz w:val="18"/>
                                    <w:szCs w:val="18"/>
                                  </w:rPr>
                                  <w:t xml:space="preserve"> </w:t>
                                </w:r>
                              </w:p>
                              <w:p w:rsidRPr="009C02C4" w:rsidR="00BF48FF" w:rsidP="00BF48FF" w:rsidRDefault="00BF48FF" w14:paraId="6FE1F108" w14:textId="77777777">
                                <w:pPr>
                                  <w:spacing w:before="0" w:after="0"/>
                                  <w:jc w:val="center"/>
                                </w:pPr>
                                <w:r w:rsidRPr="009C02C4">
                                  <w:rPr>
                                    <w:rFonts w:ascii="Arial" w:hAnsi="Arial" w:eastAsia="Times New Roman"/>
                                    <w:color w:val="323232"/>
                                    <w:kern w:val="24"/>
                                    <w:sz w:val="18"/>
                                    <w:szCs w:val="18"/>
                                  </w:rPr>
                                  <w:t>(</w:t>
                                </w:r>
                                <w:r>
                                  <w:rPr>
                                    <w:rFonts w:ascii="Arial" w:hAnsi="Arial" w:eastAsia="Times New Roman"/>
                                    <w:color w:val="323232"/>
                                    <w:kern w:val="24"/>
                                    <w:sz w:val="18"/>
                                    <w:szCs w:val="18"/>
                                  </w:rPr>
                                  <w:t xml:space="preserve">setting </w:t>
                                </w:r>
                                <w:r w:rsidRPr="009C02C4">
                                  <w:rPr>
                                    <w:rFonts w:ascii="Arial" w:hAnsi="Arial" w:eastAsia="Times New Roman"/>
                                    <w:color w:val="323232"/>
                                    <w:kern w:val="24"/>
                                    <w:sz w:val="18"/>
                                    <w:szCs w:val="18"/>
                                  </w:rPr>
                                  <w:t xml:space="preserve">n=; </w:t>
                                </w:r>
                                <w:r>
                                  <w:rPr>
                                    <w:rFonts w:ascii="Arial" w:hAnsi="Arial" w:eastAsia="Times New Roman"/>
                                    <w:color w:val="323232"/>
                                    <w:kern w:val="24"/>
                                    <w:sz w:val="18"/>
                                    <w:szCs w:val="18"/>
                                  </w:rPr>
                                  <w:t>child</w:t>
                                </w:r>
                                <w:r w:rsidRPr="009C02C4">
                                  <w:rPr>
                                    <w:rFonts w:ascii="Arial" w:hAnsi="Arial" w:eastAsia="Times New Roman"/>
                                    <w:color w:val="323232"/>
                                    <w:kern w:val="24"/>
                                    <w:sz w:val="18"/>
                                    <w:szCs w:val="18"/>
                                  </w:rPr>
                                  <w:t xml:space="preserve"> n=)</w:t>
                                </w:r>
                              </w:p>
                              <w:p w:rsidRPr="009C02C4" w:rsidR="00BF48FF" w:rsidP="00BF48FF" w:rsidRDefault="00BF48FF" w14:paraId="49E8B65E" w14:textId="77777777">
                                <w:pPr>
                                  <w:spacing w:before="0" w:after="0"/>
                                </w:pPr>
                              </w:p>
                            </w:txbxContent>
                          </wps:txbx>
                          <wps:bodyPr rot="0" vert="horz" wrap="square" lIns="91440" tIns="45720" rIns="91440" bIns="45720" anchor="t" anchorCtr="0" upright="1">
                            <a:noAutofit/>
                          </wps:bodyPr>
                        </wps:wsp>
                        <wps:wsp>
                          <wps:cNvPr id="736" name="Straight Arrow Connector 736"/>
                          <wps:cNvCnPr>
                            <a:cxnSpLocks/>
                          </wps:cNvCnPr>
                          <wps:spPr>
                            <a:xfrm>
                              <a:off x="2128895" y="580741"/>
                              <a:ext cx="0" cy="183515"/>
                            </a:xfrm>
                            <a:prstGeom prst="straightConnector1">
                              <a:avLst/>
                            </a:prstGeom>
                            <a:noFill/>
                            <a:ln w="12700" cap="flat" cmpd="sng" algn="ctr">
                              <a:solidFill>
                                <a:sysClr val="windowText" lastClr="000000"/>
                              </a:solidFill>
                              <a:prstDash val="solid"/>
                              <a:tailEnd type="arrow"/>
                            </a:ln>
                            <a:effectLst/>
                          </wps:spPr>
                          <wps:bodyPr/>
                        </wps:wsp>
                        <wps:wsp>
                          <wps:cNvPr id="737" name="Straight Connector 737"/>
                          <wps:cNvCnPr>
                            <a:cxnSpLocks/>
                          </wps:cNvCnPr>
                          <wps:spPr>
                            <a:xfrm>
                              <a:off x="1180769" y="580445"/>
                              <a:ext cx="953469" cy="0"/>
                            </a:xfrm>
                            <a:prstGeom prst="line">
                              <a:avLst/>
                            </a:prstGeom>
                            <a:noFill/>
                            <a:ln w="12700" cap="flat" cmpd="sng" algn="ctr">
                              <a:solidFill>
                                <a:sysClr val="windowText" lastClr="000000"/>
                              </a:solidFill>
                              <a:prstDash val="solid"/>
                            </a:ln>
                            <a:effectLst/>
                          </wps:spPr>
                          <wps:bodyPr/>
                        </wps:wsp>
                        <wps:wsp>
                          <wps:cNvPr id="738" name="Straight Arrow Connector 738"/>
                          <wps:cNvCnPr>
                            <a:cxnSpLocks/>
                          </wps:cNvCnPr>
                          <wps:spPr>
                            <a:xfrm>
                              <a:off x="1183920" y="576470"/>
                              <a:ext cx="0" cy="197402"/>
                            </a:xfrm>
                            <a:prstGeom prst="straightConnector1">
                              <a:avLst/>
                            </a:prstGeom>
                            <a:noFill/>
                            <a:ln w="12700" cap="flat" cmpd="sng" algn="ctr">
                              <a:solidFill>
                                <a:sysClr val="windowText" lastClr="000000"/>
                              </a:solidFill>
                              <a:prstDash val="solid"/>
                              <a:tailEnd type="arrow"/>
                            </a:ln>
                            <a:effectLst/>
                          </wps:spPr>
                          <wps:bodyPr/>
                        </wps:wsp>
                      </wpg:grpSp>
                    </wpg:wgp>
                  </a:graphicData>
                </a:graphic>
                <wp14:sizeRelH relativeFrom="margin">
                  <wp14:pctWidth>0</wp14:pctWidth>
                </wp14:sizeRelH>
                <wp14:sizeRelV relativeFrom="margin">
                  <wp14:pctHeight>0</wp14:pctHeight>
                </wp14:sizeRelV>
              </wp:anchor>
            </w:drawing>
          </mc:Choice>
          <mc:Fallback>
            <w:pict>
              <v:group id="Group 728" style="position:absolute;left:0;text-align:left;margin-left:57.6pt;margin-top:189.95pt;width:339.25pt;height:167.8pt;z-index:251658241;mso-position-horizontal-relative:text;mso-position-vertical-relative:text;mso-width-relative:margin;mso-height-relative:margin" coordsize="43097,21314" coordorigin=",256" o:spid="_x0000_s1040" w14:anchorId="11A58C6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">
                <v:shape id="Text Box 2" style="position:absolute;left:15571;top:256;width:10922;height:2845;visibility:visible;mso-wrap-style:square;v-text-anchor:top" o:spid="_x0000_s1041"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">
                  <v:textbox>
                    <w:txbxContent>
                      <w:p w:rsidRPr="00872B85" w:rsidR="00BF48FF" w:rsidP="00BF48FF" w:rsidRDefault="00BF48FF" w14:paraId="7B1C84FA" w14:textId="77777777">
                        <w:pPr>
                          <w:spacing w:before="0"/>
                          <w:jc w:val="center"/>
                          <w:rPr>
                            <w:rFonts w:ascii="Arial" w:hAnsi="Arial" w:cs="Arial"/>
                            <w:color w:val="auto"/>
                            <w:sz w:val="20"/>
                            <w:szCs w:val="20"/>
                            <w:lang w:eastAsia="en-US"/>
                          </w:rPr>
                        </w:pPr>
                        <w:r w:rsidRPr="00872B85">
                          <w:rPr>
                            <w:rFonts w:ascii="Arial" w:hAnsi="Arial" w:cs="Arial"/>
                            <w:color w:val="auto"/>
                            <w:sz w:val="20"/>
                            <w:szCs w:val="20"/>
                            <w:lang w:eastAsia="en-US"/>
                          </w:rPr>
                          <w:t>Allocation</w:t>
                        </w:r>
                      </w:p>
                      <w:p w:rsidR="00BF48FF" w:rsidP="00BF48FF" w:rsidRDefault="00BF48FF" w14:paraId="1026761E" w14:textId="77777777">
                        <w:pPr>
                          <w:jc w:val="center"/>
                        </w:pPr>
                      </w:p>
                    </w:txbxContent>
                  </v:textbox>
                </v:shape>
                <v:group id="Group 39" style="position:absolute;top:2245;width:43097;height:19326" coordsize="43097,19325" coordorigin=",-211" o:spid="_x0000_s1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">
                  <v:roundrect id="Text Box 10" style="position:absolute;left:13118;top:-211;width:16262;height:4693;visibility:visible;mso-wrap-style:square;v-text-anchor:top" o:spid="_x0000_s1043"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">
                    <v:stroke joinstyle="miter"/>
                    <v:textbox>
                      <w:txbxContent>
                        <w:p w:rsidR="00BF48FF" w:rsidP="00BF48FF" w:rsidRDefault="00BF48FF" w14:paraId="19341A47" w14:textId="77777777">
                          <w:pPr>
                            <w:spacing w:before="0" w:after="0"/>
                            <w:jc w:val="center"/>
                          </w:pPr>
                          <w:r>
                            <w:rPr>
                              <w:rFonts w:ascii="Arial" w:hAnsi="Arial" w:eastAsia="Times New Roman"/>
                              <w:color w:val="323232"/>
                              <w:kern w:val="24"/>
                              <w:sz w:val="18"/>
                              <w:szCs w:val="18"/>
                            </w:rPr>
                            <w:t xml:space="preserve">Randomised </w:t>
                          </w:r>
                        </w:p>
                        <w:p w:rsidR="00BF48FF" w:rsidP="00BF48FF" w:rsidRDefault="00BF48FF" w14:paraId="7EE0CA9D" w14:textId="77777777">
                          <w:pPr>
                            <w:spacing w:before="0" w:after="0"/>
                            <w:jc w:val="center"/>
                          </w:pPr>
                          <w:r>
                            <w:rPr>
                              <w:rFonts w:ascii="Arial" w:hAnsi="Arial" w:eastAsia="Times New Roman"/>
                              <w:color w:val="323232"/>
                              <w:kern w:val="24"/>
                              <w:sz w:val="18"/>
                              <w:szCs w:val="18"/>
                            </w:rPr>
                            <w:t>(setting n=; child n=)</w:t>
                          </w:r>
                        </w:p>
                      </w:txbxContent>
                    </v:textbox>
                  </v:roundrect>
                  <v:roundrect id="Text Box 12" style="position:absolute;top:8030;width:13055;height:11043;visibility:visible;mso-wrap-style:square;v-text-anchor:top" o:spid="_x0000_s1044"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">
                    <v:stroke joinstyle="miter"/>
                    <v:textbox>
                      <w:txbxContent>
                        <w:p w:rsidRPr="009C02C4" w:rsidR="00BF48FF" w:rsidP="00BF48FF" w:rsidRDefault="00BF48FF" w14:paraId="2D58F715" w14:textId="77777777">
                          <w:pPr>
                            <w:spacing w:before="0" w:after="0"/>
                            <w:jc w:val="center"/>
                          </w:pPr>
                          <w:r w:rsidRPr="009C02C4">
                            <w:rPr>
                              <w:rFonts w:ascii="Arial" w:hAnsi="Arial" w:eastAsia="Times New Roman"/>
                              <w:color w:val="323232"/>
                              <w:kern w:val="24"/>
                              <w:sz w:val="18"/>
                              <w:szCs w:val="18"/>
                            </w:rPr>
                            <w:t>T1</w:t>
                          </w:r>
                        </w:p>
                        <w:p w:rsidRPr="009C02C4" w:rsidR="00BF48FF" w:rsidP="00BF48FF" w:rsidRDefault="00BF48FF" w14:paraId="490BB599" w14:textId="77777777">
                          <w:pPr>
                            <w:spacing w:before="0" w:after="0"/>
                            <w:jc w:val="center"/>
                          </w:pPr>
                          <w:r w:rsidRPr="009C02C4">
                            <w:rPr>
                              <w:rFonts w:ascii="Arial" w:hAnsi="Arial" w:eastAsia="Times New Roman"/>
                              <w:color w:val="323232"/>
                              <w:kern w:val="24"/>
                              <w:sz w:val="18"/>
                              <w:szCs w:val="18"/>
                            </w:rPr>
                            <w:t>(</w:t>
                          </w:r>
                          <w:r>
                            <w:rPr>
                              <w:rFonts w:ascii="Arial" w:hAnsi="Arial" w:eastAsia="Times New Roman"/>
                              <w:color w:val="323232"/>
                              <w:kern w:val="24"/>
                              <w:sz w:val="18"/>
                              <w:szCs w:val="18"/>
                            </w:rPr>
                            <w:t>setting</w:t>
                          </w:r>
                          <w:r w:rsidRPr="009C02C4">
                            <w:rPr>
                              <w:rFonts w:ascii="Arial" w:hAnsi="Arial" w:eastAsia="Times New Roman"/>
                              <w:color w:val="323232"/>
                              <w:kern w:val="24"/>
                              <w:sz w:val="18"/>
                              <w:szCs w:val="18"/>
                            </w:rPr>
                            <w:t xml:space="preserve"> n=; </w:t>
                          </w:r>
                          <w:r>
                            <w:rPr>
                              <w:rFonts w:ascii="Arial" w:hAnsi="Arial" w:eastAsia="Times New Roman"/>
                              <w:color w:val="323232"/>
                              <w:kern w:val="24"/>
                              <w:sz w:val="18"/>
                              <w:szCs w:val="18"/>
                            </w:rPr>
                            <w:t>child</w:t>
                          </w:r>
                          <w:r w:rsidRPr="009C02C4">
                            <w:rPr>
                              <w:rFonts w:ascii="Arial" w:hAnsi="Arial" w:eastAsia="Times New Roman"/>
                              <w:color w:val="323232"/>
                              <w:kern w:val="24"/>
                              <w:sz w:val="18"/>
                              <w:szCs w:val="18"/>
                            </w:rPr>
                            <w:t xml:space="preserve"> n=)</w:t>
                          </w:r>
                        </w:p>
                        <w:p w:rsidRPr="009C02C4" w:rsidR="00BF48FF" w:rsidP="00BF48FF" w:rsidRDefault="00BF48FF" w14:paraId="614287AC" w14:textId="77777777">
                          <w:pPr>
                            <w:spacing w:before="0" w:after="0"/>
                          </w:pPr>
                        </w:p>
                      </w:txbxContent>
                    </v:textbox>
                  </v:roundrect>
                  <v:roundrect id="Text Box 13" style="position:absolute;left:29857;top:8070;width:13240;height:11044;visibility:visible;mso-wrap-style:square;v-text-anchor:top" o:spid="_x0000_s1045"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">
                    <v:stroke joinstyle="miter"/>
                    <v:textbox>
                      <w:txbxContent>
                        <w:p w:rsidRPr="009C02C4" w:rsidR="00BF48FF" w:rsidP="00BF48FF" w:rsidRDefault="00BF48FF" w14:paraId="679D42C3" w14:textId="77777777">
                          <w:pPr>
                            <w:spacing w:before="0" w:after="0"/>
                            <w:jc w:val="center"/>
                          </w:pPr>
                          <w:r>
                            <w:rPr>
                              <w:rFonts w:ascii="Arial" w:hAnsi="Arial" w:eastAsia="Times New Roman"/>
                              <w:color w:val="323232"/>
                              <w:kern w:val="24"/>
                              <w:sz w:val="18"/>
                              <w:szCs w:val="18"/>
                            </w:rPr>
                            <w:t>C</w:t>
                          </w:r>
                          <w:r w:rsidRPr="009C02C4">
                            <w:rPr>
                              <w:rFonts w:ascii="Arial" w:hAnsi="Arial" w:eastAsia="Times New Roman"/>
                              <w:color w:val="323232"/>
                              <w:kern w:val="24"/>
                              <w:sz w:val="18"/>
                              <w:szCs w:val="18"/>
                            </w:rPr>
                            <w:t>ontrol</w:t>
                          </w:r>
                        </w:p>
                        <w:p w:rsidRPr="009C02C4" w:rsidR="00BF48FF" w:rsidP="00BF48FF" w:rsidRDefault="00BF48FF" w14:paraId="171723AF" w14:textId="77777777">
                          <w:pPr>
                            <w:spacing w:before="0" w:after="0"/>
                            <w:jc w:val="center"/>
                          </w:pPr>
                          <w:r w:rsidRPr="009C02C4">
                            <w:rPr>
                              <w:rFonts w:ascii="Arial" w:hAnsi="Arial" w:eastAsia="Times New Roman"/>
                              <w:color w:val="323232"/>
                              <w:kern w:val="24"/>
                              <w:sz w:val="18"/>
                              <w:szCs w:val="18"/>
                            </w:rPr>
                            <w:t>(</w:t>
                          </w:r>
                          <w:r>
                            <w:rPr>
                              <w:rFonts w:ascii="Arial" w:hAnsi="Arial" w:eastAsia="Times New Roman"/>
                              <w:color w:val="323232"/>
                              <w:kern w:val="24"/>
                              <w:sz w:val="18"/>
                              <w:szCs w:val="18"/>
                            </w:rPr>
                            <w:t>setting</w:t>
                          </w:r>
                          <w:r w:rsidRPr="009C02C4">
                            <w:rPr>
                              <w:rFonts w:ascii="Arial" w:hAnsi="Arial" w:eastAsia="Times New Roman"/>
                              <w:color w:val="323232"/>
                              <w:kern w:val="24"/>
                              <w:sz w:val="18"/>
                              <w:szCs w:val="18"/>
                            </w:rPr>
                            <w:t xml:space="preserve"> n=; </w:t>
                          </w:r>
                          <w:r>
                            <w:rPr>
                              <w:rFonts w:ascii="Arial" w:hAnsi="Arial" w:eastAsia="Times New Roman"/>
                              <w:color w:val="323232"/>
                              <w:kern w:val="24"/>
                              <w:sz w:val="18"/>
                              <w:szCs w:val="18"/>
                            </w:rPr>
                            <w:t>child</w:t>
                          </w:r>
                          <w:r w:rsidRPr="009C02C4">
                            <w:rPr>
                              <w:rFonts w:ascii="Arial" w:hAnsi="Arial" w:eastAsia="Times New Roman"/>
                              <w:color w:val="323232"/>
                              <w:kern w:val="24"/>
                              <w:sz w:val="18"/>
                              <w:szCs w:val="18"/>
                            </w:rPr>
                            <w:t xml:space="preserve"> n=)</w:t>
                          </w:r>
                        </w:p>
                        <w:p w:rsidRPr="009C02C4" w:rsidR="00BF48FF" w:rsidP="00BF48FF" w:rsidRDefault="00BF48FF" w14:paraId="6DC0B92D" w14:textId="77777777">
                          <w:pPr>
                            <w:spacing w:before="0" w:after="0"/>
                          </w:pPr>
                        </w:p>
                      </w:txbxContent>
                    </v:textbox>
                  </v:roundrect>
                  <v:shapetype id="_x0000_t34" coordsize="21600,21600" o:oned="t" filled="f" o:spt="34" adj="10800" path="m,l@0,0@0,21600,21600,21600e">
                    <v:stroke joinstyle="miter"/>
                    <v:formulas>
                      <v:f eqn="val #0"/>
                    </v:formulas>
                    <v:path fillok="f" arrowok="t" o:connecttype="none"/>
                    <v:handles>
                      <v:h position="#0,center"/>
                    </v:handles>
                    <o:lock v:ext="edit" shapetype="t"/>
                  </v:shapetype>
                  <v:shape id="Straight Arrow Connector 26" style="position:absolute;left:24311;top:973;width:3646;height:9691;rotation:90;flip:x;visibility:visible;mso-wrap-style:square" o:spid="_x0000_s1046" strokeweight="1pt" o:connectortype="elbow" type="#_x0000_t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">
                    <v:stroke endarrow="open"/>
                  </v:shape>
                  <v:roundrect id="Text Box 12" style="position:absolute;left:14908;top:8070;width:13056;height:11044;visibility:visible;mso-wrap-style:square;v-text-anchor:top" o:spid="_x0000_s1047"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">
                    <v:stroke joinstyle="miter"/>
                    <v:textbox>
                      <w:txbxContent>
                        <w:p w:rsidRPr="009C02C4" w:rsidR="00BF48FF" w:rsidP="00BF48FF" w:rsidRDefault="00BF48FF" w14:paraId="5B76993F" w14:textId="77777777">
                          <w:pPr>
                            <w:spacing w:before="0" w:after="0"/>
                            <w:jc w:val="center"/>
                          </w:pPr>
                          <w:r>
                            <w:rPr>
                              <w:rFonts w:ascii="Arial" w:hAnsi="Arial" w:eastAsia="Times New Roman"/>
                              <w:color w:val="323232"/>
                              <w:kern w:val="24"/>
                              <w:sz w:val="18"/>
                              <w:szCs w:val="18"/>
                            </w:rPr>
                            <w:t>T2</w:t>
                          </w:r>
                          <w:r w:rsidRPr="009C02C4">
                            <w:rPr>
                              <w:rFonts w:ascii="Arial" w:hAnsi="Arial" w:eastAsia="Times New Roman"/>
                              <w:color w:val="323232"/>
                              <w:kern w:val="24"/>
                              <w:sz w:val="18"/>
                              <w:szCs w:val="18"/>
                            </w:rPr>
                            <w:t xml:space="preserve"> </w:t>
                          </w:r>
                        </w:p>
                        <w:p w:rsidRPr="009C02C4" w:rsidR="00BF48FF" w:rsidP="00BF48FF" w:rsidRDefault="00BF48FF" w14:paraId="6FE1F108" w14:textId="77777777">
                          <w:pPr>
                            <w:spacing w:before="0" w:after="0"/>
                            <w:jc w:val="center"/>
                          </w:pPr>
                          <w:r w:rsidRPr="009C02C4">
                            <w:rPr>
                              <w:rFonts w:ascii="Arial" w:hAnsi="Arial" w:eastAsia="Times New Roman"/>
                              <w:color w:val="323232"/>
                              <w:kern w:val="24"/>
                              <w:sz w:val="18"/>
                              <w:szCs w:val="18"/>
                            </w:rPr>
                            <w:t>(</w:t>
                          </w:r>
                          <w:r>
                            <w:rPr>
                              <w:rFonts w:ascii="Arial" w:hAnsi="Arial" w:eastAsia="Times New Roman"/>
                              <w:color w:val="323232"/>
                              <w:kern w:val="24"/>
                              <w:sz w:val="18"/>
                              <w:szCs w:val="18"/>
                            </w:rPr>
                            <w:t xml:space="preserve">setting </w:t>
                          </w:r>
                          <w:r w:rsidRPr="009C02C4">
                            <w:rPr>
                              <w:rFonts w:ascii="Arial" w:hAnsi="Arial" w:eastAsia="Times New Roman"/>
                              <w:color w:val="323232"/>
                              <w:kern w:val="24"/>
                              <w:sz w:val="18"/>
                              <w:szCs w:val="18"/>
                            </w:rPr>
                            <w:t xml:space="preserve">n=; </w:t>
                          </w:r>
                          <w:r>
                            <w:rPr>
                              <w:rFonts w:ascii="Arial" w:hAnsi="Arial" w:eastAsia="Times New Roman"/>
                              <w:color w:val="323232"/>
                              <w:kern w:val="24"/>
                              <w:sz w:val="18"/>
                              <w:szCs w:val="18"/>
                            </w:rPr>
                            <w:t>child</w:t>
                          </w:r>
                          <w:r w:rsidRPr="009C02C4">
                            <w:rPr>
                              <w:rFonts w:ascii="Arial" w:hAnsi="Arial" w:eastAsia="Times New Roman"/>
                              <w:color w:val="323232"/>
                              <w:kern w:val="24"/>
                              <w:sz w:val="18"/>
                              <w:szCs w:val="18"/>
                            </w:rPr>
                            <w:t xml:space="preserve"> n=)</w:t>
                          </w:r>
                        </w:p>
                        <w:p w:rsidRPr="009C02C4" w:rsidR="00BF48FF" w:rsidP="00BF48FF" w:rsidRDefault="00BF48FF" w14:paraId="49E8B65E" w14:textId="77777777">
                          <w:pPr>
                            <w:spacing w:before="0" w:after="0"/>
                          </w:pPr>
                        </w:p>
                      </w:txbxContent>
                    </v:textbox>
                  </v:roundrect>
                  <v:shape id="Straight Arrow Connector 736" style="position:absolute;left:21288;top:5807;width:0;height:1835;visibility:visible;mso-wrap-style:square" o:spid="_x0000_s1048"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">
                    <v:stroke endarrow="open"/>
                    <o:lock v:ext="edit" shapetype="f"/>
                  </v:shape>
                  <v:line id="Straight Connector 737" style="position:absolute;visibility:visible;mso-wrap-style:square" o:spid="_x0000_s1049" strokecolor="windowText" strokeweight="1pt" o:connectortype="straight" from="11807,5804" to="21342,58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">
                    <o:lock v:ext="edit" shapetype="f"/>
                  </v:line>
                  <v:shape id="Straight Arrow Connector 738" style="position:absolute;left:11839;top:5764;width:0;height:1974;visibility:visible;mso-wrap-style:square" o:spid="_x0000_s1050"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">
                    <v:stroke endarrow="open"/>
                    <o:lock v:ext="edit" shapetype="f"/>
                  </v:shape>
                </v:group>
              </v:group>
            </w:pict>
          </mc:Fallback>
        </mc:AlternateContent>
      </w:r>
      <w:r w:rsidRPr="00BF48FF" w:rsidR="00BF48FF">
        <w:rPr>
          <w:b/>
          <w:bCs/>
          <w:i/>
          <w:iCs/>
          <w:noProof/>
        </w:rPr>
        <mc:AlternateContent>
          <mc:Choice Requires="wpg">
            <w:drawing>
              <wp:anchor distT="0" distB="0" distL="114300" distR="114300" simplePos="0" relativeHeight="251658240" behindDoc="0" locked="0" layoutInCell="1" allowOverlap="1" wp14:anchorId="462736AD" wp14:editId="696967C2">
                <wp:simplePos x="0" y="0"/>
                <wp:positionH relativeFrom="column">
                  <wp:posOffset>28575</wp:posOffset>
                </wp:positionH>
                <wp:positionV relativeFrom="paragraph">
                  <wp:posOffset>6710680</wp:posOffset>
                </wp:positionV>
                <wp:extent cx="5529580" cy="1590675"/>
                <wp:effectExtent l="0" t="0" r="0" b="9525"/>
                <wp:wrapNone/>
                <wp:docPr id="705" name="Group 705"/>
                <wp:cNvGraphicFramePr/>
                <a:graphic xmlns:a="http://schemas.openxmlformats.org/drawingml/2006/main">
                  <a:graphicData uri="http://schemas.microsoft.com/office/word/2010/wordprocessingGroup">
                    <wpg:wgp>
                      <wpg:cNvGrpSpPr/>
                      <wpg:grpSpPr>
                        <a:xfrm>
                          <a:off x="0" y="0"/>
                          <a:ext cx="5529580" cy="1590675"/>
                          <a:chOff x="0" y="-58005"/>
                          <a:chExt cx="5529727" cy="1591227"/>
                        </a:xfrm>
                      </wpg:grpSpPr>
                      <wps:wsp>
                        <wps:cNvPr id="706" name="Text Box 2"/>
                        <wps:cNvSpPr txBox="1">
                          <a:spLocks noChangeArrowheads="1"/>
                        </wps:cNvSpPr>
                        <wps:spPr bwMode="auto">
                          <a:xfrm>
                            <a:off x="2284925" y="-58005"/>
                            <a:ext cx="1092200" cy="284480"/>
                          </a:xfrm>
                          <a:prstGeom prst="rect">
                            <a:avLst/>
                          </a:prstGeom>
                          <a:solidFill>
                            <a:srgbClr val="FFFFFF"/>
                          </a:solidFill>
                          <a:ln w="9525">
                            <a:noFill/>
                            <a:miter lim="800000"/>
                            <a:headEnd/>
                            <a:tailEnd/>
                          </a:ln>
                        </wps:spPr>
                        <wps:txbx>
                          <w:txbxContent>
                            <w:p w:rsidRPr="009427FC" w:rsidR="00BF48FF" w:rsidP="00BF48FF" w:rsidRDefault="00BF48FF" w14:paraId="148D28F2" w14:textId="77777777">
                              <w:pPr>
                                <w:spacing w:before="0"/>
                                <w:jc w:val="center"/>
                                <w:rPr>
                                  <w:rFonts w:ascii="Arial" w:hAnsi="Arial" w:cs="Arial"/>
                                  <w:color w:val="auto"/>
                                  <w:sz w:val="20"/>
                                  <w:szCs w:val="20"/>
                                  <w:lang w:eastAsia="en-US"/>
                                </w:rPr>
                              </w:pPr>
                              <w:r w:rsidRPr="009427FC">
                                <w:rPr>
                                  <w:rFonts w:ascii="Arial" w:hAnsi="Arial" w:cs="Arial"/>
                                  <w:color w:val="auto"/>
                                  <w:sz w:val="20"/>
                                  <w:szCs w:val="20"/>
                                  <w:lang w:eastAsia="en-US"/>
                                </w:rPr>
                                <w:t>Analysis</w:t>
                              </w:r>
                            </w:p>
                            <w:p w:rsidR="00BF48FF" w:rsidP="00BF48FF" w:rsidRDefault="00BF48FF" w14:paraId="06688BAF" w14:textId="77777777">
                              <w:pPr>
                                <w:jc w:val="center"/>
                              </w:pPr>
                            </w:p>
                          </w:txbxContent>
                        </wps:txbx>
                        <wps:bodyPr rot="0" vert="horz" wrap="square" lIns="91440" tIns="45720" rIns="91440" bIns="45720" anchor="t" anchorCtr="0">
                          <a:noAutofit/>
                        </wps:bodyPr>
                      </wps:wsp>
                      <wpg:grpSp>
                        <wpg:cNvPr id="707" name="Group 14"/>
                        <wpg:cNvGrpSpPr/>
                        <wpg:grpSpPr>
                          <a:xfrm>
                            <a:off x="0" y="0"/>
                            <a:ext cx="5529727" cy="1533222"/>
                            <a:chOff x="0" y="0"/>
                            <a:chExt cx="5529727" cy="1533222"/>
                          </a:xfrm>
                        </wpg:grpSpPr>
                        <wps:wsp>
                          <wps:cNvPr id="708" name="Text Box 29"/>
                          <wps:cNvSpPr txBox="1">
                            <a:spLocks noChangeArrowheads="1"/>
                          </wps:cNvSpPr>
                          <wps:spPr bwMode="auto">
                            <a:xfrm>
                              <a:off x="1950142" y="593710"/>
                              <a:ext cx="741045" cy="935178"/>
                            </a:xfrm>
                            <a:prstGeom prst="roundRect">
                              <a:avLst/>
                            </a:prstGeom>
                            <a:solidFill>
                              <a:sysClr val="window" lastClr="FFFFFF">
                                <a:lumMod val="85000"/>
                              </a:sysClr>
                            </a:solidFill>
                            <a:ln w="9525">
                              <a:noFill/>
                              <a:miter lim="800000"/>
                              <a:headEnd/>
                              <a:tailEnd/>
                            </a:ln>
                          </wps:spPr>
                          <wps:txbx>
                            <w:txbxContent>
                              <w:p w:rsidRPr="00EA4E0F" w:rsidR="00BF48FF" w:rsidP="00BF48FF" w:rsidRDefault="00BF48FF" w14:paraId="28A53C76" w14:textId="77777777">
                                <w:pPr>
                                  <w:spacing w:before="0" w:after="0"/>
                                  <w:jc w:val="center"/>
                                </w:pPr>
                                <w:r w:rsidRPr="00EA4E0F">
                                  <w:rPr>
                                    <w:rFonts w:ascii="Arial" w:hAnsi="Arial" w:eastAsia="Times New Roman"/>
                                    <w:kern w:val="24"/>
                                    <w:sz w:val="18"/>
                                    <w:szCs w:val="18"/>
                                  </w:rPr>
                                  <w:t xml:space="preserve">Not analysed </w:t>
                                </w:r>
                              </w:p>
                              <w:p w:rsidRPr="00EA4E0F" w:rsidR="00BF48FF" w:rsidP="00BF48FF" w:rsidRDefault="00BF48FF" w14:paraId="660D39E1" w14:textId="77777777">
                                <w:pPr>
                                  <w:spacing w:before="0" w:after="0"/>
                                </w:pPr>
                              </w:p>
                            </w:txbxContent>
                          </wps:txbx>
                          <wps:bodyPr rot="0" vert="horz" wrap="square" lIns="91440" tIns="45720" rIns="91440" bIns="45720" anchor="t" anchorCtr="0" upright="1">
                            <a:noAutofit/>
                          </wps:bodyPr>
                        </wps:wsp>
                        <wps:wsp>
                          <wps:cNvPr id="709" name="Straight Arrow Connector 16"/>
                          <wps:cNvCnPr>
                            <a:cxnSpLocks/>
                          </wps:cNvCnPr>
                          <wps:spPr>
                            <a:xfrm flipH="1">
                              <a:off x="372694" y="260019"/>
                              <a:ext cx="6350" cy="296545"/>
                            </a:xfrm>
                            <a:prstGeom prst="straightConnector1">
                              <a:avLst/>
                            </a:prstGeom>
                            <a:noFill/>
                            <a:ln w="12700" cap="flat" cmpd="sng" algn="ctr">
                              <a:solidFill>
                                <a:sysClr val="windowText" lastClr="000000"/>
                              </a:solidFill>
                              <a:prstDash val="solid"/>
                              <a:tailEnd type="arrow"/>
                            </a:ln>
                            <a:effectLst/>
                          </wps:spPr>
                          <wps:bodyPr/>
                        </wps:wsp>
                        <wps:wsp>
                          <wps:cNvPr id="710" name="Straight Arrow Connector 17"/>
                          <wps:cNvCnPr>
                            <a:cxnSpLocks/>
                          </wps:cNvCnPr>
                          <wps:spPr>
                            <a:xfrm>
                              <a:off x="1265426" y="4334"/>
                              <a:ext cx="0" cy="544830"/>
                            </a:xfrm>
                            <a:prstGeom prst="straightConnector1">
                              <a:avLst/>
                            </a:prstGeom>
                            <a:noFill/>
                            <a:ln w="12700" cap="flat" cmpd="sng" algn="ctr">
                              <a:solidFill>
                                <a:sysClr val="windowText" lastClr="000000"/>
                              </a:solidFill>
                              <a:prstDash val="solid"/>
                              <a:tailEnd type="arrow"/>
                            </a:ln>
                            <a:effectLst/>
                          </wps:spPr>
                          <wps:bodyPr/>
                        </wps:wsp>
                        <wps:wsp>
                          <wps:cNvPr id="713" name="Straight Arrow Connector 20"/>
                          <wps:cNvCnPr>
                            <a:cxnSpLocks/>
                          </wps:cNvCnPr>
                          <wps:spPr>
                            <a:xfrm>
                              <a:off x="5150160" y="0"/>
                              <a:ext cx="0" cy="544195"/>
                            </a:xfrm>
                            <a:prstGeom prst="straightConnector1">
                              <a:avLst/>
                            </a:prstGeom>
                            <a:noFill/>
                            <a:ln w="12700" cap="flat" cmpd="sng" algn="ctr">
                              <a:solidFill>
                                <a:sysClr val="windowText" lastClr="000000"/>
                              </a:solidFill>
                              <a:prstDash val="solid"/>
                              <a:tailEnd type="arrow"/>
                            </a:ln>
                            <a:effectLst/>
                          </wps:spPr>
                          <wps:bodyPr/>
                        </wps:wsp>
                        <wps:wsp>
                          <wps:cNvPr id="714" name="Straight Connector 21"/>
                          <wps:cNvCnPr>
                            <a:cxnSpLocks/>
                          </wps:cNvCnPr>
                          <wps:spPr>
                            <a:xfrm>
                              <a:off x="368360" y="260019"/>
                              <a:ext cx="895350" cy="0"/>
                            </a:xfrm>
                            <a:prstGeom prst="line">
                              <a:avLst/>
                            </a:prstGeom>
                            <a:noFill/>
                            <a:ln w="12700" cap="flat" cmpd="sng" algn="ctr">
                              <a:solidFill>
                                <a:sysClr val="windowText" lastClr="000000"/>
                              </a:solidFill>
                              <a:prstDash val="solid"/>
                            </a:ln>
                            <a:effectLst/>
                          </wps:spPr>
                          <wps:bodyPr/>
                        </wps:wsp>
                        <wps:wsp>
                          <wps:cNvPr id="715" name="Straight Connector 22"/>
                          <wps:cNvCnPr>
                            <a:cxnSpLocks/>
                          </wps:cNvCnPr>
                          <wps:spPr>
                            <a:xfrm>
                              <a:off x="4259977" y="260019"/>
                              <a:ext cx="895350" cy="0"/>
                            </a:xfrm>
                            <a:prstGeom prst="line">
                              <a:avLst/>
                            </a:prstGeom>
                            <a:noFill/>
                            <a:ln w="12700" cap="flat" cmpd="sng" algn="ctr">
                              <a:solidFill>
                                <a:sysClr val="windowText" lastClr="000000"/>
                              </a:solidFill>
                              <a:prstDash val="solid"/>
                            </a:ln>
                            <a:effectLst/>
                          </wps:spPr>
                          <wps:bodyPr/>
                        </wps:wsp>
                        <wps:wsp>
                          <wps:cNvPr id="718" name="Straight Arrow Connector 23"/>
                          <wps:cNvCnPr>
                            <a:cxnSpLocks/>
                          </wps:cNvCnPr>
                          <wps:spPr>
                            <a:xfrm>
                              <a:off x="2329997" y="287436"/>
                              <a:ext cx="0" cy="254000"/>
                            </a:xfrm>
                            <a:prstGeom prst="straightConnector1">
                              <a:avLst/>
                            </a:prstGeom>
                            <a:noFill/>
                            <a:ln w="12700" cap="flat" cmpd="sng" algn="ctr">
                              <a:solidFill>
                                <a:sysClr val="windowText" lastClr="000000"/>
                              </a:solidFill>
                              <a:prstDash val="solid"/>
                              <a:tailEnd type="arrow"/>
                            </a:ln>
                            <a:effectLst/>
                          </wps:spPr>
                          <wps:bodyPr/>
                        </wps:wsp>
                        <wps:wsp>
                          <wps:cNvPr id="719" name="Straight Arrow Connector 24"/>
                          <wps:cNvCnPr>
                            <a:cxnSpLocks/>
                          </wps:cNvCnPr>
                          <wps:spPr>
                            <a:xfrm>
                              <a:off x="4262526" y="255685"/>
                              <a:ext cx="0" cy="285750"/>
                            </a:xfrm>
                            <a:prstGeom prst="straightConnector1">
                              <a:avLst/>
                            </a:prstGeom>
                            <a:noFill/>
                            <a:ln w="12700" cap="flat" cmpd="sng" algn="ctr">
                              <a:solidFill>
                                <a:sysClr val="windowText" lastClr="000000"/>
                              </a:solidFill>
                              <a:prstDash val="solid"/>
                              <a:tailEnd type="arrow"/>
                            </a:ln>
                            <a:effectLst/>
                          </wps:spPr>
                          <wps:bodyPr/>
                        </wps:wsp>
                        <wps:wsp>
                          <wps:cNvPr id="721" name="Straight Connector 26"/>
                          <wps:cNvCnPr>
                            <a:cxnSpLocks/>
                          </wps:cNvCnPr>
                          <wps:spPr>
                            <a:xfrm>
                              <a:off x="2327170" y="290354"/>
                              <a:ext cx="901993" cy="2214"/>
                            </a:xfrm>
                            <a:prstGeom prst="line">
                              <a:avLst/>
                            </a:prstGeom>
                            <a:noFill/>
                            <a:ln w="12700" cap="flat" cmpd="sng" algn="ctr">
                              <a:solidFill>
                                <a:sysClr val="windowText" lastClr="000000"/>
                              </a:solidFill>
                              <a:prstDash val="solid"/>
                            </a:ln>
                            <a:effectLst/>
                          </wps:spPr>
                          <wps:bodyPr/>
                        </wps:wsp>
                        <wps:wsp>
                          <wps:cNvPr id="722" name="Straight Arrow Connector 27"/>
                          <wps:cNvCnPr>
                            <a:cxnSpLocks/>
                          </wps:cNvCnPr>
                          <wps:spPr>
                            <a:xfrm>
                              <a:off x="3224235" y="8667"/>
                              <a:ext cx="0" cy="544195"/>
                            </a:xfrm>
                            <a:prstGeom prst="straightConnector1">
                              <a:avLst/>
                            </a:prstGeom>
                            <a:noFill/>
                            <a:ln w="12700" cap="flat" cmpd="sng" algn="ctr">
                              <a:solidFill>
                                <a:sysClr val="windowText" lastClr="000000"/>
                              </a:solidFill>
                              <a:prstDash val="solid"/>
                              <a:tailEnd type="arrow"/>
                            </a:ln>
                            <a:effectLst/>
                          </wps:spPr>
                          <wps:bodyPr/>
                        </wps:wsp>
                        <wps:wsp>
                          <wps:cNvPr id="723" name="Text Box 29"/>
                          <wps:cNvSpPr txBox="1">
                            <a:spLocks noChangeArrowheads="1"/>
                          </wps:cNvSpPr>
                          <wps:spPr bwMode="auto">
                            <a:xfrm>
                              <a:off x="0" y="598044"/>
                              <a:ext cx="741045" cy="935178"/>
                            </a:xfrm>
                            <a:prstGeom prst="roundRect">
                              <a:avLst/>
                            </a:prstGeom>
                            <a:solidFill>
                              <a:sysClr val="window" lastClr="FFFFFF">
                                <a:lumMod val="85000"/>
                              </a:sysClr>
                            </a:solidFill>
                            <a:ln w="9525">
                              <a:noFill/>
                              <a:miter lim="800000"/>
                              <a:headEnd/>
                              <a:tailEnd/>
                            </a:ln>
                          </wps:spPr>
                          <wps:txbx>
                            <w:txbxContent>
                              <w:p w:rsidRPr="00EA4E0F" w:rsidR="00BF48FF" w:rsidP="00BF48FF" w:rsidRDefault="00BF48FF" w14:paraId="53689B21" w14:textId="77777777">
                                <w:pPr>
                                  <w:spacing w:before="0" w:after="0"/>
                                  <w:jc w:val="center"/>
                                </w:pPr>
                                <w:r w:rsidRPr="00EA4E0F">
                                  <w:rPr>
                                    <w:rFonts w:ascii="Arial" w:hAnsi="Arial" w:eastAsia="Times New Roman"/>
                                    <w:kern w:val="24"/>
                                    <w:sz w:val="18"/>
                                    <w:szCs w:val="18"/>
                                  </w:rPr>
                                  <w:t xml:space="preserve">Not analysed </w:t>
                                </w:r>
                              </w:p>
                              <w:p w:rsidR="00BF48FF" w:rsidP="00BF48FF" w:rsidRDefault="00BF48FF" w14:paraId="6F14228B" w14:textId="77777777">
                                <w:pPr>
                                  <w:spacing w:before="0" w:after="0"/>
                                </w:pPr>
                              </w:p>
                            </w:txbxContent>
                          </wps:txbx>
                          <wps:bodyPr rot="0" vert="horz" wrap="square" lIns="91440" tIns="45720" rIns="91440" bIns="45720" anchor="t" anchorCtr="0" upright="1">
                            <a:noAutofit/>
                          </wps:bodyPr>
                        </wps:wsp>
                        <wps:wsp>
                          <wps:cNvPr id="724" name="Text Box 29"/>
                          <wps:cNvSpPr txBox="1">
                            <a:spLocks noChangeArrowheads="1"/>
                          </wps:cNvSpPr>
                          <wps:spPr bwMode="auto">
                            <a:xfrm>
                              <a:off x="3895951" y="589376"/>
                              <a:ext cx="741045" cy="935178"/>
                            </a:xfrm>
                            <a:prstGeom prst="roundRect">
                              <a:avLst/>
                            </a:prstGeom>
                            <a:solidFill>
                              <a:sysClr val="window" lastClr="FFFFFF">
                                <a:lumMod val="85000"/>
                              </a:sysClr>
                            </a:solidFill>
                            <a:ln w="9525">
                              <a:noFill/>
                              <a:miter lim="800000"/>
                              <a:headEnd/>
                              <a:tailEnd/>
                            </a:ln>
                          </wps:spPr>
                          <wps:txbx>
                            <w:txbxContent>
                              <w:p w:rsidRPr="00EA4E0F" w:rsidR="00BF48FF" w:rsidP="00BF48FF" w:rsidRDefault="00BF48FF" w14:paraId="6AECBC23" w14:textId="77777777">
                                <w:pPr>
                                  <w:spacing w:before="0" w:after="0"/>
                                  <w:jc w:val="center"/>
                                </w:pPr>
                                <w:r w:rsidRPr="00EA4E0F">
                                  <w:rPr>
                                    <w:rFonts w:ascii="Arial" w:hAnsi="Arial" w:eastAsia="Times New Roman"/>
                                    <w:kern w:val="24"/>
                                    <w:sz w:val="18"/>
                                    <w:szCs w:val="18"/>
                                  </w:rPr>
                                  <w:t xml:space="preserve">Not analysed </w:t>
                                </w:r>
                              </w:p>
                              <w:p w:rsidR="00BF48FF" w:rsidP="00BF48FF" w:rsidRDefault="00BF48FF" w14:paraId="16FA8693" w14:textId="77777777">
                                <w:pPr>
                                  <w:spacing w:before="0" w:after="0"/>
                                </w:pPr>
                              </w:p>
                            </w:txbxContent>
                          </wps:txbx>
                          <wps:bodyPr rot="0" vert="horz" wrap="square" lIns="91440" tIns="45720" rIns="91440" bIns="45720" anchor="t" anchorCtr="0" upright="1">
                            <a:noAutofit/>
                          </wps:bodyPr>
                        </wps:wsp>
                        <wps:wsp>
                          <wps:cNvPr id="725" name="Text Box 29"/>
                          <wps:cNvSpPr txBox="1">
                            <a:spLocks noChangeArrowheads="1"/>
                          </wps:cNvSpPr>
                          <wps:spPr bwMode="auto">
                            <a:xfrm>
                              <a:off x="4788682" y="589376"/>
                              <a:ext cx="741045" cy="935178"/>
                            </a:xfrm>
                            <a:prstGeom prst="roundRect">
                              <a:avLst/>
                            </a:prstGeom>
                            <a:solidFill>
                              <a:sysClr val="window" lastClr="FFFFFF">
                                <a:lumMod val="85000"/>
                              </a:sysClr>
                            </a:solidFill>
                            <a:ln w="9525">
                              <a:noFill/>
                              <a:miter lim="800000"/>
                              <a:headEnd/>
                              <a:tailEnd/>
                            </a:ln>
                          </wps:spPr>
                          <wps:txbx>
                            <w:txbxContent>
                              <w:p w:rsidRPr="0027703C" w:rsidR="00BF48FF" w:rsidP="00BF48FF" w:rsidRDefault="00BF48FF" w14:paraId="197F009A" w14:textId="77777777">
                                <w:pPr>
                                  <w:spacing w:before="0" w:after="0"/>
                                  <w:jc w:val="center"/>
                                </w:pPr>
                                <w:r w:rsidRPr="00EA4E0F">
                                  <w:rPr>
                                    <w:rFonts w:ascii="Arial" w:hAnsi="Arial" w:eastAsia="Times New Roman"/>
                                    <w:kern w:val="24"/>
                                    <w:sz w:val="18"/>
                                    <w:szCs w:val="18"/>
                                  </w:rPr>
                                  <w:t>Analysed</w:t>
                                </w:r>
                                <w:r w:rsidRPr="0027703C">
                                  <w:rPr>
                                    <w:rFonts w:ascii="Arial" w:hAnsi="Arial" w:eastAsia="Times New Roman"/>
                                    <w:color w:val="323232"/>
                                    <w:kern w:val="24"/>
                                    <w:sz w:val="18"/>
                                    <w:szCs w:val="18"/>
                                  </w:rPr>
                                  <w:t xml:space="preserve"> </w:t>
                                </w:r>
                              </w:p>
                              <w:p w:rsidR="00BF48FF" w:rsidP="00BF48FF" w:rsidRDefault="00BF48FF" w14:paraId="3846C852" w14:textId="77777777">
                                <w:pPr>
                                  <w:spacing w:before="0" w:after="0"/>
                                </w:pPr>
                              </w:p>
                            </w:txbxContent>
                          </wps:txbx>
                          <wps:bodyPr rot="0" vert="horz" wrap="square" lIns="91440" tIns="45720" rIns="91440" bIns="45720" anchor="t" anchorCtr="0" upright="1">
                            <a:noAutofit/>
                          </wps:bodyPr>
                        </wps:wsp>
                        <wps:wsp>
                          <wps:cNvPr id="726" name="Text Box 29"/>
                          <wps:cNvSpPr txBox="1">
                            <a:spLocks noChangeArrowheads="1"/>
                          </wps:cNvSpPr>
                          <wps:spPr bwMode="auto">
                            <a:xfrm>
                              <a:off x="2860209" y="593710"/>
                              <a:ext cx="741045" cy="935178"/>
                            </a:xfrm>
                            <a:prstGeom prst="roundRect">
                              <a:avLst/>
                            </a:prstGeom>
                            <a:solidFill>
                              <a:sysClr val="window" lastClr="FFFFFF">
                                <a:lumMod val="85000"/>
                              </a:sysClr>
                            </a:solidFill>
                            <a:ln w="9525">
                              <a:noFill/>
                              <a:miter lim="800000"/>
                              <a:headEnd/>
                              <a:tailEnd/>
                            </a:ln>
                          </wps:spPr>
                          <wps:txbx>
                            <w:txbxContent>
                              <w:p w:rsidRPr="0027703C" w:rsidR="00BF48FF" w:rsidP="00BF48FF" w:rsidRDefault="00BF48FF" w14:paraId="5782D35C" w14:textId="77777777">
                                <w:pPr>
                                  <w:spacing w:before="0" w:after="0"/>
                                  <w:jc w:val="center"/>
                                </w:pPr>
                                <w:r w:rsidRPr="00EA4E0F">
                                  <w:rPr>
                                    <w:rFonts w:ascii="Arial" w:hAnsi="Arial" w:eastAsia="Times New Roman"/>
                                    <w:kern w:val="24"/>
                                    <w:sz w:val="18"/>
                                    <w:szCs w:val="18"/>
                                  </w:rPr>
                                  <w:t>Analysed</w:t>
                                </w:r>
                                <w:r w:rsidRPr="0027703C">
                                  <w:rPr>
                                    <w:rFonts w:ascii="Arial" w:hAnsi="Arial" w:eastAsia="Times New Roman"/>
                                    <w:color w:val="323232"/>
                                    <w:kern w:val="24"/>
                                    <w:sz w:val="18"/>
                                    <w:szCs w:val="18"/>
                                  </w:rPr>
                                  <w:t xml:space="preserve"> </w:t>
                                </w:r>
                              </w:p>
                              <w:p w:rsidR="00BF48FF" w:rsidP="00BF48FF" w:rsidRDefault="00BF48FF" w14:paraId="50F34324" w14:textId="77777777">
                                <w:pPr>
                                  <w:spacing w:before="0" w:after="0"/>
                                </w:pPr>
                              </w:p>
                              <w:p w:rsidR="00BF48FF" w:rsidP="00BF48FF" w:rsidRDefault="00BF48FF" w14:paraId="1F63AA4D" w14:textId="77777777"/>
                              <w:p w:rsidR="00BF48FF" w:rsidP="00BF48FF" w:rsidRDefault="00BF48FF" w14:paraId="4D8906DE" w14:textId="77777777"/>
                              <w:p w:rsidRPr="00EA4E0F" w:rsidR="00BF48FF" w:rsidP="00BF48FF" w:rsidRDefault="00BF48FF" w14:paraId="1CD943A6" w14:textId="77777777">
                                <w:pPr>
                                  <w:spacing w:before="0" w:after="0"/>
                                  <w:jc w:val="center"/>
                                </w:pPr>
                                <w:proofErr w:type="spellStart"/>
                                <w:r w:rsidRPr="00EA4E0F">
                                  <w:rPr>
                                    <w:rFonts w:ascii="Arial" w:hAnsi="Arial" w:eastAsia="Times New Roman"/>
                                    <w:kern w:val="24"/>
                                    <w:sz w:val="18"/>
                                    <w:szCs w:val="18"/>
                                  </w:rPr>
                                  <w:t>nalysed</w:t>
                                </w:r>
                                <w:proofErr w:type="spellEnd"/>
                                <w:r w:rsidRPr="00EA4E0F">
                                  <w:rPr>
                                    <w:rFonts w:ascii="Arial" w:hAnsi="Arial" w:eastAsia="Times New Roman"/>
                                    <w:kern w:val="24"/>
                                    <w:sz w:val="18"/>
                                    <w:szCs w:val="18"/>
                                  </w:rPr>
                                  <w:t xml:space="preserve"> </w:t>
                                </w:r>
                              </w:p>
                              <w:p w:rsidRPr="00EA4E0F" w:rsidR="00BF48FF" w:rsidP="00BF48FF" w:rsidRDefault="00BF48FF" w14:paraId="5604F857" w14:textId="77777777">
                                <w:pPr>
                                  <w:spacing w:before="0" w:after="0"/>
                                </w:pPr>
                              </w:p>
                              <w:p w:rsidR="00BF48FF" w:rsidP="00BF48FF" w:rsidRDefault="00BF48FF" w14:paraId="17B814EC" w14:textId="77777777"/>
                              <w:p w:rsidRPr="00EA4E0F" w:rsidR="00BF48FF" w:rsidP="00BF48FF" w:rsidRDefault="00BF48FF" w14:paraId="0C076A1E" w14:textId="77777777">
                                <w:pPr>
                                  <w:spacing w:before="0" w:after="0"/>
                                  <w:jc w:val="center"/>
                                </w:pPr>
                                <w:r w:rsidRPr="00EA4E0F">
                                  <w:rPr>
                                    <w:rFonts w:ascii="Arial" w:hAnsi="Arial" w:eastAsia="Times New Roman"/>
                                    <w:kern w:val="24"/>
                                    <w:sz w:val="18"/>
                                    <w:szCs w:val="18"/>
                                  </w:rPr>
                                  <w:t xml:space="preserve">d </w:t>
                                </w:r>
                              </w:p>
                              <w:p w:rsidR="00BF48FF" w:rsidP="00BF48FF" w:rsidRDefault="00BF48FF" w14:paraId="137EC636" w14:textId="77777777">
                                <w:pPr>
                                  <w:spacing w:before="0" w:after="0"/>
                                </w:pPr>
                              </w:p>
                            </w:txbxContent>
                          </wps:txbx>
                          <wps:bodyPr rot="0" vert="horz" wrap="square" lIns="91440" tIns="45720" rIns="91440" bIns="45720" anchor="t" anchorCtr="0" upright="1">
                            <a:noAutofit/>
                          </wps:bodyPr>
                        </wps:wsp>
                        <wps:wsp>
                          <wps:cNvPr id="727" name="Text Box 29"/>
                          <wps:cNvSpPr txBox="1">
                            <a:spLocks noChangeArrowheads="1"/>
                          </wps:cNvSpPr>
                          <wps:spPr bwMode="auto">
                            <a:xfrm>
                              <a:off x="892732" y="589376"/>
                              <a:ext cx="741045" cy="935178"/>
                            </a:xfrm>
                            <a:prstGeom prst="roundRect">
                              <a:avLst/>
                            </a:prstGeom>
                            <a:solidFill>
                              <a:sysClr val="window" lastClr="FFFFFF">
                                <a:lumMod val="85000"/>
                              </a:sysClr>
                            </a:solidFill>
                            <a:ln w="9525">
                              <a:noFill/>
                              <a:miter lim="800000"/>
                              <a:headEnd/>
                              <a:tailEnd/>
                            </a:ln>
                          </wps:spPr>
                          <wps:txbx>
                            <w:txbxContent>
                              <w:p w:rsidRPr="005D1D79" w:rsidR="00BF48FF" w:rsidP="00BF48FF" w:rsidRDefault="00BF48FF" w14:paraId="28917E3A" w14:textId="77777777">
                                <w:pPr>
                                  <w:jc w:val="center"/>
                                  <w:rPr>
                                    <w:rFonts w:ascii="Arial" w:hAnsi="Arial" w:cs="Arial"/>
                                  </w:rPr>
                                </w:pPr>
                                <w:r w:rsidRPr="005D1D79">
                                  <w:rPr>
                                    <w:rFonts w:ascii="Arial" w:hAnsi="Arial" w:eastAsia="Times New Roman" w:cs="Arial"/>
                                    <w:kern w:val="24"/>
                                    <w:sz w:val="18"/>
                                    <w:szCs w:val="18"/>
                                  </w:rPr>
                                  <w:t>Analysed</w:t>
                                </w:r>
                              </w:p>
                            </w:txbxContent>
                          </wps:txbx>
                          <wps:bodyPr rot="0" vert="horz" wrap="square" lIns="91440" tIns="45720" rIns="91440" bIns="45720" anchor="t" anchorCtr="0" upright="1">
                            <a:noAutofit/>
                          </wps:bodyPr>
                        </wps:wsp>
                      </wpg:grpSp>
                    </wpg:wgp>
                  </a:graphicData>
                </a:graphic>
                <wp14:sizeRelV relativeFrom="margin">
                  <wp14:pctHeight>0</wp14:pctHeight>
                </wp14:sizeRelV>
              </wp:anchor>
            </w:drawing>
          </mc:Choice>
          <mc:Fallback>
            <w:pict>
              <v:group id="Group 705" style="position:absolute;left:0;text-align:left;margin-left:2.25pt;margin-top:528.4pt;width:435.4pt;height:125.25pt;z-index:251658240;mso-position-horizontal-relative:text;mso-position-vertical-relative:text;mso-height-relative:margin" coordsize="55297,15912" coordorigin=",-580" o:spid="_x0000_s1051" w14:anchorId="462736A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">
                <v:shape id="Text Box 2" style="position:absolute;left:22849;top:-580;width:10922;height:2844;visibility:visible;mso-wrap-style:square;v-text-anchor:top" o:spid="_x0000_s1052"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">
                  <v:textbox>
                    <w:txbxContent>
                      <w:p w:rsidRPr="009427FC" w:rsidR="00BF48FF" w:rsidP="00BF48FF" w:rsidRDefault="00BF48FF" w14:paraId="148D28F2" w14:textId="77777777">
                        <w:pPr>
                          <w:spacing w:before="0"/>
                          <w:jc w:val="center"/>
                          <w:rPr>
                            <w:rFonts w:ascii="Arial" w:hAnsi="Arial" w:cs="Arial"/>
                            <w:color w:val="auto"/>
                            <w:sz w:val="20"/>
                            <w:szCs w:val="20"/>
                            <w:lang w:eastAsia="en-US"/>
                          </w:rPr>
                        </w:pPr>
                        <w:r w:rsidRPr="009427FC">
                          <w:rPr>
                            <w:rFonts w:ascii="Arial" w:hAnsi="Arial" w:cs="Arial"/>
                            <w:color w:val="auto"/>
                            <w:sz w:val="20"/>
                            <w:szCs w:val="20"/>
                            <w:lang w:eastAsia="en-US"/>
                          </w:rPr>
                          <w:t>Analysis</w:t>
                        </w:r>
                      </w:p>
                      <w:p w:rsidR="00BF48FF" w:rsidP="00BF48FF" w:rsidRDefault="00BF48FF" w14:paraId="06688BAF" w14:textId="77777777">
                        <w:pPr>
                          <w:jc w:val="center"/>
                        </w:pPr>
                      </w:p>
                    </w:txbxContent>
                  </v:textbox>
                </v:shape>
                <v:group id="Group 14" style="position:absolute;width:55297;height:15332" coordsize="55297,15332" o:spid="_x0000_s10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">
                  <v:roundrect id="Text Box 29" style="position:absolute;left:19501;top:5937;width:7410;height:9351;visibility:visible;mso-wrap-style:square;v-text-anchor:top" o:spid="_x0000_s1054"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">
                    <v:stroke joinstyle="miter"/>
                    <v:textbox>
                      <w:txbxContent>
                        <w:p w:rsidRPr="00EA4E0F" w:rsidR="00BF48FF" w:rsidP="00BF48FF" w:rsidRDefault="00BF48FF" w14:paraId="28A53C76" w14:textId="77777777">
                          <w:pPr>
                            <w:spacing w:before="0" w:after="0"/>
                            <w:jc w:val="center"/>
                          </w:pPr>
                          <w:r w:rsidRPr="00EA4E0F">
                            <w:rPr>
                              <w:rFonts w:ascii="Arial" w:hAnsi="Arial" w:eastAsia="Times New Roman"/>
                              <w:kern w:val="24"/>
                              <w:sz w:val="18"/>
                              <w:szCs w:val="18"/>
                            </w:rPr>
                            <w:t xml:space="preserve">Not analysed </w:t>
                          </w:r>
                        </w:p>
                        <w:p w:rsidRPr="00EA4E0F" w:rsidR="00BF48FF" w:rsidP="00BF48FF" w:rsidRDefault="00BF48FF" w14:paraId="660D39E1" w14:textId="77777777">
                          <w:pPr>
                            <w:spacing w:before="0" w:after="0"/>
                          </w:pPr>
                        </w:p>
                      </w:txbxContent>
                    </v:textbox>
                  </v:roundrect>
                  <v:shape id="Straight Arrow Connector 16" style="position:absolute;left:3726;top:2600;width:64;height:2965;flip:x;visibility:visible;mso-wrap-style:square" o:spid="_x0000_s1055"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">
                    <v:stroke endarrow="open"/>
                    <o:lock v:ext="edit" shapetype="f"/>
                  </v:shape>
                  <v:shape id="Straight Arrow Connector 17" style="position:absolute;left:12654;top:43;width:0;height:5448;visibility:visible;mso-wrap-style:square" o:spid="_x0000_s1056"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">
                    <v:stroke endarrow="open"/>
                    <o:lock v:ext="edit" shapetype="f"/>
                  </v:shape>
                  <v:shape id="Straight Arrow Connector 20" style="position:absolute;left:51501;width:0;height:5441;visibility:visible;mso-wrap-style:square" o:spid="_x0000_s1057"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">
                    <v:stroke endarrow="open"/>
                    <o:lock v:ext="edit" shapetype="f"/>
                  </v:shape>
                  <v:line id="Straight Connector 21" style="position:absolute;visibility:visible;mso-wrap-style:square" o:spid="_x0000_s1058" strokecolor="windowText" strokeweight="1pt" o:connectortype="straight" from="3683,2600" to="12637,2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">
                    <o:lock v:ext="edit" shapetype="f"/>
                  </v:line>
                  <v:line id="Straight Connector 22" style="position:absolute;visibility:visible;mso-wrap-style:square" o:spid="_x0000_s1059" strokecolor="windowText" strokeweight="1pt" o:connectortype="straight" from="42599,2600" to="51553,2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">
                    <o:lock v:ext="edit" shapetype="f"/>
                  </v:line>
                  <v:shape id="Straight Arrow Connector 23" style="position:absolute;left:23299;top:2874;width:0;height:2540;visibility:visible;mso-wrap-style:square" o:spid="_x0000_s1060"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">
                    <v:stroke endarrow="open"/>
                    <o:lock v:ext="edit" shapetype="f"/>
                  </v:shape>
                  <v:shape id="Straight Arrow Connector 24" style="position:absolute;left:42625;top:2556;width:0;height:2858;visibility:visible;mso-wrap-style:square" o:spid="_x0000_s1061"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">
                    <v:stroke endarrow="open"/>
                    <o:lock v:ext="edit" shapetype="f"/>
                  </v:shape>
                  <v:line id="Straight Connector 26" style="position:absolute;visibility:visible;mso-wrap-style:square" o:spid="_x0000_s1062" strokecolor="windowText" strokeweight="1pt" o:connectortype="straight" from="23271,2903" to="32291,2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">
                    <o:lock v:ext="edit" shapetype="f"/>
                  </v:line>
                  <v:shape id="Straight Arrow Connector 27" style="position:absolute;left:32242;top:86;width:0;height:5442;visibility:visible;mso-wrap-style:square" o:spid="_x0000_s1063"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">
                    <v:stroke endarrow="open"/>
                    <o:lock v:ext="edit" shapetype="f"/>
                  </v:shape>
                  <v:roundrect id="Text Box 29" style="position:absolute;top:5980;width:7410;height:9352;visibility:visible;mso-wrap-style:square;v-text-anchor:top" o:spid="_x0000_s1064"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">
                    <v:stroke joinstyle="miter"/>
                    <v:textbox>
                      <w:txbxContent>
                        <w:p w:rsidRPr="00EA4E0F" w:rsidR="00BF48FF" w:rsidP="00BF48FF" w:rsidRDefault="00BF48FF" w14:paraId="53689B21" w14:textId="77777777">
                          <w:pPr>
                            <w:spacing w:before="0" w:after="0"/>
                            <w:jc w:val="center"/>
                          </w:pPr>
                          <w:r w:rsidRPr="00EA4E0F">
                            <w:rPr>
                              <w:rFonts w:ascii="Arial" w:hAnsi="Arial" w:eastAsia="Times New Roman"/>
                              <w:kern w:val="24"/>
                              <w:sz w:val="18"/>
                              <w:szCs w:val="18"/>
                            </w:rPr>
                            <w:t xml:space="preserve">Not analysed </w:t>
                          </w:r>
                        </w:p>
                        <w:p w:rsidR="00BF48FF" w:rsidP="00BF48FF" w:rsidRDefault="00BF48FF" w14:paraId="6F14228B" w14:textId="77777777">
                          <w:pPr>
                            <w:spacing w:before="0" w:after="0"/>
                          </w:pPr>
                        </w:p>
                      </w:txbxContent>
                    </v:textbox>
                  </v:roundrect>
                  <v:roundrect id="Text Box 29" style="position:absolute;left:38959;top:5893;width:7410;height:9352;visibility:visible;mso-wrap-style:square;v-text-anchor:top" o:spid="_x0000_s1065"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">
                    <v:stroke joinstyle="miter"/>
                    <v:textbox>
                      <w:txbxContent>
                        <w:p w:rsidRPr="00EA4E0F" w:rsidR="00BF48FF" w:rsidP="00BF48FF" w:rsidRDefault="00BF48FF" w14:paraId="6AECBC23" w14:textId="77777777">
                          <w:pPr>
                            <w:spacing w:before="0" w:after="0"/>
                            <w:jc w:val="center"/>
                          </w:pPr>
                          <w:r w:rsidRPr="00EA4E0F">
                            <w:rPr>
                              <w:rFonts w:ascii="Arial" w:hAnsi="Arial" w:eastAsia="Times New Roman"/>
                              <w:kern w:val="24"/>
                              <w:sz w:val="18"/>
                              <w:szCs w:val="18"/>
                            </w:rPr>
                            <w:t xml:space="preserve">Not analysed </w:t>
                          </w:r>
                        </w:p>
                        <w:p w:rsidR="00BF48FF" w:rsidP="00BF48FF" w:rsidRDefault="00BF48FF" w14:paraId="16FA8693" w14:textId="77777777">
                          <w:pPr>
                            <w:spacing w:before="0" w:after="0"/>
                          </w:pPr>
                        </w:p>
                      </w:txbxContent>
                    </v:textbox>
                  </v:roundrect>
                  <v:roundrect id="Text Box 29" style="position:absolute;left:47886;top:5893;width:7411;height:9352;visibility:visible;mso-wrap-style:square;v-text-anchor:top" o:spid="_x0000_s1066"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">
                    <v:stroke joinstyle="miter"/>
                    <v:textbox>
                      <w:txbxContent>
                        <w:p w:rsidRPr="0027703C" w:rsidR="00BF48FF" w:rsidP="00BF48FF" w:rsidRDefault="00BF48FF" w14:paraId="197F009A" w14:textId="77777777">
                          <w:pPr>
                            <w:spacing w:before="0" w:after="0"/>
                            <w:jc w:val="center"/>
                          </w:pPr>
                          <w:r w:rsidRPr="00EA4E0F">
                            <w:rPr>
                              <w:rFonts w:ascii="Arial" w:hAnsi="Arial" w:eastAsia="Times New Roman"/>
                              <w:kern w:val="24"/>
                              <w:sz w:val="18"/>
                              <w:szCs w:val="18"/>
                            </w:rPr>
                            <w:t>Analysed</w:t>
                          </w:r>
                          <w:r w:rsidRPr="0027703C">
                            <w:rPr>
                              <w:rFonts w:ascii="Arial" w:hAnsi="Arial" w:eastAsia="Times New Roman"/>
                              <w:color w:val="323232"/>
                              <w:kern w:val="24"/>
                              <w:sz w:val="18"/>
                              <w:szCs w:val="18"/>
                            </w:rPr>
                            <w:t xml:space="preserve"> </w:t>
                          </w:r>
                        </w:p>
                        <w:p w:rsidR="00BF48FF" w:rsidP="00BF48FF" w:rsidRDefault="00BF48FF" w14:paraId="3846C852" w14:textId="77777777">
                          <w:pPr>
                            <w:spacing w:before="0" w:after="0"/>
                          </w:pPr>
                        </w:p>
                      </w:txbxContent>
                    </v:textbox>
                  </v:roundrect>
                  <v:roundrect id="Text Box 29" style="position:absolute;left:28602;top:5937;width:7410;height:9351;visibility:visible;mso-wrap-style:square;v-text-anchor:top" o:spid="_x0000_s1067"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">
                    <v:stroke joinstyle="miter"/>
                    <v:textbox>
                      <w:txbxContent>
                        <w:p w:rsidRPr="0027703C" w:rsidR="00BF48FF" w:rsidP="00BF48FF" w:rsidRDefault="00BF48FF" w14:paraId="5782D35C" w14:textId="77777777">
                          <w:pPr>
                            <w:spacing w:before="0" w:after="0"/>
                            <w:jc w:val="center"/>
                          </w:pPr>
                          <w:r w:rsidRPr="00EA4E0F">
                            <w:rPr>
                              <w:rFonts w:ascii="Arial" w:hAnsi="Arial" w:eastAsia="Times New Roman"/>
                              <w:kern w:val="24"/>
                              <w:sz w:val="18"/>
                              <w:szCs w:val="18"/>
                            </w:rPr>
                            <w:t>Analysed</w:t>
                          </w:r>
                          <w:r w:rsidRPr="0027703C">
                            <w:rPr>
                              <w:rFonts w:ascii="Arial" w:hAnsi="Arial" w:eastAsia="Times New Roman"/>
                              <w:color w:val="323232"/>
                              <w:kern w:val="24"/>
                              <w:sz w:val="18"/>
                              <w:szCs w:val="18"/>
                            </w:rPr>
                            <w:t xml:space="preserve"> </w:t>
                          </w:r>
                        </w:p>
                        <w:p w:rsidR="00BF48FF" w:rsidP="00BF48FF" w:rsidRDefault="00BF48FF" w14:paraId="50F34324" w14:textId="77777777">
                          <w:pPr>
                            <w:spacing w:before="0" w:after="0"/>
                          </w:pPr>
                        </w:p>
                        <w:p w:rsidR="00BF48FF" w:rsidP="00BF48FF" w:rsidRDefault="00BF48FF" w14:paraId="1F63AA4D" w14:textId="77777777"/>
                        <w:p w:rsidR="00BF48FF" w:rsidP="00BF48FF" w:rsidRDefault="00BF48FF" w14:paraId="4D8906DE" w14:textId="77777777"/>
                        <w:p w:rsidRPr="00EA4E0F" w:rsidR="00BF48FF" w:rsidP="00BF48FF" w:rsidRDefault="00BF48FF" w14:paraId="1CD943A6" w14:textId="77777777">
                          <w:pPr>
                            <w:spacing w:before="0" w:after="0"/>
                            <w:jc w:val="center"/>
                          </w:pPr>
                          <w:proofErr w:type="spellStart"/>
                          <w:r w:rsidRPr="00EA4E0F">
                            <w:rPr>
                              <w:rFonts w:ascii="Arial" w:hAnsi="Arial" w:eastAsia="Times New Roman"/>
                              <w:kern w:val="24"/>
                              <w:sz w:val="18"/>
                              <w:szCs w:val="18"/>
                            </w:rPr>
                            <w:t>nalysed</w:t>
                          </w:r>
                          <w:proofErr w:type="spellEnd"/>
                          <w:r w:rsidRPr="00EA4E0F">
                            <w:rPr>
                              <w:rFonts w:ascii="Arial" w:hAnsi="Arial" w:eastAsia="Times New Roman"/>
                              <w:kern w:val="24"/>
                              <w:sz w:val="18"/>
                              <w:szCs w:val="18"/>
                            </w:rPr>
                            <w:t xml:space="preserve"> </w:t>
                          </w:r>
                        </w:p>
                        <w:p w:rsidRPr="00EA4E0F" w:rsidR="00BF48FF" w:rsidP="00BF48FF" w:rsidRDefault="00BF48FF" w14:paraId="5604F857" w14:textId="77777777">
                          <w:pPr>
                            <w:spacing w:before="0" w:after="0"/>
                          </w:pPr>
                        </w:p>
                        <w:p w:rsidR="00BF48FF" w:rsidP="00BF48FF" w:rsidRDefault="00BF48FF" w14:paraId="17B814EC" w14:textId="77777777"/>
                        <w:p w:rsidRPr="00EA4E0F" w:rsidR="00BF48FF" w:rsidP="00BF48FF" w:rsidRDefault="00BF48FF" w14:paraId="0C076A1E" w14:textId="77777777">
                          <w:pPr>
                            <w:spacing w:before="0" w:after="0"/>
                            <w:jc w:val="center"/>
                          </w:pPr>
                          <w:r w:rsidRPr="00EA4E0F">
                            <w:rPr>
                              <w:rFonts w:ascii="Arial" w:hAnsi="Arial" w:eastAsia="Times New Roman"/>
                              <w:kern w:val="24"/>
                              <w:sz w:val="18"/>
                              <w:szCs w:val="18"/>
                            </w:rPr>
                            <w:t xml:space="preserve">d </w:t>
                          </w:r>
                        </w:p>
                        <w:p w:rsidR="00BF48FF" w:rsidP="00BF48FF" w:rsidRDefault="00BF48FF" w14:paraId="137EC636" w14:textId="77777777">
                          <w:pPr>
                            <w:spacing w:before="0" w:after="0"/>
                          </w:pPr>
                        </w:p>
                      </w:txbxContent>
                    </v:textbox>
                  </v:roundrect>
                  <v:roundrect id="Text Box 29" style="position:absolute;left:8927;top:5893;width:7410;height:9352;visibility:visible;mso-wrap-style:square;v-text-anchor:top" o:spid="_x0000_s1068"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">
                    <v:stroke joinstyle="miter"/>
                    <v:textbox>
                      <w:txbxContent>
                        <w:p w:rsidRPr="005D1D79" w:rsidR="00BF48FF" w:rsidP="00BF48FF" w:rsidRDefault="00BF48FF" w14:paraId="28917E3A" w14:textId="77777777">
                          <w:pPr>
                            <w:jc w:val="center"/>
                            <w:rPr>
                              <w:rFonts w:ascii="Arial" w:hAnsi="Arial" w:cs="Arial"/>
                            </w:rPr>
                          </w:pPr>
                          <w:r w:rsidRPr="005D1D79">
                            <w:rPr>
                              <w:rFonts w:ascii="Arial" w:hAnsi="Arial" w:eastAsia="Times New Roman" w:cs="Arial"/>
                              <w:kern w:val="24"/>
                              <w:sz w:val="18"/>
                              <w:szCs w:val="18"/>
                            </w:rPr>
                            <w:t>Analysed</w:t>
                          </w:r>
                        </w:p>
                      </w:txbxContent>
                    </v:textbox>
                  </v:roundrect>
                </v:group>
              </v:group>
            </w:pict>
          </mc:Fallback>
        </mc:AlternateContent>
      </w:r>
      <w:r w:rsidRPr="00BF48FF" w:rsidR="00BF48FF">
        <w:rPr>
          <w:b/>
          <w:bCs/>
          <w:i/>
          <w:iCs/>
          <w:noProof/>
        </w:rPr>
        <mc:AlternateContent>
          <mc:Choice Requires="wpg">
            <w:drawing>
              <wp:anchor distT="0" distB="0" distL="114300" distR="114300" simplePos="0" relativeHeight="251658243" behindDoc="0" locked="0" layoutInCell="1" allowOverlap="1" wp14:anchorId="0BBE604F" wp14:editId="21818095">
                <wp:simplePos x="0" y="0"/>
                <wp:positionH relativeFrom="column">
                  <wp:posOffset>146685</wp:posOffset>
                </wp:positionH>
                <wp:positionV relativeFrom="paragraph">
                  <wp:posOffset>4607560</wp:posOffset>
                </wp:positionV>
                <wp:extent cx="5507990" cy="1995805"/>
                <wp:effectExtent l="0" t="0" r="0" b="4445"/>
                <wp:wrapNone/>
                <wp:docPr id="53" name="Group 53"/>
                <wp:cNvGraphicFramePr/>
                <a:graphic xmlns:a="http://schemas.openxmlformats.org/drawingml/2006/main">
                  <a:graphicData uri="http://schemas.microsoft.com/office/word/2010/wordprocessingGroup">
                    <wpg:wgp>
                      <wpg:cNvGrpSpPr/>
                      <wpg:grpSpPr>
                        <a:xfrm>
                          <a:off x="0" y="0"/>
                          <a:ext cx="5507990" cy="1995805"/>
                          <a:chOff x="0" y="0"/>
                          <a:chExt cx="5507990" cy="1996430"/>
                        </a:xfrm>
                      </wpg:grpSpPr>
                      <wpg:grpSp>
                        <wpg:cNvPr id="54" name="Group 54"/>
                        <wpg:cNvGrpSpPr/>
                        <wpg:grpSpPr>
                          <a:xfrm>
                            <a:off x="0" y="27295"/>
                            <a:ext cx="5507990" cy="1969135"/>
                            <a:chOff x="0" y="-69870"/>
                            <a:chExt cx="5508349" cy="1969707"/>
                          </a:xfrm>
                        </wpg:grpSpPr>
                        <wps:wsp>
                          <wps:cNvPr id="56" name="Straight Arrow Connector 56"/>
                          <wps:cNvCnPr>
                            <a:cxnSpLocks/>
                          </wps:cNvCnPr>
                          <wps:spPr>
                            <a:xfrm flipH="1">
                              <a:off x="1248355" y="-69870"/>
                              <a:ext cx="4804" cy="514370"/>
                            </a:xfrm>
                            <a:prstGeom prst="straightConnector1">
                              <a:avLst/>
                            </a:prstGeom>
                            <a:noFill/>
                            <a:ln w="12700" cap="flat" cmpd="sng" algn="ctr">
                              <a:solidFill>
                                <a:sysClr val="windowText" lastClr="000000"/>
                              </a:solidFill>
                              <a:prstDash val="solid"/>
                              <a:tailEnd type="arrow"/>
                            </a:ln>
                            <a:effectLst/>
                          </wps:spPr>
                          <wps:bodyPr/>
                        </wps:wsp>
                        <wps:wsp>
                          <wps:cNvPr id="57" name="Straight Connector 57"/>
                          <wps:cNvCnPr>
                            <a:cxnSpLocks/>
                          </wps:cNvCnPr>
                          <wps:spPr>
                            <a:xfrm>
                              <a:off x="357809" y="194807"/>
                              <a:ext cx="895350" cy="0"/>
                            </a:xfrm>
                            <a:prstGeom prst="line">
                              <a:avLst/>
                            </a:prstGeom>
                            <a:noFill/>
                            <a:ln w="12700" cap="flat" cmpd="sng" algn="ctr">
                              <a:solidFill>
                                <a:sysClr val="windowText" lastClr="000000"/>
                              </a:solidFill>
                              <a:prstDash val="solid"/>
                            </a:ln>
                            <a:effectLst/>
                          </wps:spPr>
                          <wps:bodyPr/>
                        </wps:wsp>
                        <wps:wsp>
                          <wps:cNvPr id="59" name="Straight Arrow Connector 59"/>
                          <wps:cNvCnPr>
                            <a:cxnSpLocks/>
                          </wps:cNvCnPr>
                          <wps:spPr>
                            <a:xfrm>
                              <a:off x="3200400" y="202758"/>
                              <a:ext cx="0" cy="254000"/>
                            </a:xfrm>
                            <a:prstGeom prst="straightConnector1">
                              <a:avLst/>
                            </a:prstGeom>
                            <a:noFill/>
                            <a:ln w="12700" cap="flat" cmpd="sng" algn="ctr">
                              <a:solidFill>
                                <a:sysClr val="windowText" lastClr="000000"/>
                              </a:solidFill>
                              <a:prstDash val="solid"/>
                              <a:tailEnd type="arrow"/>
                            </a:ln>
                            <a:effectLst/>
                          </wps:spPr>
                          <wps:bodyPr/>
                        </wps:wsp>
                        <wps:wsp>
                          <wps:cNvPr id="60" name="Straight Arrow Connector 60"/>
                          <wps:cNvCnPr>
                            <a:cxnSpLocks/>
                          </wps:cNvCnPr>
                          <wps:spPr>
                            <a:xfrm>
                              <a:off x="361784" y="194807"/>
                              <a:ext cx="0" cy="254000"/>
                            </a:xfrm>
                            <a:prstGeom prst="straightConnector1">
                              <a:avLst/>
                            </a:prstGeom>
                            <a:noFill/>
                            <a:ln w="12700" cap="flat" cmpd="sng" algn="ctr">
                              <a:solidFill>
                                <a:sysClr val="windowText" lastClr="000000"/>
                              </a:solidFill>
                              <a:prstDash val="solid"/>
                              <a:tailEnd type="arrow"/>
                            </a:ln>
                            <a:effectLst/>
                          </wps:spPr>
                          <wps:bodyPr/>
                        </wps:wsp>
                        <wps:wsp>
                          <wps:cNvPr id="61" name="Straight Arrow Connector 61"/>
                          <wps:cNvCnPr>
                            <a:cxnSpLocks/>
                          </wps:cNvCnPr>
                          <wps:spPr>
                            <a:xfrm>
                              <a:off x="2305878" y="202758"/>
                              <a:ext cx="0" cy="254000"/>
                            </a:xfrm>
                            <a:prstGeom prst="straightConnector1">
                              <a:avLst/>
                            </a:prstGeom>
                            <a:noFill/>
                            <a:ln w="12700" cap="flat" cmpd="sng" algn="ctr">
                              <a:solidFill>
                                <a:sysClr val="windowText" lastClr="000000"/>
                              </a:solidFill>
                              <a:prstDash val="solid"/>
                              <a:tailEnd type="arrow"/>
                            </a:ln>
                            <a:effectLst/>
                          </wps:spPr>
                          <wps:bodyPr/>
                        </wps:wsp>
                        <wps:wsp>
                          <wps:cNvPr id="62" name="Straight Connector 62"/>
                          <wps:cNvCnPr>
                            <a:cxnSpLocks/>
                          </wps:cNvCnPr>
                          <wps:spPr>
                            <a:xfrm>
                              <a:off x="2305878" y="202758"/>
                              <a:ext cx="895350" cy="0"/>
                            </a:xfrm>
                            <a:prstGeom prst="line">
                              <a:avLst/>
                            </a:prstGeom>
                            <a:noFill/>
                            <a:ln w="12700" cap="flat" cmpd="sng" algn="ctr">
                              <a:solidFill>
                                <a:sysClr val="windowText" lastClr="000000"/>
                              </a:solidFill>
                              <a:prstDash val="solid"/>
                            </a:ln>
                            <a:effectLst/>
                          </wps:spPr>
                          <wps:bodyPr/>
                        </wps:wsp>
                        <wps:wsp>
                          <wps:cNvPr id="63" name="Straight Connector 63"/>
                          <wps:cNvCnPr>
                            <a:cxnSpLocks/>
                          </wps:cNvCnPr>
                          <wps:spPr>
                            <a:xfrm>
                              <a:off x="2735071" y="82550"/>
                              <a:ext cx="0" cy="118052"/>
                            </a:xfrm>
                            <a:prstGeom prst="line">
                              <a:avLst/>
                            </a:prstGeom>
                            <a:noFill/>
                            <a:ln w="12700" cap="flat" cmpd="sng" algn="ctr">
                              <a:solidFill>
                                <a:sysClr val="windowText" lastClr="000000"/>
                              </a:solidFill>
                              <a:prstDash val="solid"/>
                            </a:ln>
                            <a:effectLst/>
                          </wps:spPr>
                          <wps:bodyPr/>
                        </wps:wsp>
                        <wps:wsp>
                          <wps:cNvPr id="192" name="Text Box 30"/>
                          <wps:cNvSpPr txBox="1">
                            <a:spLocks noChangeArrowheads="1"/>
                          </wps:cNvSpPr>
                          <wps:spPr bwMode="auto">
                            <a:xfrm>
                              <a:off x="4778734" y="496956"/>
                              <a:ext cx="729615" cy="1400492"/>
                            </a:xfrm>
                            <a:prstGeom prst="roundRect">
                              <a:avLst/>
                            </a:prstGeom>
                            <a:solidFill>
                              <a:sysClr val="window" lastClr="FFFFFF">
                                <a:lumMod val="85000"/>
                              </a:sysClr>
                            </a:solidFill>
                            <a:ln w="9525">
                              <a:noFill/>
                              <a:miter lim="800000"/>
                              <a:headEnd/>
                              <a:tailEnd/>
                            </a:ln>
                          </wps:spPr>
                          <wps:txbx>
                            <w:txbxContent>
                              <w:p w:rsidRPr="005D1D79" w:rsidR="00BF48FF" w:rsidP="00BF48FF" w:rsidRDefault="00BF48FF" w14:paraId="6AE07665" w14:textId="77777777">
                                <w:pPr>
                                  <w:spacing w:after="0"/>
                                  <w:jc w:val="center"/>
                                  <w:rPr>
                                    <w:rFonts w:ascii="Arial" w:hAnsi="Arial" w:cs="Arial"/>
                                  </w:rPr>
                                </w:pPr>
                                <w:r w:rsidRPr="005D1D79">
                                  <w:rPr>
                                    <w:rFonts w:ascii="Arial" w:hAnsi="Arial" w:eastAsia="Times New Roman" w:cs="Arial"/>
                                    <w:color w:val="323232"/>
                                    <w:kern w:val="24"/>
                                    <w:sz w:val="18"/>
                                    <w:szCs w:val="18"/>
                                  </w:rPr>
                                  <w:t>Post-test data collected</w:t>
                                </w:r>
                              </w:p>
                              <w:p w:rsidR="00BF48FF" w:rsidP="00BF48FF" w:rsidRDefault="00BF48FF" w14:paraId="402AE1E0" w14:textId="77777777">
                                <w:pPr>
                                  <w:spacing w:after="0"/>
                                </w:pPr>
                              </w:p>
                            </w:txbxContent>
                          </wps:txbx>
                          <wps:bodyPr rot="0" vert="horz" wrap="square" lIns="91440" tIns="45720" rIns="91440" bIns="45720" anchor="t" anchorCtr="0" upright="1">
                            <a:noAutofit/>
                          </wps:bodyPr>
                        </wps:wsp>
                        <wps:wsp>
                          <wps:cNvPr id="193" name="Text Box 29"/>
                          <wps:cNvSpPr txBox="1">
                            <a:spLocks noChangeArrowheads="1"/>
                          </wps:cNvSpPr>
                          <wps:spPr bwMode="auto">
                            <a:xfrm>
                              <a:off x="0" y="496956"/>
                              <a:ext cx="741045" cy="1400492"/>
                            </a:xfrm>
                            <a:prstGeom prst="roundRect">
                              <a:avLst/>
                            </a:prstGeom>
                            <a:solidFill>
                              <a:sysClr val="window" lastClr="FFFFFF">
                                <a:lumMod val="85000"/>
                              </a:sysClr>
                            </a:solidFill>
                            <a:ln w="9525">
                              <a:noFill/>
                              <a:miter lim="800000"/>
                              <a:headEnd/>
                              <a:tailEnd/>
                            </a:ln>
                          </wps:spPr>
                          <wps:txbx>
                            <w:txbxContent>
                              <w:p w:rsidRPr="005D1D79" w:rsidR="00BF48FF" w:rsidP="00BF48FF" w:rsidRDefault="00BF48FF" w14:paraId="453FF2D0" w14:textId="77777777">
                                <w:pPr>
                                  <w:spacing w:after="0"/>
                                  <w:jc w:val="center"/>
                                  <w:rPr>
                                    <w:rFonts w:ascii="Arial" w:hAnsi="Arial" w:cs="Arial"/>
                                  </w:rPr>
                                </w:pPr>
                                <w:r w:rsidRPr="005D1D79">
                                  <w:rPr>
                                    <w:rFonts w:ascii="Arial" w:hAnsi="Arial" w:eastAsia="Times New Roman" w:cs="Arial"/>
                                    <w:color w:val="323232"/>
                                    <w:kern w:val="24"/>
                                    <w:sz w:val="18"/>
                                    <w:szCs w:val="18"/>
                                  </w:rPr>
                                  <w:t>Lost to follow up</w:t>
                                </w:r>
                              </w:p>
                              <w:p w:rsidR="00BF48FF" w:rsidP="00BF48FF" w:rsidRDefault="00BF48FF" w14:paraId="4152DE05" w14:textId="77777777">
                                <w:pPr>
                                  <w:spacing w:after="0"/>
                                  <w:jc w:val="center"/>
                                </w:pPr>
                              </w:p>
                            </w:txbxContent>
                          </wps:txbx>
                          <wps:bodyPr rot="0" vert="horz" wrap="square" lIns="91440" tIns="45720" rIns="91440" bIns="45720" anchor="t" anchorCtr="0" upright="1">
                            <a:noAutofit/>
                          </wps:bodyPr>
                        </wps:wsp>
                        <wps:wsp>
                          <wps:cNvPr id="194" name="Text Box 29"/>
                          <wps:cNvSpPr txBox="1">
                            <a:spLocks noChangeArrowheads="1"/>
                          </wps:cNvSpPr>
                          <wps:spPr bwMode="auto">
                            <a:xfrm>
                              <a:off x="882595" y="492981"/>
                              <a:ext cx="741045" cy="1400492"/>
                            </a:xfrm>
                            <a:prstGeom prst="roundRect">
                              <a:avLst/>
                            </a:prstGeom>
                            <a:solidFill>
                              <a:sysClr val="window" lastClr="FFFFFF">
                                <a:lumMod val="85000"/>
                              </a:sysClr>
                            </a:solidFill>
                            <a:ln w="9525">
                              <a:noFill/>
                              <a:miter lim="800000"/>
                              <a:headEnd/>
                              <a:tailEnd/>
                            </a:ln>
                          </wps:spPr>
                          <wps:txbx>
                            <w:txbxContent>
                              <w:p w:rsidRPr="005D1D79" w:rsidR="00BF48FF" w:rsidP="00BF48FF" w:rsidRDefault="00BF48FF" w14:paraId="0BBA991D" w14:textId="77777777">
                                <w:pPr>
                                  <w:spacing w:after="0"/>
                                  <w:jc w:val="center"/>
                                  <w:rPr>
                                    <w:rFonts w:ascii="Arial" w:hAnsi="Arial" w:cs="Arial"/>
                                  </w:rPr>
                                </w:pPr>
                                <w:r w:rsidRPr="005D1D79">
                                  <w:rPr>
                                    <w:rFonts w:ascii="Arial" w:hAnsi="Arial" w:eastAsia="Times New Roman" w:cs="Arial"/>
                                    <w:color w:val="323232"/>
                                    <w:kern w:val="24"/>
                                    <w:sz w:val="18"/>
                                    <w:szCs w:val="18"/>
                                  </w:rPr>
                                  <w:t>Post-test data collected</w:t>
                                </w:r>
                              </w:p>
                              <w:p w:rsidR="00BF48FF" w:rsidP="00BF48FF" w:rsidRDefault="00BF48FF" w14:paraId="1090B193" w14:textId="77777777">
                                <w:pPr>
                                  <w:spacing w:after="0"/>
                                </w:pPr>
                              </w:p>
                            </w:txbxContent>
                          </wps:txbx>
                          <wps:bodyPr rot="0" vert="horz" wrap="square" lIns="91440" tIns="45720" rIns="91440" bIns="45720" anchor="t" anchorCtr="0" upright="1">
                            <a:noAutofit/>
                          </wps:bodyPr>
                        </wps:wsp>
                        <wps:wsp>
                          <wps:cNvPr id="195" name="Text Box 29"/>
                          <wps:cNvSpPr txBox="1">
                            <a:spLocks noChangeArrowheads="1"/>
                          </wps:cNvSpPr>
                          <wps:spPr bwMode="auto">
                            <a:xfrm>
                              <a:off x="1940118" y="500932"/>
                              <a:ext cx="741045" cy="1398905"/>
                            </a:xfrm>
                            <a:prstGeom prst="roundRect">
                              <a:avLst/>
                            </a:prstGeom>
                            <a:solidFill>
                              <a:sysClr val="window" lastClr="FFFFFF">
                                <a:lumMod val="85000"/>
                              </a:sysClr>
                            </a:solidFill>
                            <a:ln w="9525">
                              <a:noFill/>
                              <a:miter lim="800000"/>
                              <a:headEnd/>
                              <a:tailEnd/>
                            </a:ln>
                          </wps:spPr>
                          <wps:txbx>
                            <w:txbxContent>
                              <w:p w:rsidRPr="005D1D79" w:rsidR="00BF48FF" w:rsidP="00BF48FF" w:rsidRDefault="00BF48FF" w14:paraId="01489912" w14:textId="77777777">
                                <w:pPr>
                                  <w:spacing w:after="0"/>
                                  <w:jc w:val="center"/>
                                  <w:rPr>
                                    <w:rFonts w:ascii="Arial" w:hAnsi="Arial" w:cs="Arial"/>
                                  </w:rPr>
                                </w:pPr>
                                <w:r w:rsidRPr="005D1D79">
                                  <w:rPr>
                                    <w:rFonts w:ascii="Arial" w:hAnsi="Arial" w:eastAsia="Times New Roman" w:cs="Arial"/>
                                    <w:color w:val="323232"/>
                                    <w:kern w:val="24"/>
                                    <w:sz w:val="18"/>
                                    <w:szCs w:val="18"/>
                                  </w:rPr>
                                  <w:t>Lost to follow up</w:t>
                                </w:r>
                              </w:p>
                              <w:p w:rsidR="00BF48FF" w:rsidP="00BF48FF" w:rsidRDefault="00BF48FF" w14:paraId="5924F578" w14:textId="77777777">
                                <w:pPr>
                                  <w:spacing w:after="0"/>
                                </w:pPr>
                              </w:p>
                            </w:txbxContent>
                          </wps:txbx>
                          <wps:bodyPr rot="0" vert="horz" wrap="square" lIns="91440" tIns="45720" rIns="91440" bIns="45720" anchor="t" anchorCtr="0" upright="1">
                            <a:noAutofit/>
                          </wps:bodyPr>
                        </wps:wsp>
                        <wps:wsp>
                          <wps:cNvPr id="196" name="Text Box 29"/>
                          <wps:cNvSpPr txBox="1">
                            <a:spLocks noChangeArrowheads="1"/>
                          </wps:cNvSpPr>
                          <wps:spPr bwMode="auto">
                            <a:xfrm>
                              <a:off x="2830664" y="500932"/>
                              <a:ext cx="741045" cy="1398905"/>
                            </a:xfrm>
                            <a:prstGeom prst="roundRect">
                              <a:avLst/>
                            </a:prstGeom>
                            <a:solidFill>
                              <a:sysClr val="window" lastClr="FFFFFF">
                                <a:lumMod val="85000"/>
                              </a:sysClr>
                            </a:solidFill>
                            <a:ln w="9525">
                              <a:noFill/>
                              <a:miter lim="800000"/>
                              <a:headEnd/>
                              <a:tailEnd/>
                            </a:ln>
                          </wps:spPr>
                          <wps:txbx>
                            <w:txbxContent>
                              <w:p w:rsidRPr="005D1D79" w:rsidR="00BF48FF" w:rsidP="00BF48FF" w:rsidRDefault="00BF48FF" w14:paraId="1CD10692" w14:textId="77777777">
                                <w:pPr>
                                  <w:spacing w:after="0"/>
                                  <w:jc w:val="center"/>
                                  <w:rPr>
                                    <w:rFonts w:ascii="Arial" w:hAnsi="Arial" w:cs="Arial"/>
                                  </w:rPr>
                                </w:pPr>
                                <w:r w:rsidRPr="005D1D79">
                                  <w:rPr>
                                    <w:rFonts w:ascii="Arial" w:hAnsi="Arial" w:eastAsia="Times New Roman" w:cs="Arial"/>
                                    <w:color w:val="323232"/>
                                    <w:kern w:val="24"/>
                                    <w:sz w:val="18"/>
                                    <w:szCs w:val="18"/>
                                  </w:rPr>
                                  <w:t>Post-test data collected</w:t>
                                </w:r>
                              </w:p>
                              <w:p w:rsidR="00BF48FF" w:rsidP="00BF48FF" w:rsidRDefault="00BF48FF" w14:paraId="19F5DFE4" w14:textId="77777777">
                                <w:pPr>
                                  <w:spacing w:after="0"/>
                                </w:pPr>
                              </w:p>
                            </w:txbxContent>
                          </wps:txbx>
                          <wps:bodyPr rot="0" vert="horz" wrap="square" lIns="91440" tIns="45720" rIns="91440" bIns="45720" anchor="t" anchorCtr="0" upright="1">
                            <a:noAutofit/>
                          </wps:bodyPr>
                        </wps:wsp>
                        <wps:wsp>
                          <wps:cNvPr id="197" name="Text Box 29"/>
                          <wps:cNvSpPr txBox="1">
                            <a:spLocks noChangeArrowheads="1"/>
                          </wps:cNvSpPr>
                          <wps:spPr bwMode="auto">
                            <a:xfrm>
                              <a:off x="3876261" y="500932"/>
                              <a:ext cx="741045" cy="1398905"/>
                            </a:xfrm>
                            <a:prstGeom prst="roundRect">
                              <a:avLst/>
                            </a:prstGeom>
                            <a:solidFill>
                              <a:sysClr val="window" lastClr="FFFFFF">
                                <a:lumMod val="85000"/>
                              </a:sysClr>
                            </a:solidFill>
                            <a:ln w="9525">
                              <a:noFill/>
                              <a:miter lim="800000"/>
                              <a:headEnd/>
                              <a:tailEnd/>
                            </a:ln>
                          </wps:spPr>
                          <wps:txbx>
                            <w:txbxContent>
                              <w:p w:rsidRPr="005D1D79" w:rsidR="00BF48FF" w:rsidP="00BF48FF" w:rsidRDefault="00BF48FF" w14:paraId="38B3DFA8" w14:textId="77777777">
                                <w:pPr>
                                  <w:spacing w:after="0"/>
                                  <w:jc w:val="center"/>
                                  <w:rPr>
                                    <w:rFonts w:ascii="Arial" w:hAnsi="Arial" w:cs="Arial"/>
                                  </w:rPr>
                                </w:pPr>
                                <w:r w:rsidRPr="005D1D79">
                                  <w:rPr>
                                    <w:rFonts w:ascii="Arial" w:hAnsi="Arial" w:eastAsia="Times New Roman" w:cs="Arial"/>
                                    <w:color w:val="323232"/>
                                    <w:kern w:val="24"/>
                                    <w:sz w:val="18"/>
                                    <w:szCs w:val="18"/>
                                  </w:rPr>
                                  <w:t>Lost to follow up</w:t>
                                </w:r>
                              </w:p>
                              <w:p w:rsidR="00BF48FF" w:rsidP="00BF48FF" w:rsidRDefault="00BF48FF" w14:paraId="6797F7A9" w14:textId="77777777">
                                <w:pPr>
                                  <w:spacing w:after="0"/>
                                </w:pPr>
                              </w:p>
                            </w:txbxContent>
                          </wps:txbx>
                          <wps:bodyPr rot="0" vert="horz" wrap="square" lIns="91440" tIns="45720" rIns="91440" bIns="45720" anchor="t" anchorCtr="0" upright="1">
                            <a:noAutofit/>
                          </wps:bodyPr>
                        </wps:wsp>
                        <wpg:grpSp>
                          <wpg:cNvPr id="198" name="Group 198"/>
                          <wpg:cNvGrpSpPr/>
                          <wpg:grpSpPr>
                            <a:xfrm>
                              <a:off x="4238045" y="-57167"/>
                              <a:ext cx="899876" cy="510343"/>
                              <a:chOff x="0" y="-57167"/>
                              <a:chExt cx="899876" cy="510343"/>
                            </a:xfrm>
                          </wpg:grpSpPr>
                          <wps:wsp>
                            <wps:cNvPr id="199" name="Straight Arrow Connector 199"/>
                            <wps:cNvCnPr>
                              <a:cxnSpLocks/>
                            </wps:cNvCnPr>
                            <wps:spPr>
                              <a:xfrm>
                                <a:off x="0" y="-57167"/>
                                <a:ext cx="0" cy="501667"/>
                              </a:xfrm>
                              <a:prstGeom prst="straightConnector1">
                                <a:avLst/>
                              </a:prstGeom>
                              <a:noFill/>
                              <a:ln w="12700" cap="flat" cmpd="sng" algn="ctr">
                                <a:solidFill>
                                  <a:sysClr val="windowText" lastClr="000000"/>
                                </a:solidFill>
                                <a:prstDash val="solid"/>
                                <a:tailEnd type="arrow"/>
                              </a:ln>
                              <a:effectLst/>
                            </wps:spPr>
                            <wps:bodyPr/>
                          </wps:wsp>
                          <wps:wsp>
                            <wps:cNvPr id="200" name="Straight Arrow Connector 200"/>
                            <wps:cNvCnPr>
                              <a:cxnSpLocks/>
                            </wps:cNvCnPr>
                            <wps:spPr>
                              <a:xfrm>
                                <a:off x="896293" y="199176"/>
                                <a:ext cx="0" cy="254000"/>
                              </a:xfrm>
                              <a:prstGeom prst="straightConnector1">
                                <a:avLst/>
                              </a:prstGeom>
                              <a:noFill/>
                              <a:ln w="12700" cap="flat" cmpd="sng" algn="ctr">
                                <a:solidFill>
                                  <a:sysClr val="windowText" lastClr="000000"/>
                                </a:solidFill>
                                <a:prstDash val="solid"/>
                                <a:tailEnd type="arrow"/>
                              </a:ln>
                              <a:effectLst/>
                            </wps:spPr>
                            <wps:bodyPr/>
                          </wps:wsp>
                          <wps:wsp>
                            <wps:cNvPr id="201" name="Straight Connector 201"/>
                            <wps:cNvCnPr>
                              <a:cxnSpLocks/>
                            </wps:cNvCnPr>
                            <wps:spPr>
                              <a:xfrm>
                                <a:off x="4526" y="199176"/>
                                <a:ext cx="895350" cy="0"/>
                              </a:xfrm>
                              <a:prstGeom prst="line">
                                <a:avLst/>
                              </a:prstGeom>
                              <a:noFill/>
                              <a:ln w="12700" cap="flat" cmpd="sng" algn="ctr">
                                <a:solidFill>
                                  <a:sysClr val="windowText" lastClr="000000"/>
                                </a:solidFill>
                                <a:prstDash val="solid"/>
                              </a:ln>
                              <a:effectLst/>
                            </wps:spPr>
                            <wps:bodyPr/>
                          </wps:wsp>
                        </wpg:grpSp>
                      </wpg:grpSp>
                      <wps:wsp>
                        <wps:cNvPr id="203" name="Text Box 2"/>
                        <wps:cNvSpPr txBox="1">
                          <a:spLocks noChangeArrowheads="1"/>
                        </wps:cNvSpPr>
                        <wps:spPr bwMode="auto">
                          <a:xfrm>
                            <a:off x="2210937" y="0"/>
                            <a:ext cx="1092200" cy="284480"/>
                          </a:xfrm>
                          <a:prstGeom prst="rect">
                            <a:avLst/>
                          </a:prstGeom>
                          <a:noFill/>
                          <a:ln w="9525">
                            <a:noFill/>
                            <a:miter lim="800000"/>
                            <a:headEnd/>
                            <a:tailEnd/>
                          </a:ln>
                        </wps:spPr>
                        <wps:txbx>
                          <w:txbxContent>
                            <w:p w:rsidRPr="0088404A" w:rsidR="00BF48FF" w:rsidP="00BF48FF" w:rsidRDefault="00BF48FF" w14:paraId="77086C88" w14:textId="77777777">
                              <w:pPr>
                                <w:spacing w:before="0"/>
                                <w:jc w:val="center"/>
                                <w:rPr>
                                  <w:rFonts w:ascii="Arial" w:hAnsi="Arial" w:cs="Arial"/>
                                  <w:color w:val="auto"/>
                                  <w:sz w:val="20"/>
                                  <w:szCs w:val="20"/>
                                  <w:lang w:eastAsia="en-US"/>
                                </w:rPr>
                              </w:pPr>
                              <w:r w:rsidRPr="0088404A">
                                <w:rPr>
                                  <w:rFonts w:ascii="Arial" w:hAnsi="Arial" w:cs="Arial"/>
                                  <w:color w:val="auto"/>
                                  <w:sz w:val="20"/>
                                  <w:szCs w:val="20"/>
                                  <w:lang w:eastAsia="en-US"/>
                                </w:rPr>
                                <w:t>Follow-up</w:t>
                              </w:r>
                            </w:p>
                            <w:p w:rsidR="00BF48FF" w:rsidP="00BF48FF" w:rsidRDefault="00BF48FF" w14:paraId="193883B0" w14:textId="77777777">
                              <w:pPr>
                                <w:jc w:val="center"/>
                              </w:pPr>
                            </w:p>
                          </w:txbxContent>
                        </wps:txbx>
                        <wps:bodyPr rot="0" vert="horz" wrap="square" lIns="91440" tIns="45720" rIns="91440" bIns="45720" anchor="t" anchorCtr="0">
                          <a:noAutofit/>
                        </wps:bodyPr>
                      </wps:wsp>
                    </wpg:wgp>
                  </a:graphicData>
                </a:graphic>
              </wp:anchor>
            </w:drawing>
          </mc:Choice>
          <mc:Fallback>
            <w:pict>
              <v:group id="Group 53" style="position:absolute;left:0;text-align:left;margin-left:11.55pt;margin-top:362.8pt;width:433.7pt;height:157.15pt;z-index:251658243;mso-position-horizontal-relative:text;mso-position-vertical-relative:text" coordsize="55079,19964" o:spid="_x0000_s1069" w14:anchorId="0BBE60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">
                <v:group id="Group 54" style="position:absolute;top:272;width:55079;height:19692" coordsize="55083,19697" coordorigin=",-698" o:spid="_x0000_s1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Straight Arrow Connector 56" style="position:absolute;left:12483;top:-698;width:48;height:5143;flip:x;visibility:visible;mso-wrap-style:square" o:spid="_x0000_s1071"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">
                    <v:stroke endarrow="open"/>
                    <o:lock v:ext="edit" shapetype="f"/>
                  </v:shape>
                  <v:line id="Straight Connector 57" style="position:absolute;visibility:visible;mso-wrap-style:square" o:spid="_x0000_s1072" strokecolor="windowText" strokeweight="1pt" o:connectortype="straight" from="3578,1948" to="12531,1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">
                    <o:lock v:ext="edit" shapetype="f"/>
                  </v:line>
                  <v:shape id="Straight Arrow Connector 59" style="position:absolute;left:32004;top:2027;width:0;height:2540;visibility:visible;mso-wrap-style:square" o:spid="_x0000_s1073"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">
                    <v:stroke endarrow="open"/>
                    <o:lock v:ext="edit" shapetype="f"/>
                  </v:shape>
                  <v:shape id="Straight Arrow Connector 60" style="position:absolute;left:3617;top:1948;width:0;height:2540;visibility:visible;mso-wrap-style:square" o:spid="_x0000_s1074"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">
                    <v:stroke endarrow="open"/>
                    <o:lock v:ext="edit" shapetype="f"/>
                  </v:shape>
                  <v:shape id="Straight Arrow Connector 61" style="position:absolute;left:23058;top:2027;width:0;height:2540;visibility:visible;mso-wrap-style:square" o:spid="_x0000_s1075"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">
                    <v:stroke endarrow="open"/>
                    <o:lock v:ext="edit" shapetype="f"/>
                  </v:shape>
                  <v:line id="Straight Connector 62" style="position:absolute;visibility:visible;mso-wrap-style:square" o:spid="_x0000_s1076" strokecolor="windowText" strokeweight="1pt" o:connectortype="straight" from="23058,2027" to="32012,2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">
                    <o:lock v:ext="edit" shapetype="f"/>
                  </v:line>
                  <v:line id="Straight Connector 63" style="position:absolute;visibility:visible;mso-wrap-style:square" o:spid="_x0000_s1077" strokecolor="windowText" strokeweight="1pt" o:connectortype="straight" from="27350,825" to="27350,20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">
                    <o:lock v:ext="edit" shapetype="f"/>
                  </v:line>
                  <v:roundrect id="Text Box 30" style="position:absolute;left:47787;top:4969;width:7296;height:14005;visibility:visible;mso-wrap-style:square;v-text-anchor:top" o:spid="_x0000_s1078"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">
                    <v:stroke joinstyle="miter"/>
                    <v:textbox>
                      <w:txbxContent>
                        <w:p w:rsidRPr="005D1D79" w:rsidR="00BF48FF" w:rsidP="00BF48FF" w:rsidRDefault="00BF48FF" w14:paraId="6AE07665" w14:textId="77777777">
                          <w:pPr>
                            <w:spacing w:after="0"/>
                            <w:jc w:val="center"/>
                            <w:rPr>
                              <w:rFonts w:ascii="Arial" w:hAnsi="Arial" w:cs="Arial"/>
                            </w:rPr>
                          </w:pPr>
                          <w:r w:rsidRPr="005D1D79">
                            <w:rPr>
                              <w:rFonts w:ascii="Arial" w:hAnsi="Arial" w:eastAsia="Times New Roman" w:cs="Arial"/>
                              <w:color w:val="323232"/>
                              <w:kern w:val="24"/>
                              <w:sz w:val="18"/>
                              <w:szCs w:val="18"/>
                            </w:rPr>
                            <w:t>Post-test data collected</w:t>
                          </w:r>
                        </w:p>
                        <w:p w:rsidR="00BF48FF" w:rsidP="00BF48FF" w:rsidRDefault="00BF48FF" w14:paraId="402AE1E0" w14:textId="77777777">
                          <w:pPr>
                            <w:spacing w:after="0"/>
                          </w:pPr>
                        </w:p>
                      </w:txbxContent>
                    </v:textbox>
                  </v:roundrect>
                  <v:roundrect id="Text Box 29" style="position:absolute;top:4969;width:7410;height:14005;visibility:visible;mso-wrap-style:square;v-text-anchor:top" o:spid="_x0000_s1079"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">
                    <v:stroke joinstyle="miter"/>
                    <v:textbox>
                      <w:txbxContent>
                        <w:p w:rsidRPr="005D1D79" w:rsidR="00BF48FF" w:rsidP="00BF48FF" w:rsidRDefault="00BF48FF" w14:paraId="453FF2D0" w14:textId="77777777">
                          <w:pPr>
                            <w:spacing w:after="0"/>
                            <w:jc w:val="center"/>
                            <w:rPr>
                              <w:rFonts w:ascii="Arial" w:hAnsi="Arial" w:cs="Arial"/>
                            </w:rPr>
                          </w:pPr>
                          <w:r w:rsidRPr="005D1D79">
                            <w:rPr>
                              <w:rFonts w:ascii="Arial" w:hAnsi="Arial" w:eastAsia="Times New Roman" w:cs="Arial"/>
                              <w:color w:val="323232"/>
                              <w:kern w:val="24"/>
                              <w:sz w:val="18"/>
                              <w:szCs w:val="18"/>
                            </w:rPr>
                            <w:t>Lost to follow up</w:t>
                          </w:r>
                        </w:p>
                        <w:p w:rsidR="00BF48FF" w:rsidP="00BF48FF" w:rsidRDefault="00BF48FF" w14:paraId="4152DE05" w14:textId="77777777">
                          <w:pPr>
                            <w:spacing w:after="0"/>
                            <w:jc w:val="center"/>
                          </w:pPr>
                        </w:p>
                      </w:txbxContent>
                    </v:textbox>
                  </v:roundrect>
                  <v:roundrect id="Text Box 29" style="position:absolute;left:8825;top:4929;width:7411;height:14005;visibility:visible;mso-wrap-style:square;v-text-anchor:top" o:spid="_x0000_s1080"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">
                    <v:stroke joinstyle="miter"/>
                    <v:textbox>
                      <w:txbxContent>
                        <w:p w:rsidRPr="005D1D79" w:rsidR="00BF48FF" w:rsidP="00BF48FF" w:rsidRDefault="00BF48FF" w14:paraId="0BBA991D" w14:textId="77777777">
                          <w:pPr>
                            <w:spacing w:after="0"/>
                            <w:jc w:val="center"/>
                            <w:rPr>
                              <w:rFonts w:ascii="Arial" w:hAnsi="Arial" w:cs="Arial"/>
                            </w:rPr>
                          </w:pPr>
                          <w:r w:rsidRPr="005D1D79">
                            <w:rPr>
                              <w:rFonts w:ascii="Arial" w:hAnsi="Arial" w:eastAsia="Times New Roman" w:cs="Arial"/>
                              <w:color w:val="323232"/>
                              <w:kern w:val="24"/>
                              <w:sz w:val="18"/>
                              <w:szCs w:val="18"/>
                            </w:rPr>
                            <w:t>Post-test data collected</w:t>
                          </w:r>
                        </w:p>
                        <w:p w:rsidR="00BF48FF" w:rsidP="00BF48FF" w:rsidRDefault="00BF48FF" w14:paraId="1090B193" w14:textId="77777777">
                          <w:pPr>
                            <w:spacing w:after="0"/>
                          </w:pPr>
                        </w:p>
                      </w:txbxContent>
                    </v:textbox>
                  </v:roundrect>
                  <v:roundrect id="Text Box 29" style="position:absolute;left:19401;top:5009;width:7410;height:13989;visibility:visible;mso-wrap-style:square;v-text-anchor:top" o:spid="_x0000_s1081"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">
                    <v:stroke joinstyle="miter"/>
                    <v:textbox>
                      <w:txbxContent>
                        <w:p w:rsidRPr="005D1D79" w:rsidR="00BF48FF" w:rsidP="00BF48FF" w:rsidRDefault="00BF48FF" w14:paraId="01489912" w14:textId="77777777">
                          <w:pPr>
                            <w:spacing w:after="0"/>
                            <w:jc w:val="center"/>
                            <w:rPr>
                              <w:rFonts w:ascii="Arial" w:hAnsi="Arial" w:cs="Arial"/>
                            </w:rPr>
                          </w:pPr>
                          <w:r w:rsidRPr="005D1D79">
                            <w:rPr>
                              <w:rFonts w:ascii="Arial" w:hAnsi="Arial" w:eastAsia="Times New Roman" w:cs="Arial"/>
                              <w:color w:val="323232"/>
                              <w:kern w:val="24"/>
                              <w:sz w:val="18"/>
                              <w:szCs w:val="18"/>
                            </w:rPr>
                            <w:t>Lost to follow up</w:t>
                          </w:r>
                        </w:p>
                        <w:p w:rsidR="00BF48FF" w:rsidP="00BF48FF" w:rsidRDefault="00BF48FF" w14:paraId="5924F578" w14:textId="77777777">
                          <w:pPr>
                            <w:spacing w:after="0"/>
                          </w:pPr>
                        </w:p>
                      </w:txbxContent>
                    </v:textbox>
                  </v:roundrect>
                  <v:roundrect id="Text Box 29" style="position:absolute;left:28306;top:5009;width:7411;height:13989;visibility:visible;mso-wrap-style:square;v-text-anchor:top" o:spid="_x0000_s1082"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">
                    <v:stroke joinstyle="miter"/>
                    <v:textbox>
                      <w:txbxContent>
                        <w:p w:rsidRPr="005D1D79" w:rsidR="00BF48FF" w:rsidP="00BF48FF" w:rsidRDefault="00BF48FF" w14:paraId="1CD10692" w14:textId="77777777">
                          <w:pPr>
                            <w:spacing w:after="0"/>
                            <w:jc w:val="center"/>
                            <w:rPr>
                              <w:rFonts w:ascii="Arial" w:hAnsi="Arial" w:cs="Arial"/>
                            </w:rPr>
                          </w:pPr>
                          <w:r w:rsidRPr="005D1D79">
                            <w:rPr>
                              <w:rFonts w:ascii="Arial" w:hAnsi="Arial" w:eastAsia="Times New Roman" w:cs="Arial"/>
                              <w:color w:val="323232"/>
                              <w:kern w:val="24"/>
                              <w:sz w:val="18"/>
                              <w:szCs w:val="18"/>
                            </w:rPr>
                            <w:t>Post-test data collected</w:t>
                          </w:r>
                        </w:p>
                        <w:p w:rsidR="00BF48FF" w:rsidP="00BF48FF" w:rsidRDefault="00BF48FF" w14:paraId="19F5DFE4" w14:textId="77777777">
                          <w:pPr>
                            <w:spacing w:after="0"/>
                          </w:pPr>
                        </w:p>
                      </w:txbxContent>
                    </v:textbox>
                  </v:roundrect>
                  <v:roundrect id="Text Box 29" style="position:absolute;left:38762;top:5009;width:7411;height:13989;visibility:visible;mso-wrap-style:square;v-text-anchor:top" o:spid="_x0000_s1083"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">
                    <v:stroke joinstyle="miter"/>
                    <v:textbox>
                      <w:txbxContent>
                        <w:p w:rsidRPr="005D1D79" w:rsidR="00BF48FF" w:rsidP="00BF48FF" w:rsidRDefault="00BF48FF" w14:paraId="38B3DFA8" w14:textId="77777777">
                          <w:pPr>
                            <w:spacing w:after="0"/>
                            <w:jc w:val="center"/>
                            <w:rPr>
                              <w:rFonts w:ascii="Arial" w:hAnsi="Arial" w:cs="Arial"/>
                            </w:rPr>
                          </w:pPr>
                          <w:r w:rsidRPr="005D1D79">
                            <w:rPr>
                              <w:rFonts w:ascii="Arial" w:hAnsi="Arial" w:eastAsia="Times New Roman" w:cs="Arial"/>
                              <w:color w:val="323232"/>
                              <w:kern w:val="24"/>
                              <w:sz w:val="18"/>
                              <w:szCs w:val="18"/>
                            </w:rPr>
                            <w:t>Lost to follow up</w:t>
                          </w:r>
                        </w:p>
                        <w:p w:rsidR="00BF48FF" w:rsidP="00BF48FF" w:rsidRDefault="00BF48FF" w14:paraId="6797F7A9" w14:textId="77777777">
                          <w:pPr>
                            <w:spacing w:after="0"/>
                          </w:pPr>
                        </w:p>
                      </w:txbxContent>
                    </v:textbox>
                  </v:roundrect>
                  <v:group id="Group 198" style="position:absolute;left:42380;top:-571;width:8999;height:5102" coordsize="8998,5103" coordorigin=",-571" o:spid="_x0000_s10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">
                    <v:shape id="Straight Arrow Connector 199" style="position:absolute;top:-571;width:0;height:5016;visibility:visible;mso-wrap-style:square" o:spid="_x0000_s1085"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">
                      <v:stroke endarrow="open"/>
                      <o:lock v:ext="edit" shapetype="f"/>
                    </v:shape>
                    <v:shape id="Straight Arrow Connector 200" style="position:absolute;left:8962;top:1991;width:0;height:2540;visibility:visible;mso-wrap-style:square" o:spid="_x0000_s1086"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">
                      <v:stroke endarrow="open"/>
                      <o:lock v:ext="edit" shapetype="f"/>
                    </v:shape>
                    <v:line id="Straight Connector 201" style="position:absolute;visibility:visible;mso-wrap-style:square" o:spid="_x0000_s1087" strokecolor="windowText" strokeweight="1pt" o:connectortype="straight" from="45,1991" to="8998,1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">
                      <o:lock v:ext="edit" shapetype="f"/>
                    </v:line>
                  </v:group>
                </v:group>
                <v:shape id="Text Box 2" style="position:absolute;left:22109;width:10922;height:2844;visibility:visible;mso-wrap-style:square;v-text-anchor:top" o:spid="_x0000_s1088"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">
                  <v:textbox>
                    <w:txbxContent>
                      <w:p w:rsidRPr="0088404A" w:rsidR="00BF48FF" w:rsidP="00BF48FF" w:rsidRDefault="00BF48FF" w14:paraId="77086C88" w14:textId="77777777">
                        <w:pPr>
                          <w:spacing w:before="0"/>
                          <w:jc w:val="center"/>
                          <w:rPr>
                            <w:rFonts w:ascii="Arial" w:hAnsi="Arial" w:cs="Arial"/>
                            <w:color w:val="auto"/>
                            <w:sz w:val="20"/>
                            <w:szCs w:val="20"/>
                            <w:lang w:eastAsia="en-US"/>
                          </w:rPr>
                        </w:pPr>
                        <w:r w:rsidRPr="0088404A">
                          <w:rPr>
                            <w:rFonts w:ascii="Arial" w:hAnsi="Arial" w:cs="Arial"/>
                            <w:color w:val="auto"/>
                            <w:sz w:val="20"/>
                            <w:szCs w:val="20"/>
                            <w:lang w:eastAsia="en-US"/>
                          </w:rPr>
                          <w:t>Follow-up</w:t>
                        </w:r>
                      </w:p>
                      <w:p w:rsidR="00BF48FF" w:rsidP="00BF48FF" w:rsidRDefault="00BF48FF" w14:paraId="193883B0" w14:textId="77777777">
                        <w:pPr>
                          <w:jc w:val="center"/>
                        </w:pPr>
                      </w:p>
                    </w:txbxContent>
                  </v:textbox>
                </v:shape>
              </v:group>
            </w:pict>
          </mc:Fallback>
        </mc:AlternateContent>
      </w:r>
      <w:r w:rsidRPr="00BF48FF" w:rsidR="00BF48FF">
        <w:rPr>
          <w:b/>
          <w:bCs/>
          <w:i/>
          <w:iCs/>
          <w:noProof/>
        </w:rPr>
        <mc:AlternateContent>
          <mc:Choice Requires="wps">
            <w:drawing>
              <wp:anchor distT="0" distB="0" distL="114300" distR="114300" simplePos="0" relativeHeight="251658244" behindDoc="0" locked="0" layoutInCell="1" allowOverlap="1" wp14:anchorId="002E8B5B" wp14:editId="14A4D084">
                <wp:simplePos x="0" y="0"/>
                <wp:positionH relativeFrom="column">
                  <wp:posOffset>-412750</wp:posOffset>
                </wp:positionH>
                <wp:positionV relativeFrom="paragraph">
                  <wp:posOffset>2362835</wp:posOffset>
                </wp:positionV>
                <wp:extent cx="6632575" cy="13335"/>
                <wp:effectExtent l="0" t="0" r="34925" b="24765"/>
                <wp:wrapNone/>
                <wp:docPr id="52" name="Straight Connector 52"/>
                <wp:cNvGraphicFramePr/>
                <a:graphic xmlns:a="http://schemas.openxmlformats.org/drawingml/2006/main">
                  <a:graphicData uri="http://schemas.microsoft.com/office/word/2010/wordprocessingShape">
                    <wps:wsp>
                      <wps:cNvCnPr/>
                      <wps:spPr>
                        <a:xfrm>
                          <a:off x="0" y="0"/>
                          <a:ext cx="6632575" cy="13335"/>
                        </a:xfrm>
                        <a:prstGeom prst="line">
                          <a:avLst/>
                        </a:prstGeom>
                        <a:noFill/>
                        <a:ln w="9525" cap="flat" cmpd="sng" algn="ctr">
                          <a:solidFill>
                            <a:srgbClr val="F79646"/>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7290FB26">
              <v:line id="Straight Connector 52" style="position:absolute;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f79646" from="-32.5pt,186.05pt" to="489.75pt,187.1pt" w14:anchorId="3B850BA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"/>
            </w:pict>
          </mc:Fallback>
        </mc:AlternateContent>
      </w:r>
      <w:r w:rsidRPr="00BF48FF" w:rsidR="00BF48FF">
        <w:rPr>
          <w:b/>
          <w:bCs/>
          <w:i/>
          <w:iCs/>
          <w:noProof/>
        </w:rPr>
        <mc:AlternateContent>
          <mc:Choice Requires="wps">
            <w:drawing>
              <wp:anchor distT="0" distB="0" distL="114300" distR="114300" simplePos="0" relativeHeight="251658245" behindDoc="0" locked="0" layoutInCell="1" allowOverlap="1" wp14:anchorId="11E0231C" wp14:editId="5EAFB222">
                <wp:simplePos x="0" y="0"/>
                <wp:positionH relativeFrom="column">
                  <wp:posOffset>-412750</wp:posOffset>
                </wp:positionH>
                <wp:positionV relativeFrom="paragraph">
                  <wp:posOffset>4600575</wp:posOffset>
                </wp:positionV>
                <wp:extent cx="6632575" cy="0"/>
                <wp:effectExtent l="0" t="0" r="0" b="0"/>
                <wp:wrapNone/>
                <wp:docPr id="716" name="Straight Connector 716"/>
                <wp:cNvGraphicFramePr/>
                <a:graphic xmlns:a="http://schemas.openxmlformats.org/drawingml/2006/main">
                  <a:graphicData uri="http://schemas.microsoft.com/office/word/2010/wordprocessingShape">
                    <wps:wsp>
                      <wps:cNvCnPr/>
                      <wps:spPr>
                        <a:xfrm>
                          <a:off x="0" y="0"/>
                          <a:ext cx="6632575" cy="0"/>
                        </a:xfrm>
                        <a:prstGeom prst="line">
                          <a:avLst/>
                        </a:prstGeom>
                        <a:noFill/>
                        <a:ln w="9525" cap="flat" cmpd="sng" algn="ctr">
                          <a:solidFill>
                            <a:srgbClr val="F79646"/>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677720C0">
              <v:line id="Straight Connector 716" style="position:absolute;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f79646" from="-32.5pt,362.25pt" to="489.75pt,362.25pt" w14:anchorId="6BE256F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"/>
            </w:pict>
          </mc:Fallback>
        </mc:AlternateContent>
      </w:r>
      <w:r w:rsidRPr="00BF48FF" w:rsidR="00BF48FF">
        <w:rPr>
          <w:b/>
          <w:bCs/>
          <w:i/>
          <w:iCs/>
          <w:noProof/>
        </w:rPr>
        <mc:AlternateContent>
          <mc:Choice Requires="wps">
            <w:drawing>
              <wp:anchor distT="0" distB="0" distL="114300" distR="114300" simplePos="0" relativeHeight="251658246" behindDoc="0" locked="0" layoutInCell="1" allowOverlap="1" wp14:anchorId="1551A0E5" wp14:editId="77963560">
                <wp:simplePos x="0" y="0"/>
                <wp:positionH relativeFrom="column">
                  <wp:posOffset>-412750</wp:posOffset>
                </wp:positionH>
                <wp:positionV relativeFrom="paragraph">
                  <wp:posOffset>6661785</wp:posOffset>
                </wp:positionV>
                <wp:extent cx="6605270" cy="13335"/>
                <wp:effectExtent l="0" t="0" r="24130" b="24765"/>
                <wp:wrapNone/>
                <wp:docPr id="717" name="Straight Connector 717"/>
                <wp:cNvGraphicFramePr/>
                <a:graphic xmlns:a="http://schemas.openxmlformats.org/drawingml/2006/main">
                  <a:graphicData uri="http://schemas.microsoft.com/office/word/2010/wordprocessingShape">
                    <wps:wsp>
                      <wps:cNvCnPr/>
                      <wps:spPr>
                        <a:xfrm>
                          <a:off x="0" y="0"/>
                          <a:ext cx="6605270" cy="13335"/>
                        </a:xfrm>
                        <a:prstGeom prst="line">
                          <a:avLst/>
                        </a:prstGeom>
                        <a:noFill/>
                        <a:ln w="9525" cap="flat" cmpd="sng" algn="ctr">
                          <a:solidFill>
                            <a:srgbClr val="F79646"/>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115E58B6">
              <v:line id="Straight Connector 717"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f79646" from="-32.5pt,524.55pt" to="487.6pt,525.6pt" w14:anchorId="535E3FA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"/>
            </w:pict>
          </mc:Fallback>
        </mc:AlternateContent>
      </w:r>
      <w:r w:rsidRPr="00BF48FF" w:rsidR="00BF48FF">
        <w:rPr>
          <w:b/>
          <w:bCs/>
          <w:i/>
          <w:iCs/>
          <w:noProof/>
        </w:rPr>
        <mc:AlternateContent>
          <mc:Choice Requires="wps">
            <w:drawing>
              <wp:anchor distT="0" distB="0" distL="114300" distR="114300" simplePos="0" relativeHeight="251658247" behindDoc="0" locked="0" layoutInCell="1" allowOverlap="1" wp14:anchorId="588A88F4" wp14:editId="55B4D3D4">
                <wp:simplePos x="0" y="0"/>
                <wp:positionH relativeFrom="column">
                  <wp:posOffset>-366091</wp:posOffset>
                </wp:positionH>
                <wp:positionV relativeFrom="paragraph">
                  <wp:posOffset>8377555</wp:posOffset>
                </wp:positionV>
                <wp:extent cx="6541135" cy="31750"/>
                <wp:effectExtent l="0" t="0" r="31115" b="25400"/>
                <wp:wrapNone/>
                <wp:docPr id="720" name="Straight Connector 720"/>
                <wp:cNvGraphicFramePr/>
                <a:graphic xmlns:a="http://schemas.openxmlformats.org/drawingml/2006/main">
                  <a:graphicData uri="http://schemas.microsoft.com/office/word/2010/wordprocessingShape">
                    <wps:wsp>
                      <wps:cNvCnPr/>
                      <wps:spPr>
                        <a:xfrm flipV="1">
                          <a:off x="0" y="0"/>
                          <a:ext cx="6541135" cy="31750"/>
                        </a:xfrm>
                        <a:prstGeom prst="line">
                          <a:avLst/>
                        </a:prstGeom>
                        <a:noFill/>
                        <a:ln w="9525" cap="flat" cmpd="sng" algn="ctr">
                          <a:solidFill>
                            <a:srgbClr val="F79646"/>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78F809F7">
              <v:line id="Straight Connector 720" style="position:absolute;flip:y;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f79646" from="-28.85pt,659.65pt" to="486.2pt,662.15pt" w14:anchorId="2FB1A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"/>
            </w:pict>
          </mc:Fallback>
        </mc:AlternateContent>
      </w:r>
      <w:r w:rsidRPr="00BF48FF" w:rsidR="00BF48FF">
        <w:rPr>
          <w:b/>
          <w:bCs/>
          <w:i/>
          <w:iCs/>
        </w:rPr>
        <w:br w:type="page"/>
      </w:r>
    </w:p>
    <w:p w:rsidRPr="00BF48FF" w:rsidR="00BF48FF" w:rsidP="00BF48FF" w:rsidRDefault="00BF48FF" w14:paraId="6F2FB79D" w14:textId="77777777">
      <w:pPr>
        <w:rPr>
          <w:b/>
          <w:bCs/>
          <w:i/>
          <w:iCs/>
        </w:rPr>
      </w:pPr>
      <w:r w:rsidRPr="00BF48FF">
        <w:rPr>
          <w:b/>
          <w:bCs/>
          <w:i/>
          <w:iCs/>
          <w:noProof/>
        </w:rPr>
        <w:lastRenderedPageBreak/>
        <mc:AlternateContent>
          <mc:Choice Requires="wps">
            <w:drawing>
              <wp:anchor distT="0" distB="0" distL="114300" distR="114300" simplePos="0" relativeHeight="251658257" behindDoc="0" locked="0" layoutInCell="1" allowOverlap="1" wp14:anchorId="152F4808" wp14:editId="2105BD25">
                <wp:simplePos x="0" y="0"/>
                <wp:positionH relativeFrom="column">
                  <wp:posOffset>-386862</wp:posOffset>
                </wp:positionH>
                <wp:positionV relativeFrom="paragraph">
                  <wp:posOffset>6936</wp:posOffset>
                </wp:positionV>
                <wp:extent cx="2981739" cy="471268"/>
                <wp:effectExtent l="0" t="0" r="9525" b="5080"/>
                <wp:wrapNone/>
                <wp:docPr id="751" name="Text Box 751"/>
                <wp:cNvGraphicFramePr/>
                <a:graphic xmlns:a="http://schemas.openxmlformats.org/drawingml/2006/main">
                  <a:graphicData uri="http://schemas.microsoft.com/office/word/2010/wordprocessingShape">
                    <wps:wsp>
                      <wps:cNvSpPr txBox="1"/>
                      <wps:spPr>
                        <a:xfrm>
                          <a:off x="0" y="0"/>
                          <a:ext cx="2981739" cy="471268"/>
                        </a:xfrm>
                        <a:prstGeom prst="rect">
                          <a:avLst/>
                        </a:prstGeom>
                        <a:solidFill>
                          <a:sysClr val="window" lastClr="FFFFFF"/>
                        </a:solidFill>
                        <a:ln w="6350">
                          <a:noFill/>
                        </a:ln>
                      </wps:spPr>
                      <wps:txbx>
                        <w:txbxContent>
                          <w:p w:rsidRPr="001A0E9D" w:rsidR="00BF48FF" w:rsidP="00BF48FF" w:rsidRDefault="00BF48FF" w14:paraId="07E03A10" w14:textId="15AC9CEE">
                            <w:pPr>
                              <w:jc w:val="left"/>
                              <w:rPr>
                                <w:b/>
                                <w:bCs/>
                              </w:rPr>
                            </w:pPr>
                            <w:r w:rsidRPr="001A0E9D">
                              <w:rPr>
                                <w:b/>
                                <w:bCs/>
                              </w:rPr>
                              <w:t xml:space="preserve">Figure </w:t>
                            </w:r>
                            <w:r w:rsidR="00C64092">
                              <w:rPr>
                                <w:b/>
                                <w:bCs/>
                              </w:rPr>
                              <w:t>2</w:t>
                            </w:r>
                            <w:r w:rsidRPr="001A0E9D">
                              <w:rPr>
                                <w:b/>
                                <w:bCs/>
                              </w:rPr>
                              <w:t>: Participant flow diagram (</w:t>
                            </w:r>
                            <w:r>
                              <w:rPr>
                                <w:b/>
                                <w:bCs/>
                              </w:rPr>
                              <w:t>2</w:t>
                            </w:r>
                            <w:r w:rsidRPr="001A0E9D">
                              <w:rPr>
                                <w:b/>
                                <w:bCs/>
                              </w:rPr>
                              <w:t xml:space="preserve"> arms)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51" style="position:absolute;left:0;text-align:left;margin-left:-30.45pt;margin-top:.55pt;width:234.8pt;height:37.1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89" fillcolor="wind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" w14:anchorId="152F4808">
                <v:textbox>
                  <w:txbxContent>
                    <w:p w:rsidRPr="001A0E9D" w:rsidR="00BF48FF" w:rsidP="00BF48FF" w:rsidRDefault="00BF48FF" w14:paraId="07E03A10" w14:textId="15AC9CEE">
                      <w:pPr>
                        <w:jc w:val="left"/>
                        <w:rPr>
                          <w:b/>
                          <w:bCs/>
                        </w:rPr>
                      </w:pPr>
                      <w:r w:rsidRPr="001A0E9D">
                        <w:rPr>
                          <w:b/>
                          <w:bCs/>
                        </w:rPr>
                        <w:t xml:space="preserve">Figure </w:t>
                      </w:r>
                      <w:r w:rsidR="00C64092">
                        <w:rPr>
                          <w:b/>
                          <w:bCs/>
                        </w:rPr>
                        <w:t>2</w:t>
                      </w:r>
                      <w:r w:rsidRPr="001A0E9D">
                        <w:rPr>
                          <w:b/>
                          <w:bCs/>
                        </w:rPr>
                        <w:t>: Participant flow diagram (</w:t>
                      </w:r>
                      <w:r>
                        <w:rPr>
                          <w:b/>
                          <w:bCs/>
                        </w:rPr>
                        <w:t>2</w:t>
                      </w:r>
                      <w:r w:rsidRPr="001A0E9D">
                        <w:rPr>
                          <w:b/>
                          <w:bCs/>
                        </w:rPr>
                        <w:t xml:space="preserve"> arms)</w:t>
                      </w:r>
                    </w:p>
                  </w:txbxContent>
                </v:textbox>
              </v:shape>
            </w:pict>
          </mc:Fallback>
        </mc:AlternateContent>
      </w:r>
    </w:p>
    <w:p w:rsidRPr="00BF48FF" w:rsidR="00BF48FF" w:rsidP="00BF48FF" w:rsidRDefault="00BF48FF" w14:paraId="14A3FDE5" w14:textId="77777777">
      <w:pPr>
        <w:rPr>
          <w:b/>
          <w:bCs/>
          <w:i/>
          <w:iCs/>
        </w:rPr>
      </w:pPr>
      <w:r w:rsidRPr="00BF48FF">
        <w:rPr>
          <w:b/>
          <w:bCs/>
          <w:i/>
          <w:iCs/>
          <w:noProof/>
        </w:rPr>
        <mc:AlternateContent>
          <mc:Choice Requires="wpg">
            <w:drawing>
              <wp:anchor distT="0" distB="0" distL="114300" distR="114300" simplePos="0" relativeHeight="251658251" behindDoc="0" locked="0" layoutInCell="1" allowOverlap="1" wp14:anchorId="41E413A7" wp14:editId="618E0425">
                <wp:simplePos x="0" y="0"/>
                <wp:positionH relativeFrom="column">
                  <wp:posOffset>1997612</wp:posOffset>
                </wp:positionH>
                <wp:positionV relativeFrom="paragraph">
                  <wp:posOffset>200513</wp:posOffset>
                </wp:positionV>
                <wp:extent cx="3559175" cy="2520021"/>
                <wp:effectExtent l="0" t="0" r="3175" b="71120"/>
                <wp:wrapNone/>
                <wp:docPr id="204" name="Group 204"/>
                <wp:cNvGraphicFramePr/>
                <a:graphic xmlns:a="http://schemas.openxmlformats.org/drawingml/2006/main">
                  <a:graphicData uri="http://schemas.microsoft.com/office/word/2010/wordprocessingGroup">
                    <wpg:wgp>
                      <wpg:cNvGrpSpPr/>
                      <wpg:grpSpPr>
                        <a:xfrm>
                          <a:off x="0" y="0"/>
                          <a:ext cx="3559175" cy="2520021"/>
                          <a:chOff x="0" y="-140725"/>
                          <a:chExt cx="3559451" cy="2520930"/>
                        </a:xfrm>
                      </wpg:grpSpPr>
                      <wpg:grpSp>
                        <wpg:cNvPr id="205" name="Group 205"/>
                        <wpg:cNvGrpSpPr/>
                        <wpg:grpSpPr>
                          <a:xfrm>
                            <a:off x="0" y="133688"/>
                            <a:ext cx="3559451" cy="2246517"/>
                            <a:chOff x="0" y="-180210"/>
                            <a:chExt cx="3559451" cy="2246517"/>
                          </a:xfrm>
                        </wpg:grpSpPr>
                        <wps:wsp>
                          <wps:cNvPr id="206" name="Straight Arrow Connector 26"/>
                          <wps:cNvCnPr/>
                          <wps:spPr bwMode="auto">
                            <a:xfrm rot="16200000" flipH="1">
                              <a:off x="1307990" y="783203"/>
                              <a:ext cx="167865" cy="1156247"/>
                            </a:xfrm>
                            <a:prstGeom prst="bentConnector2">
                              <a:avLst/>
                            </a:prstGeom>
                            <a:noFill/>
                            <a:ln w="12700">
                              <a:solidFill>
                                <a:srgbClr val="000000"/>
                              </a:solidFill>
                              <a:miter lim="800000"/>
                              <a:headEnd/>
                              <a:tailEnd type="arrow" w="med" len="med"/>
                            </a:ln>
                            <a:extLst>
                              <a:ext uri="{909E8E84-426E-40DD-AFC4-6F175D3DCCD1}">
                                <a14:hiddenFill xmlns:a14="http://schemas.microsoft.com/office/drawing/2010/main">
                                  <a:noFill/>
                                </a14:hiddenFill>
                              </a:ext>
                            </a:extLst>
                          </wps:spPr>
                          <wps:bodyPr/>
                        </wps:wsp>
                        <wps:wsp>
                          <wps:cNvPr id="207" name="Text Box 9"/>
                          <wps:cNvSpPr txBox="1">
                            <a:spLocks noChangeArrowheads="1"/>
                          </wps:cNvSpPr>
                          <wps:spPr bwMode="auto">
                            <a:xfrm>
                              <a:off x="0" y="826827"/>
                              <a:ext cx="1606017" cy="533961"/>
                            </a:xfrm>
                            <a:prstGeom prst="roundRect">
                              <a:avLst/>
                            </a:prstGeom>
                            <a:solidFill>
                              <a:sysClr val="window" lastClr="FFFFFF">
                                <a:lumMod val="85000"/>
                              </a:sysClr>
                            </a:solidFill>
                            <a:ln w="9525">
                              <a:noFill/>
                              <a:miter lim="800000"/>
                              <a:headEnd/>
                              <a:tailEnd/>
                            </a:ln>
                          </wps:spPr>
                          <wps:txbx>
                            <w:txbxContent>
                              <w:p w:rsidR="00BF48FF" w:rsidP="00BF48FF" w:rsidRDefault="00BF48FF" w14:paraId="2E5FF997" w14:textId="77777777">
                                <w:pPr>
                                  <w:spacing w:before="0" w:after="0"/>
                                  <w:rPr>
                                    <w:rFonts w:ascii="Arial" w:hAnsi="Arial" w:eastAsia="Times New Roman"/>
                                    <w:color w:val="323232"/>
                                    <w:kern w:val="24"/>
                                    <w:sz w:val="18"/>
                                    <w:szCs w:val="18"/>
                                  </w:rPr>
                                </w:pPr>
                                <w:r>
                                  <w:rPr>
                                    <w:rFonts w:ascii="Arial" w:hAnsi="Arial" w:eastAsia="Times New Roman"/>
                                    <w:color w:val="323232"/>
                                    <w:kern w:val="24"/>
                                    <w:sz w:val="18"/>
                                    <w:szCs w:val="18"/>
                                  </w:rPr>
                                  <w:t>Agreed to participate (n=)</w:t>
                                </w:r>
                              </w:p>
                              <w:p w:rsidRPr="00875CD5" w:rsidR="00BF48FF" w:rsidP="00BF48FF" w:rsidRDefault="00BF48FF" w14:paraId="32F6D82B" w14:textId="77777777">
                                <w:pPr>
                                  <w:spacing w:before="0" w:after="0"/>
                                  <w:rPr>
                                    <w:rFonts w:ascii="Arial" w:hAnsi="Arial" w:cs="Arial"/>
                                    <w:sz w:val="18"/>
                                    <w:szCs w:val="18"/>
                                  </w:rPr>
                                </w:pPr>
                              </w:p>
                            </w:txbxContent>
                          </wps:txbx>
                          <wps:bodyPr rot="0" vert="horz" wrap="square" lIns="91440" tIns="45720" rIns="91440" bIns="45720" anchor="t" anchorCtr="0" upright="1">
                            <a:noAutofit/>
                          </wps:bodyPr>
                        </wps:wsp>
                        <wps:wsp>
                          <wps:cNvPr id="208" name="Text Box 11"/>
                          <wps:cNvSpPr txBox="1">
                            <a:spLocks noChangeArrowheads="1"/>
                          </wps:cNvSpPr>
                          <wps:spPr bwMode="auto">
                            <a:xfrm>
                              <a:off x="1987826" y="1049573"/>
                              <a:ext cx="1571625" cy="819150"/>
                            </a:xfrm>
                            <a:prstGeom prst="roundRect">
                              <a:avLst/>
                            </a:prstGeom>
                            <a:solidFill>
                              <a:sysClr val="window" lastClr="FFFFFF">
                                <a:lumMod val="85000"/>
                              </a:sysClr>
                            </a:solidFill>
                            <a:ln w="9525">
                              <a:noFill/>
                              <a:miter lim="800000"/>
                              <a:headEnd/>
                              <a:tailEnd/>
                            </a:ln>
                          </wps:spPr>
                          <wps:txbx>
                            <w:txbxContent>
                              <w:p w:rsidR="00BF48FF" w:rsidP="00BF48FF" w:rsidRDefault="00BF48FF" w14:paraId="361D47F7" w14:textId="77777777">
                                <w:pPr>
                                  <w:spacing w:before="0" w:after="0"/>
                                  <w:jc w:val="left"/>
                                </w:pPr>
                                <w:r>
                                  <w:rPr>
                                    <w:rFonts w:ascii="Arial" w:hAnsi="Arial" w:eastAsia="Times New Roman"/>
                                    <w:color w:val="323232"/>
                                    <w:kern w:val="24"/>
                                    <w:sz w:val="18"/>
                                    <w:szCs w:val="18"/>
                                  </w:rPr>
                                  <w:t>Excluded (n =)</w:t>
                                </w:r>
                              </w:p>
                              <w:p w:rsidR="00BF48FF" w:rsidP="00BF48FF" w:rsidRDefault="00BF48FF" w14:paraId="1C5E9A69" w14:textId="77777777">
                                <w:pPr>
                                  <w:spacing w:before="0" w:after="0"/>
                                  <w:jc w:val="left"/>
                                </w:pPr>
                                <w:r>
                                  <w:rPr>
                                    <w:rFonts w:ascii="Arial" w:hAnsi="Arial" w:eastAsia="Times New Roman"/>
                                    <w:color w:val="323232"/>
                                    <w:kern w:val="24"/>
                                    <w:sz w:val="18"/>
                                    <w:szCs w:val="18"/>
                                  </w:rPr>
                                  <w:t>Not meeting inclusion criteria (n=)</w:t>
                                </w:r>
                              </w:p>
                              <w:p w:rsidR="00BF48FF" w:rsidP="00BF48FF" w:rsidRDefault="00BF48FF" w14:paraId="74567327" w14:textId="77777777">
                                <w:pPr>
                                  <w:spacing w:before="0" w:after="0"/>
                                  <w:jc w:val="left"/>
                                </w:pPr>
                                <w:r>
                                  <w:rPr>
                                    <w:rFonts w:ascii="Arial" w:hAnsi="Arial" w:eastAsia="Times New Roman"/>
                                    <w:color w:val="323232"/>
                                    <w:kern w:val="24"/>
                                    <w:sz w:val="18"/>
                                    <w:szCs w:val="18"/>
                                  </w:rPr>
                                  <w:t xml:space="preserve">Other - specify (n=) </w:t>
                                </w:r>
                              </w:p>
                            </w:txbxContent>
                          </wps:txbx>
                          <wps:bodyPr rot="0" vert="horz" wrap="square" lIns="91440" tIns="45720" rIns="91440" bIns="45720" anchor="t" anchorCtr="0" upright="1">
                            <a:noAutofit/>
                          </wps:bodyPr>
                        </wps:wsp>
                        <wps:wsp>
                          <wps:cNvPr id="209" name="Text Box 17"/>
                          <wps:cNvSpPr txBox="1">
                            <a:spLocks noChangeArrowheads="1"/>
                          </wps:cNvSpPr>
                          <wps:spPr bwMode="auto">
                            <a:xfrm>
                              <a:off x="0" y="-180210"/>
                              <a:ext cx="1606017" cy="443293"/>
                            </a:xfrm>
                            <a:prstGeom prst="roundRect">
                              <a:avLst/>
                            </a:prstGeom>
                            <a:solidFill>
                              <a:sysClr val="window" lastClr="FFFFFF">
                                <a:lumMod val="85000"/>
                              </a:sysClr>
                            </a:solidFill>
                            <a:ln w="9525">
                              <a:noFill/>
                              <a:miter lim="800000"/>
                              <a:headEnd/>
                              <a:tailEnd/>
                            </a:ln>
                          </wps:spPr>
                          <wps:txbx>
                            <w:txbxContent>
                              <w:p w:rsidRPr="005767D9" w:rsidR="00BF48FF" w:rsidP="00BF48FF" w:rsidRDefault="00BF48FF" w14:paraId="30B76021" w14:textId="77777777">
                                <w:pPr>
                                  <w:rPr>
                                    <w:rFonts w:ascii="Arial" w:hAnsi="Arial" w:cs="Arial"/>
                                    <w:sz w:val="18"/>
                                    <w:szCs w:val="18"/>
                                  </w:rPr>
                                </w:pPr>
                                <w:r w:rsidRPr="005767D9">
                                  <w:rPr>
                                    <w:rFonts w:ascii="Arial" w:hAnsi="Arial" w:cs="Arial"/>
                                    <w:sz w:val="18"/>
                                    <w:szCs w:val="18"/>
                                  </w:rPr>
                                  <w:t xml:space="preserve">Approached (n=) </w:t>
                                </w:r>
                              </w:p>
                              <w:p w:rsidRPr="00ED62F9" w:rsidR="00BF48FF" w:rsidP="00BF48FF" w:rsidRDefault="00BF48FF" w14:paraId="05EFAB28" w14:textId="77777777">
                                <w:proofErr w:type="spellStart"/>
                                <w:r w:rsidRPr="00ED62F9">
                                  <w:t>proached</w:t>
                                </w:r>
                                <w:proofErr w:type="spellEnd"/>
                                <w:r w:rsidRPr="00ED62F9">
                                  <w:t xml:space="preserve"> (n=) </w:t>
                                </w:r>
                              </w:p>
                            </w:txbxContent>
                          </wps:txbx>
                          <wps:bodyPr rot="0" vert="horz" wrap="square" lIns="91440" tIns="45720" rIns="91440" bIns="45720" anchor="t" anchorCtr="0" upright="1">
                            <a:noAutofit/>
                          </wps:bodyPr>
                        </wps:wsp>
                        <wps:wsp>
                          <wps:cNvPr id="210" name="Straight Arrow Connector 26"/>
                          <wps:cNvCnPr>
                            <a:cxnSpLocks noChangeShapeType="1"/>
                          </wps:cNvCnPr>
                          <wps:spPr bwMode="auto">
                            <a:xfrm rot="16200000" flipH="1">
                              <a:off x="1252330" y="-147098"/>
                              <a:ext cx="222699" cy="1122154"/>
                            </a:xfrm>
                            <a:prstGeom prst="bentConnector2">
                              <a:avLst/>
                            </a:prstGeom>
                            <a:noFill/>
                            <a:ln w="12700">
                              <a:solidFill>
                                <a:srgbClr val="000000"/>
                              </a:solidFill>
                              <a:miter lim="800000"/>
                              <a:headEnd/>
                              <a:tailEnd type="arrow" w="med" len="med"/>
                            </a:ln>
                            <a:extLst>
                              <a:ext uri="{909E8E84-426E-40DD-AFC4-6F175D3DCCD1}">
                                <a14:hiddenFill xmlns:a14="http://schemas.microsoft.com/office/drawing/2010/main">
                                  <a:noFill/>
                                </a14:hiddenFill>
                              </a:ext>
                            </a:extLst>
                          </wps:spPr>
                          <wps:bodyPr/>
                        </wps:wsp>
                        <wps:wsp>
                          <wps:cNvPr id="211" name="Text Box 18"/>
                          <wps:cNvSpPr txBox="1">
                            <a:spLocks noChangeArrowheads="1"/>
                          </wps:cNvSpPr>
                          <wps:spPr bwMode="auto">
                            <a:xfrm>
                              <a:off x="1924067" y="143467"/>
                              <a:ext cx="1605915" cy="599963"/>
                            </a:xfrm>
                            <a:prstGeom prst="roundRect">
                              <a:avLst/>
                            </a:prstGeom>
                            <a:solidFill>
                              <a:sysClr val="window" lastClr="FFFFFF">
                                <a:lumMod val="85000"/>
                              </a:sysClr>
                            </a:solidFill>
                            <a:ln w="9525">
                              <a:noFill/>
                              <a:miter lim="800000"/>
                              <a:headEnd/>
                              <a:tailEnd/>
                            </a:ln>
                          </wps:spPr>
                          <wps:txbx>
                            <w:txbxContent>
                              <w:p w:rsidR="00BF48FF" w:rsidP="00BF48FF" w:rsidRDefault="00BF48FF" w14:paraId="6790414F" w14:textId="77777777">
                                <w:pPr>
                                  <w:spacing w:before="0" w:after="0"/>
                                  <w:rPr>
                                    <w:rFonts w:ascii="Arial" w:hAnsi="Arial" w:eastAsia="Times New Roman"/>
                                    <w:color w:val="323232"/>
                                    <w:kern w:val="24"/>
                                    <w:sz w:val="18"/>
                                    <w:szCs w:val="18"/>
                                  </w:rPr>
                                </w:pPr>
                                <w:r>
                                  <w:rPr>
                                    <w:rFonts w:ascii="Arial" w:hAnsi="Arial" w:eastAsia="Times New Roman"/>
                                    <w:color w:val="323232"/>
                                    <w:kern w:val="24"/>
                                    <w:sz w:val="18"/>
                                    <w:szCs w:val="18"/>
                                  </w:rPr>
                                  <w:t>Did not agree to participate</w:t>
                                </w:r>
                              </w:p>
                              <w:p w:rsidRPr="0067750F" w:rsidR="00BF48FF" w:rsidP="00BF48FF" w:rsidRDefault="00BF48FF" w14:paraId="242664EB" w14:textId="77777777">
                                <w:pPr>
                                  <w:spacing w:before="0" w:after="0"/>
                                  <w:rPr>
                                    <w:rFonts w:ascii="Arial" w:hAnsi="Arial" w:cs="Arial"/>
                                    <w:sz w:val="18"/>
                                    <w:szCs w:val="18"/>
                                  </w:rPr>
                                </w:pPr>
                                <w:r>
                                  <w:rPr>
                                    <w:rFonts w:ascii="Arial" w:hAnsi="Arial" w:cs="Arial"/>
                                    <w:sz w:val="18"/>
                                    <w:szCs w:val="18"/>
                                  </w:rPr>
                                  <w:t>(</w:t>
                                </w:r>
                                <w:r w:rsidRPr="0067750F">
                                  <w:rPr>
                                    <w:rFonts w:ascii="Arial" w:hAnsi="Arial" w:cs="Arial"/>
                                    <w:sz w:val="18"/>
                                    <w:szCs w:val="18"/>
                                  </w:rPr>
                                  <w:t>n=)</w:t>
                                </w:r>
                              </w:p>
                              <w:p w:rsidR="00BF48FF" w:rsidP="00BF48FF" w:rsidRDefault="00BF48FF" w14:paraId="6FFA5074" w14:textId="77777777"/>
                              <w:p w:rsidRPr="0027703C" w:rsidR="00BF48FF" w:rsidP="00BF48FF" w:rsidRDefault="00BF48FF" w14:paraId="70ED5E1C" w14:textId="77777777">
                                <w:pPr>
                                  <w:spacing w:before="0" w:after="0"/>
                                  <w:jc w:val="center"/>
                                </w:pPr>
                              </w:p>
                              <w:p w:rsidR="00BF48FF" w:rsidP="00BF48FF" w:rsidRDefault="00BF48FF" w14:paraId="5D404EA2" w14:textId="77777777">
                                <w:pPr>
                                  <w:spacing w:before="0" w:after="0"/>
                                </w:pPr>
                              </w:p>
                              <w:p w:rsidR="00BF48FF" w:rsidP="00BF48FF" w:rsidRDefault="00BF48FF" w14:paraId="07157D70" w14:textId="77777777"/>
                              <w:p w:rsidRPr="009C02C4" w:rsidR="00BF48FF" w:rsidP="00BF48FF" w:rsidRDefault="00BF48FF" w14:paraId="5E79EA55" w14:textId="77777777">
                                <w:pPr>
                                  <w:spacing w:after="0"/>
                                  <w:jc w:val="center"/>
                                </w:pPr>
                                <w:r w:rsidRPr="009C02C4">
                                  <w:rPr>
                                    <w:rFonts w:eastAsia="Times New Roman"/>
                                    <w:color w:val="323232"/>
                                    <w:kern w:val="24"/>
                                    <w:sz w:val="18"/>
                                    <w:szCs w:val="18"/>
                                  </w:rPr>
                                  <w:t>Post-test data collected</w:t>
                                </w:r>
                              </w:p>
                              <w:p w:rsidR="00BF48FF" w:rsidP="00BF48FF" w:rsidRDefault="00BF48FF" w14:paraId="061FA503" w14:textId="77777777">
                                <w:pPr>
                                  <w:spacing w:after="0"/>
                                </w:pPr>
                              </w:p>
                              <w:p w:rsidR="00BF48FF" w:rsidP="00BF48FF" w:rsidRDefault="00BF48FF" w14:paraId="070A074F" w14:textId="77777777"/>
                              <w:p w:rsidRPr="005E1377" w:rsidR="00BF48FF" w:rsidP="00BF48FF" w:rsidRDefault="00BF48FF" w14:paraId="26C7236A" w14:textId="77777777">
                                <w:pPr>
                                  <w:spacing w:before="0" w:after="0"/>
                                  <w:jc w:val="center"/>
                                </w:pPr>
                                <w:r w:rsidRPr="005E1377">
                                  <w:rPr>
                                    <w:rFonts w:ascii="Arial" w:hAnsi="Arial" w:eastAsia="Times New Roman"/>
                                    <w:kern w:val="24"/>
                                    <w:sz w:val="18"/>
                                    <w:szCs w:val="18"/>
                                  </w:rPr>
                                  <w:t xml:space="preserve">Not analysed </w:t>
                                </w:r>
                              </w:p>
                              <w:p w:rsidRPr="005E1377" w:rsidR="00BF48FF" w:rsidP="00BF48FF" w:rsidRDefault="00BF48FF" w14:paraId="40A65873" w14:textId="77777777">
                                <w:pPr>
                                  <w:spacing w:before="0" w:after="0"/>
                                </w:pPr>
                              </w:p>
                              <w:p w:rsidR="00BF48FF" w:rsidP="00BF48FF" w:rsidRDefault="00BF48FF" w14:paraId="489BFD6F" w14:textId="77777777"/>
                              <w:p w:rsidR="00BF48FF" w:rsidP="00BF48FF" w:rsidRDefault="00BF48FF" w14:paraId="23565402" w14:textId="77777777"/>
                              <w:p w:rsidR="00BF48FF" w:rsidP="00BF48FF" w:rsidRDefault="00BF48FF" w14:paraId="41E18B8C" w14:textId="77777777"/>
                            </w:txbxContent>
                          </wps:txbx>
                          <wps:bodyPr rot="0" vert="horz" wrap="square" lIns="91440" tIns="45720" rIns="91440" bIns="45720" anchor="t" anchorCtr="0" upright="1">
                            <a:noAutofit/>
                          </wps:bodyPr>
                        </wps:wsp>
                        <wps:wsp>
                          <wps:cNvPr id="212" name="Straight Arrow Connector 23"/>
                          <wps:cNvCnPr>
                            <a:cxnSpLocks noChangeShapeType="1"/>
                          </wps:cNvCnPr>
                          <wps:spPr bwMode="auto">
                            <a:xfrm>
                              <a:off x="802596" y="528035"/>
                              <a:ext cx="0" cy="290442"/>
                            </a:xfrm>
                            <a:prstGeom prst="straightConnector1">
                              <a:avLst/>
                            </a:prstGeom>
                            <a:noFill/>
                            <a:ln w="1270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13" name="Straight Arrow Connector 33"/>
                          <wps:cNvCnPr>
                            <a:cxnSpLocks noChangeShapeType="1"/>
                          </wps:cNvCnPr>
                          <wps:spPr bwMode="auto">
                            <a:xfrm>
                              <a:off x="813667" y="1445162"/>
                              <a:ext cx="6727" cy="621145"/>
                            </a:xfrm>
                            <a:prstGeom prst="straightConnector1">
                              <a:avLst/>
                            </a:prstGeom>
                            <a:noFill/>
                            <a:ln w="12700">
                              <a:solidFill>
                                <a:srgbClr val="000000"/>
                              </a:solidFill>
                              <a:round/>
                              <a:headEnd/>
                              <a:tailEnd type="arrow" w="med" len="med"/>
                            </a:ln>
                            <a:extLst>
                              <a:ext uri="{909E8E84-426E-40DD-AFC4-6F175D3DCCD1}">
                                <a14:hiddenFill xmlns:a14="http://schemas.microsoft.com/office/drawing/2010/main">
                                  <a:noFill/>
                                </a14:hiddenFill>
                              </a:ext>
                            </a:extLst>
                          </wps:spPr>
                          <wps:bodyPr/>
                        </wps:wsp>
                      </wpg:grpSp>
                      <wps:wsp>
                        <wps:cNvPr id="214" name="Text Box 2"/>
                        <wps:cNvSpPr txBox="1">
                          <a:spLocks noChangeArrowheads="1"/>
                        </wps:cNvSpPr>
                        <wps:spPr bwMode="auto">
                          <a:xfrm>
                            <a:off x="300250" y="-140725"/>
                            <a:ext cx="1092200" cy="284480"/>
                          </a:xfrm>
                          <a:prstGeom prst="rect">
                            <a:avLst/>
                          </a:prstGeom>
                          <a:solidFill>
                            <a:srgbClr val="FFFFFF"/>
                          </a:solidFill>
                          <a:ln w="9525">
                            <a:noFill/>
                            <a:miter lim="800000"/>
                            <a:headEnd/>
                            <a:tailEnd/>
                          </a:ln>
                        </wps:spPr>
                        <wps:txbx>
                          <w:txbxContent>
                            <w:p w:rsidRPr="000A72D1" w:rsidR="00BF48FF" w:rsidP="00BF48FF" w:rsidRDefault="00BF48FF" w14:paraId="6C4046FC" w14:textId="77777777">
                              <w:pPr>
                                <w:spacing w:before="0"/>
                                <w:jc w:val="center"/>
                                <w:rPr>
                                  <w:rFonts w:ascii="Arial" w:hAnsi="Arial" w:cs="Arial"/>
                                  <w:color w:val="auto"/>
                                  <w:sz w:val="20"/>
                                  <w:szCs w:val="20"/>
                                  <w:lang w:eastAsia="en-US"/>
                                </w:rPr>
                              </w:pPr>
                              <w:r w:rsidRPr="000A72D1">
                                <w:rPr>
                                  <w:rFonts w:ascii="Arial" w:hAnsi="Arial" w:cs="Arial"/>
                                  <w:color w:val="auto"/>
                                  <w:sz w:val="20"/>
                                  <w:szCs w:val="20"/>
                                  <w:lang w:eastAsia="en-US"/>
                                </w:rPr>
                                <w:t>Recruitment</w:t>
                              </w:r>
                            </w:p>
                            <w:p w:rsidRPr="00015C01" w:rsidR="00BF48FF" w:rsidP="00BF48FF" w:rsidRDefault="00BF48FF" w14:paraId="78F0247C" w14:textId="77777777">
                              <w:pPr>
                                <w:jc w:val="center"/>
                              </w:pP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id="Group 204" style="position:absolute;left:0;text-align:left;margin-left:157.3pt;margin-top:15.8pt;width:280.25pt;height:198.45pt;z-index:251658251;mso-position-horizontal-relative:text;mso-position-vertical-relative:text;mso-width-relative:margin;mso-height-relative:margin" coordsize="35594,25209" coordorigin=",-1407" o:spid="_x0000_s1090" w14:anchorId="41E413A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">
                <v:group id="Group 205" style="position:absolute;top:1336;width:35594;height:22466" coordsize="35594,22465" coordorigin=",-1802" o:spid="_x0000_s1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">
                  <v:shape id="Straight Arrow Connector 26" style="position:absolute;left:13079;top:7831;width:1679;height:11563;rotation:90;flip:x;visibility:visible;mso-wrap-style:square" o:spid="_x0000_s1092" strokeweight="1pt" o:connectortype="elbow" type="#_x0000_t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">
                    <v:stroke endarrow="open"/>
                  </v:shape>
                  <v:roundrect id="Text Box 9" style="position:absolute;top:8268;width:16060;height:5339;visibility:visible;mso-wrap-style:square;v-text-anchor:top" o:spid="_x0000_s1093"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">
                    <v:stroke joinstyle="miter"/>
                    <v:textbox>
                      <w:txbxContent>
                        <w:p w:rsidR="00BF48FF" w:rsidP="00BF48FF" w:rsidRDefault="00BF48FF" w14:paraId="2E5FF997" w14:textId="77777777">
                          <w:pPr>
                            <w:spacing w:before="0" w:after="0"/>
                            <w:rPr>
                              <w:rFonts w:ascii="Arial" w:hAnsi="Arial" w:eastAsia="Times New Roman"/>
                              <w:color w:val="323232"/>
                              <w:kern w:val="24"/>
                              <w:sz w:val="18"/>
                              <w:szCs w:val="18"/>
                            </w:rPr>
                          </w:pPr>
                          <w:r>
                            <w:rPr>
                              <w:rFonts w:ascii="Arial" w:hAnsi="Arial" w:eastAsia="Times New Roman"/>
                              <w:color w:val="323232"/>
                              <w:kern w:val="24"/>
                              <w:sz w:val="18"/>
                              <w:szCs w:val="18"/>
                            </w:rPr>
                            <w:t>Agreed to participate (n=)</w:t>
                          </w:r>
                        </w:p>
                        <w:p w:rsidRPr="00875CD5" w:rsidR="00BF48FF" w:rsidP="00BF48FF" w:rsidRDefault="00BF48FF" w14:paraId="32F6D82B" w14:textId="77777777">
                          <w:pPr>
                            <w:spacing w:before="0" w:after="0"/>
                            <w:rPr>
                              <w:rFonts w:ascii="Arial" w:hAnsi="Arial" w:cs="Arial"/>
                              <w:sz w:val="18"/>
                              <w:szCs w:val="18"/>
                            </w:rPr>
                          </w:pPr>
                        </w:p>
                      </w:txbxContent>
                    </v:textbox>
                  </v:roundrect>
                  <v:roundrect id="Text Box 11" style="position:absolute;left:19878;top:10495;width:15716;height:8192;visibility:visible;mso-wrap-style:square;v-text-anchor:top" o:spid="_x0000_s1094"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">
                    <v:stroke joinstyle="miter"/>
                    <v:textbox>
                      <w:txbxContent>
                        <w:p w:rsidR="00BF48FF" w:rsidP="00BF48FF" w:rsidRDefault="00BF48FF" w14:paraId="361D47F7" w14:textId="77777777">
                          <w:pPr>
                            <w:spacing w:before="0" w:after="0"/>
                            <w:jc w:val="left"/>
                          </w:pPr>
                          <w:r>
                            <w:rPr>
                              <w:rFonts w:ascii="Arial" w:hAnsi="Arial" w:eastAsia="Times New Roman"/>
                              <w:color w:val="323232"/>
                              <w:kern w:val="24"/>
                              <w:sz w:val="18"/>
                              <w:szCs w:val="18"/>
                            </w:rPr>
                            <w:t>Excluded (n =)</w:t>
                          </w:r>
                        </w:p>
                        <w:p w:rsidR="00BF48FF" w:rsidP="00BF48FF" w:rsidRDefault="00BF48FF" w14:paraId="1C5E9A69" w14:textId="77777777">
                          <w:pPr>
                            <w:spacing w:before="0" w:after="0"/>
                            <w:jc w:val="left"/>
                          </w:pPr>
                          <w:r>
                            <w:rPr>
                              <w:rFonts w:ascii="Arial" w:hAnsi="Arial" w:eastAsia="Times New Roman"/>
                              <w:color w:val="323232"/>
                              <w:kern w:val="24"/>
                              <w:sz w:val="18"/>
                              <w:szCs w:val="18"/>
                            </w:rPr>
                            <w:t>Not meeting inclusion criteria (n=)</w:t>
                          </w:r>
                        </w:p>
                        <w:p w:rsidR="00BF48FF" w:rsidP="00BF48FF" w:rsidRDefault="00BF48FF" w14:paraId="74567327" w14:textId="77777777">
                          <w:pPr>
                            <w:spacing w:before="0" w:after="0"/>
                            <w:jc w:val="left"/>
                          </w:pPr>
                          <w:r>
                            <w:rPr>
                              <w:rFonts w:ascii="Arial" w:hAnsi="Arial" w:eastAsia="Times New Roman"/>
                              <w:color w:val="323232"/>
                              <w:kern w:val="24"/>
                              <w:sz w:val="18"/>
                              <w:szCs w:val="18"/>
                            </w:rPr>
                            <w:t xml:space="preserve">Other - specify (n=) </w:t>
                          </w:r>
                        </w:p>
                      </w:txbxContent>
                    </v:textbox>
                  </v:roundrect>
                  <v:roundrect id="Text Box 17" style="position:absolute;top:-1802;width:16060;height:4432;visibility:visible;mso-wrap-style:square;v-text-anchor:top" o:spid="_x0000_s1095"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">
                    <v:stroke joinstyle="miter"/>
                    <v:textbox>
                      <w:txbxContent>
                        <w:p w:rsidRPr="005767D9" w:rsidR="00BF48FF" w:rsidP="00BF48FF" w:rsidRDefault="00BF48FF" w14:paraId="30B76021" w14:textId="77777777">
                          <w:pPr>
                            <w:rPr>
                              <w:rFonts w:ascii="Arial" w:hAnsi="Arial" w:cs="Arial"/>
                              <w:sz w:val="18"/>
                              <w:szCs w:val="18"/>
                            </w:rPr>
                          </w:pPr>
                          <w:r w:rsidRPr="005767D9">
                            <w:rPr>
                              <w:rFonts w:ascii="Arial" w:hAnsi="Arial" w:cs="Arial"/>
                              <w:sz w:val="18"/>
                              <w:szCs w:val="18"/>
                            </w:rPr>
                            <w:t xml:space="preserve">Approached (n=) </w:t>
                          </w:r>
                        </w:p>
                        <w:p w:rsidRPr="00ED62F9" w:rsidR="00BF48FF" w:rsidP="00BF48FF" w:rsidRDefault="00BF48FF" w14:paraId="05EFAB28" w14:textId="77777777">
                          <w:proofErr w:type="spellStart"/>
                          <w:r w:rsidRPr="00ED62F9">
                            <w:t>proached</w:t>
                          </w:r>
                          <w:proofErr w:type="spellEnd"/>
                          <w:r w:rsidRPr="00ED62F9">
                            <w:t xml:space="preserve"> (n=) </w:t>
                          </w:r>
                        </w:p>
                      </w:txbxContent>
                    </v:textbox>
                  </v:roundrect>
                  <v:shape id="Straight Arrow Connector 26" style="position:absolute;left:12523;top:-1471;width:2227;height:11221;rotation:90;flip:x;visibility:visible;mso-wrap-style:square" o:spid="_x0000_s1096" strokeweight="1pt" o:connectortype="elbow" type="#_x0000_t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">
                    <v:stroke endarrow="open"/>
                  </v:shape>
                  <v:roundrect id="Text Box 18" style="position:absolute;left:19240;top:1434;width:16059;height:6000;visibility:visible;mso-wrap-style:square;v-text-anchor:top" o:spid="_x0000_s1097"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">
                    <v:stroke joinstyle="miter"/>
                    <v:textbox>
                      <w:txbxContent>
                        <w:p w:rsidR="00BF48FF" w:rsidP="00BF48FF" w:rsidRDefault="00BF48FF" w14:paraId="6790414F" w14:textId="77777777">
                          <w:pPr>
                            <w:spacing w:before="0" w:after="0"/>
                            <w:rPr>
                              <w:rFonts w:ascii="Arial" w:hAnsi="Arial" w:eastAsia="Times New Roman"/>
                              <w:color w:val="323232"/>
                              <w:kern w:val="24"/>
                              <w:sz w:val="18"/>
                              <w:szCs w:val="18"/>
                            </w:rPr>
                          </w:pPr>
                          <w:r>
                            <w:rPr>
                              <w:rFonts w:ascii="Arial" w:hAnsi="Arial" w:eastAsia="Times New Roman"/>
                              <w:color w:val="323232"/>
                              <w:kern w:val="24"/>
                              <w:sz w:val="18"/>
                              <w:szCs w:val="18"/>
                            </w:rPr>
                            <w:t>Did not agree to participate</w:t>
                          </w:r>
                        </w:p>
                        <w:p w:rsidRPr="0067750F" w:rsidR="00BF48FF" w:rsidP="00BF48FF" w:rsidRDefault="00BF48FF" w14:paraId="242664EB" w14:textId="77777777">
                          <w:pPr>
                            <w:spacing w:before="0" w:after="0"/>
                            <w:rPr>
                              <w:rFonts w:ascii="Arial" w:hAnsi="Arial" w:cs="Arial"/>
                              <w:sz w:val="18"/>
                              <w:szCs w:val="18"/>
                            </w:rPr>
                          </w:pPr>
                          <w:r>
                            <w:rPr>
                              <w:rFonts w:ascii="Arial" w:hAnsi="Arial" w:cs="Arial"/>
                              <w:sz w:val="18"/>
                              <w:szCs w:val="18"/>
                            </w:rPr>
                            <w:t>(</w:t>
                          </w:r>
                          <w:r w:rsidRPr="0067750F">
                            <w:rPr>
                              <w:rFonts w:ascii="Arial" w:hAnsi="Arial" w:cs="Arial"/>
                              <w:sz w:val="18"/>
                              <w:szCs w:val="18"/>
                            </w:rPr>
                            <w:t>n=)</w:t>
                          </w:r>
                        </w:p>
                        <w:p w:rsidR="00BF48FF" w:rsidP="00BF48FF" w:rsidRDefault="00BF48FF" w14:paraId="6FFA5074" w14:textId="77777777"/>
                        <w:p w:rsidRPr="0027703C" w:rsidR="00BF48FF" w:rsidP="00BF48FF" w:rsidRDefault="00BF48FF" w14:paraId="70ED5E1C" w14:textId="77777777">
                          <w:pPr>
                            <w:spacing w:before="0" w:after="0"/>
                            <w:jc w:val="center"/>
                          </w:pPr>
                        </w:p>
                        <w:p w:rsidR="00BF48FF" w:rsidP="00BF48FF" w:rsidRDefault="00BF48FF" w14:paraId="5D404EA2" w14:textId="77777777">
                          <w:pPr>
                            <w:spacing w:before="0" w:after="0"/>
                          </w:pPr>
                        </w:p>
                        <w:p w:rsidR="00BF48FF" w:rsidP="00BF48FF" w:rsidRDefault="00BF48FF" w14:paraId="07157D70" w14:textId="77777777"/>
                        <w:p w:rsidRPr="009C02C4" w:rsidR="00BF48FF" w:rsidP="00BF48FF" w:rsidRDefault="00BF48FF" w14:paraId="5E79EA55" w14:textId="77777777">
                          <w:pPr>
                            <w:spacing w:after="0"/>
                            <w:jc w:val="center"/>
                          </w:pPr>
                          <w:r w:rsidRPr="009C02C4">
                            <w:rPr>
                              <w:rFonts w:eastAsia="Times New Roman"/>
                              <w:color w:val="323232"/>
                              <w:kern w:val="24"/>
                              <w:sz w:val="18"/>
                              <w:szCs w:val="18"/>
                            </w:rPr>
                            <w:t>Post-test data collected</w:t>
                          </w:r>
                        </w:p>
                        <w:p w:rsidR="00BF48FF" w:rsidP="00BF48FF" w:rsidRDefault="00BF48FF" w14:paraId="061FA503" w14:textId="77777777">
                          <w:pPr>
                            <w:spacing w:after="0"/>
                          </w:pPr>
                        </w:p>
                        <w:p w:rsidR="00BF48FF" w:rsidP="00BF48FF" w:rsidRDefault="00BF48FF" w14:paraId="070A074F" w14:textId="77777777"/>
                        <w:p w:rsidRPr="005E1377" w:rsidR="00BF48FF" w:rsidP="00BF48FF" w:rsidRDefault="00BF48FF" w14:paraId="26C7236A" w14:textId="77777777">
                          <w:pPr>
                            <w:spacing w:before="0" w:after="0"/>
                            <w:jc w:val="center"/>
                          </w:pPr>
                          <w:r w:rsidRPr="005E1377">
                            <w:rPr>
                              <w:rFonts w:ascii="Arial" w:hAnsi="Arial" w:eastAsia="Times New Roman"/>
                              <w:kern w:val="24"/>
                              <w:sz w:val="18"/>
                              <w:szCs w:val="18"/>
                            </w:rPr>
                            <w:t xml:space="preserve">Not analysed </w:t>
                          </w:r>
                        </w:p>
                        <w:p w:rsidRPr="005E1377" w:rsidR="00BF48FF" w:rsidP="00BF48FF" w:rsidRDefault="00BF48FF" w14:paraId="40A65873" w14:textId="77777777">
                          <w:pPr>
                            <w:spacing w:before="0" w:after="0"/>
                          </w:pPr>
                        </w:p>
                        <w:p w:rsidR="00BF48FF" w:rsidP="00BF48FF" w:rsidRDefault="00BF48FF" w14:paraId="489BFD6F" w14:textId="77777777"/>
                        <w:p w:rsidR="00BF48FF" w:rsidP="00BF48FF" w:rsidRDefault="00BF48FF" w14:paraId="23565402" w14:textId="77777777"/>
                        <w:p w:rsidR="00BF48FF" w:rsidP="00BF48FF" w:rsidRDefault="00BF48FF" w14:paraId="41E18B8C" w14:textId="77777777"/>
                      </w:txbxContent>
                    </v:textbox>
                  </v:roundrect>
                  <v:shape id="Straight Arrow Connector 23" style="position:absolute;left:8025;top:5280;width:0;height:2904;visibility:visible;mso-wrap-style:square" o:spid="_x0000_s1098"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">
                    <v:stroke endarrow="open"/>
                  </v:shape>
                  <v:shape id="Straight Arrow Connector 33" style="position:absolute;left:8136;top:14451;width:67;height:6212;visibility:visible;mso-wrap-style:square" o:spid="_x0000_s1099"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">
                    <v:stroke endarrow="open"/>
                  </v:shape>
                </v:group>
                <v:shape id="Text Box 2" style="position:absolute;left:3002;top:-1407;width:10922;height:2844;visibility:visible;mso-wrap-style:square;v-text-anchor:top" o:spid="_x0000_s1100"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">
                  <v:textbox>
                    <w:txbxContent>
                      <w:p w:rsidRPr="000A72D1" w:rsidR="00BF48FF" w:rsidP="00BF48FF" w:rsidRDefault="00BF48FF" w14:paraId="6C4046FC" w14:textId="77777777">
                        <w:pPr>
                          <w:spacing w:before="0"/>
                          <w:jc w:val="center"/>
                          <w:rPr>
                            <w:rFonts w:ascii="Arial" w:hAnsi="Arial" w:cs="Arial"/>
                            <w:color w:val="auto"/>
                            <w:sz w:val="20"/>
                            <w:szCs w:val="20"/>
                            <w:lang w:eastAsia="en-US"/>
                          </w:rPr>
                        </w:pPr>
                        <w:r w:rsidRPr="000A72D1">
                          <w:rPr>
                            <w:rFonts w:ascii="Arial" w:hAnsi="Arial" w:cs="Arial"/>
                            <w:color w:val="auto"/>
                            <w:sz w:val="20"/>
                            <w:szCs w:val="20"/>
                            <w:lang w:eastAsia="en-US"/>
                          </w:rPr>
                          <w:t>Recruitment</w:t>
                        </w:r>
                      </w:p>
                      <w:p w:rsidRPr="00015C01" w:rsidR="00BF48FF" w:rsidP="00BF48FF" w:rsidRDefault="00BF48FF" w14:paraId="78F0247C" w14:textId="77777777">
                        <w:pPr>
                          <w:jc w:val="center"/>
                        </w:pPr>
                      </w:p>
                    </w:txbxContent>
                  </v:textbox>
                </v:shape>
              </v:group>
            </w:pict>
          </mc:Fallback>
        </mc:AlternateContent>
      </w:r>
      <w:r w:rsidRPr="00BF48FF">
        <w:rPr>
          <w:b/>
          <w:bCs/>
          <w:i/>
          <w:iCs/>
          <w:noProof/>
        </w:rPr>
        <mc:AlternateContent>
          <mc:Choice Requires="wps">
            <w:drawing>
              <wp:anchor distT="0" distB="0" distL="114300" distR="114300" simplePos="0" relativeHeight="251658253" behindDoc="0" locked="0" layoutInCell="1" allowOverlap="1" wp14:anchorId="621FD931" wp14:editId="7ADC0909">
                <wp:simplePos x="0" y="0"/>
                <wp:positionH relativeFrom="column">
                  <wp:posOffset>-445770</wp:posOffset>
                </wp:positionH>
                <wp:positionV relativeFrom="paragraph">
                  <wp:posOffset>2703830</wp:posOffset>
                </wp:positionV>
                <wp:extent cx="6632575" cy="13335"/>
                <wp:effectExtent l="0" t="0" r="34925" b="24765"/>
                <wp:wrapNone/>
                <wp:docPr id="712" name="Straight Connector 712"/>
                <wp:cNvGraphicFramePr/>
                <a:graphic xmlns:a="http://schemas.openxmlformats.org/drawingml/2006/main">
                  <a:graphicData uri="http://schemas.microsoft.com/office/word/2010/wordprocessingShape">
                    <wps:wsp>
                      <wps:cNvCnPr/>
                      <wps:spPr>
                        <a:xfrm>
                          <a:off x="0" y="0"/>
                          <a:ext cx="6632575" cy="13335"/>
                        </a:xfrm>
                        <a:prstGeom prst="line">
                          <a:avLst/>
                        </a:prstGeom>
                        <a:noFill/>
                        <a:ln w="9525" cap="flat" cmpd="sng" algn="ctr">
                          <a:solidFill>
                            <a:srgbClr val="F79646"/>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286717BE">
              <v:line id="Straight Connector 712"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f79646" from="-35.1pt,212.9pt" to="487.15pt,213.95pt" w14:anchorId="725A6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"/>
            </w:pict>
          </mc:Fallback>
        </mc:AlternateContent>
      </w:r>
      <w:r w:rsidRPr="00BF48FF">
        <w:rPr>
          <w:b/>
          <w:bCs/>
          <w:i/>
          <w:iCs/>
          <w:noProof/>
        </w:rPr>
        <mc:AlternateContent>
          <mc:Choice Requires="wps">
            <w:drawing>
              <wp:anchor distT="0" distB="0" distL="114300" distR="114300" simplePos="0" relativeHeight="251658254" behindDoc="0" locked="0" layoutInCell="1" allowOverlap="1" wp14:anchorId="66538F1C" wp14:editId="2EA6144B">
                <wp:simplePos x="0" y="0"/>
                <wp:positionH relativeFrom="column">
                  <wp:posOffset>-445770</wp:posOffset>
                </wp:positionH>
                <wp:positionV relativeFrom="paragraph">
                  <wp:posOffset>4941570</wp:posOffset>
                </wp:positionV>
                <wp:extent cx="6632575" cy="0"/>
                <wp:effectExtent l="0" t="0" r="0" b="0"/>
                <wp:wrapNone/>
                <wp:docPr id="704" name="Straight Connector 704"/>
                <wp:cNvGraphicFramePr/>
                <a:graphic xmlns:a="http://schemas.openxmlformats.org/drawingml/2006/main">
                  <a:graphicData uri="http://schemas.microsoft.com/office/word/2010/wordprocessingShape">
                    <wps:wsp>
                      <wps:cNvCnPr/>
                      <wps:spPr>
                        <a:xfrm>
                          <a:off x="0" y="0"/>
                          <a:ext cx="6632575" cy="0"/>
                        </a:xfrm>
                        <a:prstGeom prst="line">
                          <a:avLst/>
                        </a:prstGeom>
                        <a:noFill/>
                        <a:ln w="9525" cap="flat" cmpd="sng" algn="ctr">
                          <a:solidFill>
                            <a:srgbClr val="F79646"/>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5EA6274D">
              <v:line id="Straight Connector 704" style="position:absolute;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f79646" from="-35.1pt,389.1pt" to="487.15pt,389.1pt" w14:anchorId="60CCE4A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"/>
            </w:pict>
          </mc:Fallback>
        </mc:AlternateContent>
      </w:r>
      <w:r w:rsidRPr="00BF48FF">
        <w:rPr>
          <w:b/>
          <w:bCs/>
          <w:i/>
          <w:iCs/>
          <w:noProof/>
        </w:rPr>
        <mc:AlternateContent>
          <mc:Choice Requires="wps">
            <w:drawing>
              <wp:anchor distT="0" distB="0" distL="114300" distR="114300" simplePos="0" relativeHeight="251658255" behindDoc="0" locked="0" layoutInCell="1" allowOverlap="1" wp14:anchorId="34654309" wp14:editId="2BC9762E">
                <wp:simplePos x="0" y="0"/>
                <wp:positionH relativeFrom="column">
                  <wp:posOffset>-445770</wp:posOffset>
                </wp:positionH>
                <wp:positionV relativeFrom="paragraph">
                  <wp:posOffset>7002780</wp:posOffset>
                </wp:positionV>
                <wp:extent cx="6605270" cy="13335"/>
                <wp:effectExtent l="0" t="0" r="24130" b="24765"/>
                <wp:wrapNone/>
                <wp:docPr id="711" name="Straight Connector 711"/>
                <wp:cNvGraphicFramePr/>
                <a:graphic xmlns:a="http://schemas.openxmlformats.org/drawingml/2006/main">
                  <a:graphicData uri="http://schemas.microsoft.com/office/word/2010/wordprocessingShape">
                    <wps:wsp>
                      <wps:cNvCnPr/>
                      <wps:spPr>
                        <a:xfrm>
                          <a:off x="0" y="0"/>
                          <a:ext cx="6605270" cy="13335"/>
                        </a:xfrm>
                        <a:prstGeom prst="line">
                          <a:avLst/>
                        </a:prstGeom>
                        <a:noFill/>
                        <a:ln w="9525" cap="flat" cmpd="sng" algn="ctr">
                          <a:solidFill>
                            <a:srgbClr val="F79646"/>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77668ADD">
              <v:line id="Straight Connector 711" style="position:absolute;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f79646" from="-35.1pt,551.4pt" to="485pt,552.45pt" w14:anchorId="75D6CA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"/>
            </w:pict>
          </mc:Fallback>
        </mc:AlternateContent>
      </w:r>
      <w:r w:rsidRPr="00BF48FF">
        <w:rPr>
          <w:b/>
          <w:bCs/>
          <w:i/>
          <w:iCs/>
          <w:noProof/>
        </w:rPr>
        <mc:AlternateContent>
          <mc:Choice Requires="wps">
            <w:drawing>
              <wp:anchor distT="0" distB="0" distL="114300" distR="114300" simplePos="0" relativeHeight="251658256" behindDoc="0" locked="0" layoutInCell="1" allowOverlap="1" wp14:anchorId="6AC7883E" wp14:editId="03C2A1F2">
                <wp:simplePos x="0" y="0"/>
                <wp:positionH relativeFrom="column">
                  <wp:posOffset>-399415</wp:posOffset>
                </wp:positionH>
                <wp:positionV relativeFrom="paragraph">
                  <wp:posOffset>8718550</wp:posOffset>
                </wp:positionV>
                <wp:extent cx="6541135" cy="31750"/>
                <wp:effectExtent l="0" t="0" r="31115" b="25400"/>
                <wp:wrapNone/>
                <wp:docPr id="255" name="Straight Connector 255"/>
                <wp:cNvGraphicFramePr/>
                <a:graphic xmlns:a="http://schemas.openxmlformats.org/drawingml/2006/main">
                  <a:graphicData uri="http://schemas.microsoft.com/office/word/2010/wordprocessingShape">
                    <wps:wsp>
                      <wps:cNvCnPr/>
                      <wps:spPr>
                        <a:xfrm flipV="1">
                          <a:off x="0" y="0"/>
                          <a:ext cx="6541135" cy="31750"/>
                        </a:xfrm>
                        <a:prstGeom prst="line">
                          <a:avLst/>
                        </a:prstGeom>
                        <a:noFill/>
                        <a:ln w="9525" cap="flat" cmpd="sng" algn="ctr">
                          <a:solidFill>
                            <a:srgbClr val="F79646"/>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0DC8F73D">
              <v:line id="Straight Connector 255" style="position:absolute;flip:y;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f79646" from="-31.45pt,686.5pt" to="483.6pt,689pt" w14:anchorId="1D7F73C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"/>
            </w:pict>
          </mc:Fallback>
        </mc:AlternateContent>
      </w:r>
    </w:p>
    <w:p w:rsidRPr="00BF48FF" w:rsidR="00BF48FF" w:rsidP="00BF48FF" w:rsidRDefault="00BF48FF" w14:paraId="724FF768" w14:textId="77777777">
      <w:pPr>
        <w:rPr>
          <w:b/>
          <w:bCs/>
          <w:i/>
          <w:iCs/>
        </w:rPr>
      </w:pPr>
      <w:r w:rsidRPr="00BF48FF">
        <w:rPr>
          <w:b/>
          <w:bCs/>
          <w:i/>
          <w:iCs/>
          <w:noProof/>
        </w:rPr>
        <mc:AlternateContent>
          <mc:Choice Requires="wpg">
            <w:drawing>
              <wp:anchor distT="0" distB="0" distL="114300" distR="114300" simplePos="0" relativeHeight="251658250" behindDoc="0" locked="0" layoutInCell="1" allowOverlap="1" wp14:anchorId="5CCB7849" wp14:editId="04D26B47">
                <wp:simplePos x="0" y="0"/>
                <wp:positionH relativeFrom="column">
                  <wp:posOffset>1132449</wp:posOffset>
                </wp:positionH>
                <wp:positionV relativeFrom="paragraph">
                  <wp:posOffset>2243992</wp:posOffset>
                </wp:positionV>
                <wp:extent cx="3432175" cy="2291715"/>
                <wp:effectExtent l="0" t="0" r="0" b="0"/>
                <wp:wrapNone/>
                <wp:docPr id="229" name="Group 229"/>
                <wp:cNvGraphicFramePr/>
                <a:graphic xmlns:a="http://schemas.openxmlformats.org/drawingml/2006/main">
                  <a:graphicData uri="http://schemas.microsoft.com/office/word/2010/wordprocessingGroup">
                    <wpg:wgp>
                      <wpg:cNvGrpSpPr/>
                      <wpg:grpSpPr>
                        <a:xfrm>
                          <a:off x="0" y="0"/>
                          <a:ext cx="3432175" cy="2291715"/>
                          <a:chOff x="428670" y="-135199"/>
                          <a:chExt cx="3433295" cy="2292320"/>
                        </a:xfrm>
                      </wpg:grpSpPr>
                      <wps:wsp>
                        <wps:cNvPr id="234" name="Text Box 2"/>
                        <wps:cNvSpPr txBox="1">
                          <a:spLocks noChangeArrowheads="1"/>
                        </wps:cNvSpPr>
                        <wps:spPr bwMode="auto">
                          <a:xfrm>
                            <a:off x="1596788" y="-135199"/>
                            <a:ext cx="1092200" cy="477156"/>
                          </a:xfrm>
                          <a:prstGeom prst="rect">
                            <a:avLst/>
                          </a:prstGeom>
                          <a:solidFill>
                            <a:srgbClr val="FFFFFF"/>
                          </a:solidFill>
                          <a:ln w="9525">
                            <a:noFill/>
                            <a:miter lim="800000"/>
                            <a:headEnd/>
                            <a:tailEnd/>
                          </a:ln>
                        </wps:spPr>
                        <wps:txbx>
                          <w:txbxContent>
                            <w:p w:rsidRPr="005815EA" w:rsidR="00BF48FF" w:rsidP="00BF48FF" w:rsidRDefault="00BF48FF" w14:paraId="3EBCE5CB" w14:textId="77777777">
                              <w:pPr>
                                <w:jc w:val="center"/>
                                <w:rPr>
                                  <w:rFonts w:ascii="Arial" w:hAnsi="Arial" w:cs="Arial"/>
                                  <w:sz w:val="20"/>
                                  <w:szCs w:val="20"/>
                                </w:rPr>
                              </w:pPr>
                              <w:r w:rsidRPr="005815EA">
                                <w:rPr>
                                  <w:rFonts w:ascii="Arial" w:hAnsi="Arial" w:cs="Arial"/>
                                  <w:sz w:val="20"/>
                                  <w:szCs w:val="20"/>
                                </w:rPr>
                                <w:t>Allocation</w:t>
                              </w:r>
                            </w:p>
                          </w:txbxContent>
                        </wps:txbx>
                        <wps:bodyPr rot="0" vert="horz" wrap="square" lIns="91440" tIns="45720" rIns="91440" bIns="45720" anchor="t" anchorCtr="0">
                          <a:noAutofit/>
                        </wps:bodyPr>
                      </wps:wsp>
                      <wpg:grpSp>
                        <wpg:cNvPr id="236" name="Group 236"/>
                        <wpg:cNvGrpSpPr/>
                        <wpg:grpSpPr>
                          <a:xfrm>
                            <a:off x="428670" y="195480"/>
                            <a:ext cx="3433295" cy="1961641"/>
                            <a:chOff x="428670" y="-50179"/>
                            <a:chExt cx="3433295" cy="1961641"/>
                          </a:xfrm>
                        </wpg:grpSpPr>
                        <wps:wsp>
                          <wps:cNvPr id="237" name="Text Box 10"/>
                          <wps:cNvSpPr txBox="1">
                            <a:spLocks noChangeArrowheads="1"/>
                          </wps:cNvSpPr>
                          <wps:spPr bwMode="auto">
                            <a:xfrm>
                              <a:off x="1311966" y="-50179"/>
                              <a:ext cx="1626235" cy="450153"/>
                            </a:xfrm>
                            <a:prstGeom prst="roundRect">
                              <a:avLst/>
                            </a:prstGeom>
                            <a:solidFill>
                              <a:sysClr val="window" lastClr="FFFFFF">
                                <a:lumMod val="85000"/>
                              </a:sysClr>
                            </a:solidFill>
                            <a:ln w="9525">
                              <a:noFill/>
                              <a:miter lim="800000"/>
                              <a:headEnd/>
                              <a:tailEnd/>
                            </a:ln>
                          </wps:spPr>
                          <wps:txbx>
                            <w:txbxContent>
                              <w:p w:rsidR="00BF48FF" w:rsidP="00BF48FF" w:rsidRDefault="00BF48FF" w14:paraId="781B4E6E" w14:textId="77777777">
                                <w:pPr>
                                  <w:spacing w:before="0" w:after="0"/>
                                  <w:jc w:val="center"/>
                                </w:pPr>
                                <w:r>
                                  <w:rPr>
                                    <w:rFonts w:ascii="Arial" w:hAnsi="Arial" w:eastAsia="Times New Roman"/>
                                    <w:color w:val="323232"/>
                                    <w:kern w:val="24"/>
                                    <w:sz w:val="18"/>
                                    <w:szCs w:val="18"/>
                                  </w:rPr>
                                  <w:t xml:space="preserve">Randomised </w:t>
                                </w:r>
                              </w:p>
                              <w:p w:rsidR="00BF48FF" w:rsidP="00BF48FF" w:rsidRDefault="00BF48FF" w14:paraId="4A9CC054" w14:textId="77777777">
                                <w:pPr>
                                  <w:spacing w:before="0" w:after="0"/>
                                  <w:jc w:val="center"/>
                                </w:pPr>
                                <w:r>
                                  <w:rPr>
                                    <w:rFonts w:ascii="Arial" w:hAnsi="Arial" w:eastAsia="Times New Roman"/>
                                    <w:color w:val="323232"/>
                                    <w:kern w:val="24"/>
                                    <w:sz w:val="18"/>
                                    <w:szCs w:val="18"/>
                                  </w:rPr>
                                  <w:t>(setting n=; child n=)</w:t>
                                </w:r>
                              </w:p>
                            </w:txbxContent>
                          </wps:txbx>
                          <wps:bodyPr rot="0" vert="horz" wrap="square" lIns="91440" tIns="45720" rIns="91440" bIns="45720" anchor="t" anchorCtr="0" upright="1">
                            <a:noAutofit/>
                          </wps:bodyPr>
                        </wps:wsp>
                        <wps:wsp>
                          <wps:cNvPr id="238" name="Text Box 12"/>
                          <wps:cNvSpPr txBox="1">
                            <a:spLocks noChangeArrowheads="1"/>
                          </wps:cNvSpPr>
                          <wps:spPr bwMode="auto">
                            <a:xfrm>
                              <a:off x="428670" y="803082"/>
                              <a:ext cx="1305560" cy="1104265"/>
                            </a:xfrm>
                            <a:prstGeom prst="roundRect">
                              <a:avLst/>
                            </a:prstGeom>
                            <a:solidFill>
                              <a:sysClr val="window" lastClr="FFFFFF">
                                <a:lumMod val="85000"/>
                              </a:sysClr>
                            </a:solidFill>
                            <a:ln w="9525">
                              <a:noFill/>
                              <a:miter lim="800000"/>
                              <a:headEnd/>
                              <a:tailEnd/>
                            </a:ln>
                          </wps:spPr>
                          <wps:txbx>
                            <w:txbxContent>
                              <w:p w:rsidRPr="009C02C4" w:rsidR="00BF48FF" w:rsidP="00BF48FF" w:rsidRDefault="00BF48FF" w14:paraId="4C00FFBE" w14:textId="77777777">
                                <w:pPr>
                                  <w:spacing w:before="0" w:after="0"/>
                                  <w:jc w:val="center"/>
                                </w:pPr>
                                <w:r w:rsidRPr="009C02C4">
                                  <w:rPr>
                                    <w:rFonts w:ascii="Arial" w:hAnsi="Arial" w:eastAsia="Times New Roman"/>
                                    <w:color w:val="323232"/>
                                    <w:kern w:val="24"/>
                                    <w:sz w:val="18"/>
                                    <w:szCs w:val="18"/>
                                  </w:rPr>
                                  <w:t>T1</w:t>
                                </w:r>
                              </w:p>
                              <w:p w:rsidRPr="009C02C4" w:rsidR="00BF48FF" w:rsidP="00BF48FF" w:rsidRDefault="00BF48FF" w14:paraId="5D60000D" w14:textId="77777777">
                                <w:pPr>
                                  <w:spacing w:before="0" w:after="0"/>
                                  <w:jc w:val="center"/>
                                </w:pPr>
                                <w:r w:rsidRPr="009C02C4">
                                  <w:rPr>
                                    <w:rFonts w:ascii="Arial" w:hAnsi="Arial" w:eastAsia="Times New Roman"/>
                                    <w:color w:val="323232"/>
                                    <w:kern w:val="24"/>
                                    <w:sz w:val="18"/>
                                    <w:szCs w:val="18"/>
                                  </w:rPr>
                                  <w:t>(s</w:t>
                                </w:r>
                                <w:r>
                                  <w:rPr>
                                    <w:rFonts w:ascii="Arial" w:hAnsi="Arial" w:eastAsia="Times New Roman"/>
                                    <w:color w:val="323232"/>
                                    <w:kern w:val="24"/>
                                    <w:sz w:val="18"/>
                                    <w:szCs w:val="18"/>
                                  </w:rPr>
                                  <w:t>etting</w:t>
                                </w:r>
                                <w:r w:rsidRPr="009C02C4">
                                  <w:rPr>
                                    <w:rFonts w:ascii="Arial" w:hAnsi="Arial" w:eastAsia="Times New Roman"/>
                                    <w:color w:val="323232"/>
                                    <w:kern w:val="24"/>
                                    <w:sz w:val="18"/>
                                    <w:szCs w:val="18"/>
                                  </w:rPr>
                                  <w:t xml:space="preserve"> n=; </w:t>
                                </w:r>
                                <w:r>
                                  <w:rPr>
                                    <w:rFonts w:ascii="Arial" w:hAnsi="Arial" w:eastAsia="Times New Roman"/>
                                    <w:color w:val="323232"/>
                                    <w:kern w:val="24"/>
                                    <w:sz w:val="18"/>
                                    <w:szCs w:val="18"/>
                                  </w:rPr>
                                  <w:t>child</w:t>
                                </w:r>
                                <w:r w:rsidRPr="009C02C4">
                                  <w:rPr>
                                    <w:rFonts w:ascii="Arial" w:hAnsi="Arial" w:eastAsia="Times New Roman"/>
                                    <w:color w:val="323232"/>
                                    <w:kern w:val="24"/>
                                    <w:sz w:val="18"/>
                                    <w:szCs w:val="18"/>
                                  </w:rPr>
                                  <w:t xml:space="preserve"> n=)</w:t>
                                </w:r>
                              </w:p>
                              <w:p w:rsidRPr="009C02C4" w:rsidR="00BF48FF" w:rsidP="00BF48FF" w:rsidRDefault="00BF48FF" w14:paraId="46EEDF5E" w14:textId="77777777">
                                <w:pPr>
                                  <w:spacing w:before="0" w:after="0"/>
                                </w:pPr>
                              </w:p>
                            </w:txbxContent>
                          </wps:txbx>
                          <wps:bodyPr rot="0" vert="horz" wrap="square" lIns="91440" tIns="45720" rIns="91440" bIns="45720" anchor="t" anchorCtr="0" upright="1">
                            <a:noAutofit/>
                          </wps:bodyPr>
                        </wps:wsp>
                        <wps:wsp>
                          <wps:cNvPr id="242" name="Text Box 13"/>
                          <wps:cNvSpPr txBox="1">
                            <a:spLocks noChangeArrowheads="1"/>
                          </wps:cNvSpPr>
                          <wps:spPr bwMode="auto">
                            <a:xfrm>
                              <a:off x="2537974" y="807057"/>
                              <a:ext cx="1323991" cy="1104405"/>
                            </a:xfrm>
                            <a:prstGeom prst="roundRect">
                              <a:avLst/>
                            </a:prstGeom>
                            <a:solidFill>
                              <a:sysClr val="window" lastClr="FFFFFF">
                                <a:lumMod val="85000"/>
                              </a:sysClr>
                            </a:solidFill>
                            <a:ln w="9525">
                              <a:noFill/>
                              <a:miter lim="800000"/>
                              <a:headEnd/>
                              <a:tailEnd/>
                            </a:ln>
                          </wps:spPr>
                          <wps:txbx>
                            <w:txbxContent>
                              <w:p w:rsidRPr="009C02C4" w:rsidR="00BF48FF" w:rsidP="00BF48FF" w:rsidRDefault="00BF48FF" w14:paraId="62D34C7E" w14:textId="77777777">
                                <w:pPr>
                                  <w:spacing w:before="0" w:after="0"/>
                                  <w:jc w:val="left"/>
                                </w:pPr>
                                <w:r w:rsidRPr="009C02C4">
                                  <w:rPr>
                                    <w:rFonts w:ascii="Arial" w:hAnsi="Arial" w:eastAsia="Times New Roman"/>
                                    <w:color w:val="323232"/>
                                    <w:kern w:val="24"/>
                                    <w:sz w:val="18"/>
                                    <w:szCs w:val="18"/>
                                  </w:rPr>
                                  <w:t>Waitlist control</w:t>
                                </w:r>
                              </w:p>
                              <w:p w:rsidRPr="009C02C4" w:rsidR="00BF48FF" w:rsidP="00BF48FF" w:rsidRDefault="00BF48FF" w14:paraId="5F2A5D4E" w14:textId="77777777">
                                <w:pPr>
                                  <w:spacing w:before="0" w:after="0"/>
                                  <w:jc w:val="left"/>
                                </w:pPr>
                                <w:r w:rsidRPr="009C02C4">
                                  <w:rPr>
                                    <w:rFonts w:ascii="Arial" w:hAnsi="Arial" w:eastAsia="Times New Roman"/>
                                    <w:color w:val="323232"/>
                                    <w:kern w:val="24"/>
                                    <w:sz w:val="18"/>
                                    <w:szCs w:val="18"/>
                                  </w:rPr>
                                  <w:t>(s</w:t>
                                </w:r>
                                <w:r>
                                  <w:rPr>
                                    <w:rFonts w:ascii="Arial" w:hAnsi="Arial" w:eastAsia="Times New Roman"/>
                                    <w:color w:val="323232"/>
                                    <w:kern w:val="24"/>
                                    <w:sz w:val="18"/>
                                    <w:szCs w:val="18"/>
                                  </w:rPr>
                                  <w:t>etting</w:t>
                                </w:r>
                                <w:r w:rsidRPr="009C02C4">
                                  <w:rPr>
                                    <w:rFonts w:ascii="Arial" w:hAnsi="Arial" w:eastAsia="Times New Roman"/>
                                    <w:color w:val="323232"/>
                                    <w:kern w:val="24"/>
                                    <w:sz w:val="18"/>
                                    <w:szCs w:val="18"/>
                                  </w:rPr>
                                  <w:t xml:space="preserve"> n=; </w:t>
                                </w:r>
                                <w:r>
                                  <w:rPr>
                                    <w:rFonts w:ascii="Arial" w:hAnsi="Arial" w:eastAsia="Times New Roman"/>
                                    <w:color w:val="323232"/>
                                    <w:kern w:val="24"/>
                                    <w:sz w:val="18"/>
                                    <w:szCs w:val="18"/>
                                  </w:rPr>
                                  <w:t>child</w:t>
                                </w:r>
                                <w:r w:rsidRPr="009C02C4">
                                  <w:rPr>
                                    <w:rFonts w:ascii="Arial" w:hAnsi="Arial" w:eastAsia="Times New Roman"/>
                                    <w:color w:val="323232"/>
                                    <w:kern w:val="24"/>
                                    <w:sz w:val="18"/>
                                    <w:szCs w:val="18"/>
                                  </w:rPr>
                                  <w:t xml:space="preserve"> n=)</w:t>
                                </w:r>
                              </w:p>
                              <w:p w:rsidRPr="009C02C4" w:rsidR="00BF48FF" w:rsidP="00BF48FF" w:rsidRDefault="00BF48FF" w14:paraId="774A69E0" w14:textId="77777777">
                                <w:pPr>
                                  <w:spacing w:before="0" w:after="0"/>
                                </w:pPr>
                              </w:p>
                            </w:txbxContent>
                          </wps:txbx>
                          <wps:bodyPr rot="0" vert="horz" wrap="square" lIns="91440" tIns="45720" rIns="91440" bIns="45720" anchor="t" anchorCtr="0" upright="1">
                            <a:noAutofit/>
                          </wps:bodyPr>
                        </wps:wsp>
                        <wps:wsp>
                          <wps:cNvPr id="243" name="Straight Arrow Connector 26"/>
                          <wps:cNvCnPr/>
                          <wps:spPr bwMode="auto">
                            <a:xfrm rot="16200000" flipH="1">
                              <a:off x="2431112" y="97403"/>
                              <a:ext cx="364636" cy="969070"/>
                            </a:xfrm>
                            <a:prstGeom prst="bentConnector3">
                              <a:avLst>
                                <a:gd name="adj1" fmla="val 50000"/>
                              </a:avLst>
                            </a:prstGeom>
                            <a:noFill/>
                            <a:ln w="12700">
                              <a:solidFill>
                                <a:srgbClr val="000000"/>
                              </a:solidFill>
                              <a:miter lim="800000"/>
                              <a:headEnd/>
                              <a:tailEnd type="arrow" w="med" len="med"/>
                            </a:ln>
                            <a:extLst>
                              <a:ext uri="{909E8E84-426E-40DD-AFC4-6F175D3DCCD1}">
                                <a14:hiddenFill xmlns:a14="http://schemas.microsoft.com/office/drawing/2010/main">
                                  <a:noFill/>
                                </a14:hiddenFill>
                              </a:ext>
                            </a:extLst>
                          </wps:spPr>
                          <wps:bodyPr/>
                        </wps:wsp>
                        <wps:wsp>
                          <wps:cNvPr id="253" name="Straight Connector 253"/>
                          <wps:cNvCnPr>
                            <a:cxnSpLocks/>
                          </wps:cNvCnPr>
                          <wps:spPr>
                            <a:xfrm>
                              <a:off x="1180769" y="580445"/>
                              <a:ext cx="953469" cy="0"/>
                            </a:xfrm>
                            <a:prstGeom prst="line">
                              <a:avLst/>
                            </a:prstGeom>
                            <a:noFill/>
                            <a:ln w="12700" cap="flat" cmpd="sng" algn="ctr">
                              <a:solidFill>
                                <a:sysClr val="windowText" lastClr="000000"/>
                              </a:solidFill>
                              <a:prstDash val="solid"/>
                            </a:ln>
                            <a:effectLst/>
                          </wps:spPr>
                          <wps:bodyPr/>
                        </wps:wsp>
                        <wps:wsp>
                          <wps:cNvPr id="254" name="Straight Arrow Connector 254"/>
                          <wps:cNvCnPr>
                            <a:cxnSpLocks/>
                          </wps:cNvCnPr>
                          <wps:spPr>
                            <a:xfrm>
                              <a:off x="1183920" y="576470"/>
                              <a:ext cx="0" cy="197402"/>
                            </a:xfrm>
                            <a:prstGeom prst="straightConnector1">
                              <a:avLst/>
                            </a:prstGeom>
                            <a:noFill/>
                            <a:ln w="12700" cap="flat" cmpd="sng" algn="ctr">
                              <a:solidFill>
                                <a:sysClr val="windowText" lastClr="000000"/>
                              </a:solidFill>
                              <a:prstDash val="solid"/>
                              <a:tailEnd type="arrow"/>
                            </a:ln>
                            <a:effectLst/>
                          </wps:spPr>
                          <wps:bodyPr/>
                        </wps:wsp>
                      </wpg:grpSp>
                    </wpg:wgp>
                  </a:graphicData>
                </a:graphic>
                <wp14:sizeRelH relativeFrom="margin">
                  <wp14:pctWidth>0</wp14:pctWidth>
                </wp14:sizeRelH>
                <wp14:sizeRelV relativeFrom="margin">
                  <wp14:pctHeight>0</wp14:pctHeight>
                </wp14:sizeRelV>
              </wp:anchor>
            </w:drawing>
          </mc:Choice>
          <mc:Fallback>
            <w:pict>
              <v:group id="Group 229" style="position:absolute;left:0;text-align:left;margin-left:89.15pt;margin-top:176.7pt;width:270.25pt;height:180.45pt;z-index:251658250;mso-position-horizontal-relative:text;mso-position-vertical-relative:text;mso-width-relative:margin;mso-height-relative:margin" coordsize="34332,22923" coordorigin="4286,-1351" o:spid="_x0000_s1101" w14:anchorId="5CCB78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">
                <v:shape id="Text Box 2" style="position:absolute;left:15967;top:-1351;width:10922;height:4770;visibility:visible;mso-wrap-style:square;v-text-anchor:top" o:spid="_x0000_s1102"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">
                  <v:textbox>
                    <w:txbxContent>
                      <w:p w:rsidRPr="005815EA" w:rsidR="00BF48FF" w:rsidP="00BF48FF" w:rsidRDefault="00BF48FF" w14:paraId="3EBCE5CB" w14:textId="77777777">
                        <w:pPr>
                          <w:jc w:val="center"/>
                          <w:rPr>
                            <w:rFonts w:ascii="Arial" w:hAnsi="Arial" w:cs="Arial"/>
                            <w:sz w:val="20"/>
                            <w:szCs w:val="20"/>
                          </w:rPr>
                        </w:pPr>
                        <w:r w:rsidRPr="005815EA">
                          <w:rPr>
                            <w:rFonts w:ascii="Arial" w:hAnsi="Arial" w:cs="Arial"/>
                            <w:sz w:val="20"/>
                            <w:szCs w:val="20"/>
                          </w:rPr>
                          <w:t>Allocation</w:t>
                        </w:r>
                      </w:p>
                    </w:txbxContent>
                  </v:textbox>
                </v:shape>
                <v:group id="Group 236" style="position:absolute;left:4286;top:1954;width:34333;height:19617" coordsize="34332,19616" coordorigin="4286,-501" o:spid="_x0000_s11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">
                  <v:roundrect id="Text Box 10" style="position:absolute;left:13119;top:-501;width:16263;height:4500;visibility:visible;mso-wrap-style:square;v-text-anchor:top" o:spid="_x0000_s1104"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">
                    <v:stroke joinstyle="miter"/>
                    <v:textbox>
                      <w:txbxContent>
                        <w:p w:rsidR="00BF48FF" w:rsidP="00BF48FF" w:rsidRDefault="00BF48FF" w14:paraId="781B4E6E" w14:textId="77777777">
                          <w:pPr>
                            <w:spacing w:before="0" w:after="0"/>
                            <w:jc w:val="center"/>
                          </w:pPr>
                          <w:r>
                            <w:rPr>
                              <w:rFonts w:ascii="Arial" w:hAnsi="Arial" w:eastAsia="Times New Roman"/>
                              <w:color w:val="323232"/>
                              <w:kern w:val="24"/>
                              <w:sz w:val="18"/>
                              <w:szCs w:val="18"/>
                            </w:rPr>
                            <w:t xml:space="preserve">Randomised </w:t>
                          </w:r>
                        </w:p>
                        <w:p w:rsidR="00BF48FF" w:rsidP="00BF48FF" w:rsidRDefault="00BF48FF" w14:paraId="4A9CC054" w14:textId="77777777">
                          <w:pPr>
                            <w:spacing w:before="0" w:after="0"/>
                            <w:jc w:val="center"/>
                          </w:pPr>
                          <w:r>
                            <w:rPr>
                              <w:rFonts w:ascii="Arial" w:hAnsi="Arial" w:eastAsia="Times New Roman"/>
                              <w:color w:val="323232"/>
                              <w:kern w:val="24"/>
                              <w:sz w:val="18"/>
                              <w:szCs w:val="18"/>
                            </w:rPr>
                            <w:t>(setting n=; child n=)</w:t>
                          </w:r>
                        </w:p>
                      </w:txbxContent>
                    </v:textbox>
                  </v:roundrect>
                  <v:roundrect id="Text Box 12" style="position:absolute;left:4286;top:8030;width:13056;height:11043;visibility:visible;mso-wrap-style:square;v-text-anchor:top" o:spid="_x0000_s1105"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">
                    <v:stroke joinstyle="miter"/>
                    <v:textbox>
                      <w:txbxContent>
                        <w:p w:rsidRPr="009C02C4" w:rsidR="00BF48FF" w:rsidP="00BF48FF" w:rsidRDefault="00BF48FF" w14:paraId="4C00FFBE" w14:textId="77777777">
                          <w:pPr>
                            <w:spacing w:before="0" w:after="0"/>
                            <w:jc w:val="center"/>
                          </w:pPr>
                          <w:r w:rsidRPr="009C02C4">
                            <w:rPr>
                              <w:rFonts w:ascii="Arial" w:hAnsi="Arial" w:eastAsia="Times New Roman"/>
                              <w:color w:val="323232"/>
                              <w:kern w:val="24"/>
                              <w:sz w:val="18"/>
                              <w:szCs w:val="18"/>
                            </w:rPr>
                            <w:t>T1</w:t>
                          </w:r>
                        </w:p>
                        <w:p w:rsidRPr="009C02C4" w:rsidR="00BF48FF" w:rsidP="00BF48FF" w:rsidRDefault="00BF48FF" w14:paraId="5D60000D" w14:textId="77777777">
                          <w:pPr>
                            <w:spacing w:before="0" w:after="0"/>
                            <w:jc w:val="center"/>
                          </w:pPr>
                          <w:r w:rsidRPr="009C02C4">
                            <w:rPr>
                              <w:rFonts w:ascii="Arial" w:hAnsi="Arial" w:eastAsia="Times New Roman"/>
                              <w:color w:val="323232"/>
                              <w:kern w:val="24"/>
                              <w:sz w:val="18"/>
                              <w:szCs w:val="18"/>
                            </w:rPr>
                            <w:t>(s</w:t>
                          </w:r>
                          <w:r>
                            <w:rPr>
                              <w:rFonts w:ascii="Arial" w:hAnsi="Arial" w:eastAsia="Times New Roman"/>
                              <w:color w:val="323232"/>
                              <w:kern w:val="24"/>
                              <w:sz w:val="18"/>
                              <w:szCs w:val="18"/>
                            </w:rPr>
                            <w:t>etting</w:t>
                          </w:r>
                          <w:r w:rsidRPr="009C02C4">
                            <w:rPr>
                              <w:rFonts w:ascii="Arial" w:hAnsi="Arial" w:eastAsia="Times New Roman"/>
                              <w:color w:val="323232"/>
                              <w:kern w:val="24"/>
                              <w:sz w:val="18"/>
                              <w:szCs w:val="18"/>
                            </w:rPr>
                            <w:t xml:space="preserve"> n=; </w:t>
                          </w:r>
                          <w:r>
                            <w:rPr>
                              <w:rFonts w:ascii="Arial" w:hAnsi="Arial" w:eastAsia="Times New Roman"/>
                              <w:color w:val="323232"/>
                              <w:kern w:val="24"/>
                              <w:sz w:val="18"/>
                              <w:szCs w:val="18"/>
                            </w:rPr>
                            <w:t>child</w:t>
                          </w:r>
                          <w:r w:rsidRPr="009C02C4">
                            <w:rPr>
                              <w:rFonts w:ascii="Arial" w:hAnsi="Arial" w:eastAsia="Times New Roman"/>
                              <w:color w:val="323232"/>
                              <w:kern w:val="24"/>
                              <w:sz w:val="18"/>
                              <w:szCs w:val="18"/>
                            </w:rPr>
                            <w:t xml:space="preserve"> n=)</w:t>
                          </w:r>
                        </w:p>
                        <w:p w:rsidRPr="009C02C4" w:rsidR="00BF48FF" w:rsidP="00BF48FF" w:rsidRDefault="00BF48FF" w14:paraId="46EEDF5E" w14:textId="77777777">
                          <w:pPr>
                            <w:spacing w:before="0" w:after="0"/>
                          </w:pPr>
                        </w:p>
                      </w:txbxContent>
                    </v:textbox>
                  </v:roundrect>
                  <v:roundrect id="Text Box 13" style="position:absolute;left:25379;top:8070;width:13240;height:11044;visibility:visible;mso-wrap-style:square;v-text-anchor:top" o:spid="_x0000_s1106"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">
                    <v:stroke joinstyle="miter"/>
                    <v:textbox>
                      <w:txbxContent>
                        <w:p w:rsidRPr="009C02C4" w:rsidR="00BF48FF" w:rsidP="00BF48FF" w:rsidRDefault="00BF48FF" w14:paraId="62D34C7E" w14:textId="77777777">
                          <w:pPr>
                            <w:spacing w:before="0" w:after="0"/>
                            <w:jc w:val="left"/>
                          </w:pPr>
                          <w:r w:rsidRPr="009C02C4">
                            <w:rPr>
                              <w:rFonts w:ascii="Arial" w:hAnsi="Arial" w:eastAsia="Times New Roman"/>
                              <w:color w:val="323232"/>
                              <w:kern w:val="24"/>
                              <w:sz w:val="18"/>
                              <w:szCs w:val="18"/>
                            </w:rPr>
                            <w:t>Waitlist control</w:t>
                          </w:r>
                        </w:p>
                        <w:p w:rsidRPr="009C02C4" w:rsidR="00BF48FF" w:rsidP="00BF48FF" w:rsidRDefault="00BF48FF" w14:paraId="5F2A5D4E" w14:textId="77777777">
                          <w:pPr>
                            <w:spacing w:before="0" w:after="0"/>
                            <w:jc w:val="left"/>
                          </w:pPr>
                          <w:r w:rsidRPr="009C02C4">
                            <w:rPr>
                              <w:rFonts w:ascii="Arial" w:hAnsi="Arial" w:eastAsia="Times New Roman"/>
                              <w:color w:val="323232"/>
                              <w:kern w:val="24"/>
                              <w:sz w:val="18"/>
                              <w:szCs w:val="18"/>
                            </w:rPr>
                            <w:t>(s</w:t>
                          </w:r>
                          <w:r>
                            <w:rPr>
                              <w:rFonts w:ascii="Arial" w:hAnsi="Arial" w:eastAsia="Times New Roman"/>
                              <w:color w:val="323232"/>
                              <w:kern w:val="24"/>
                              <w:sz w:val="18"/>
                              <w:szCs w:val="18"/>
                            </w:rPr>
                            <w:t>etting</w:t>
                          </w:r>
                          <w:r w:rsidRPr="009C02C4">
                            <w:rPr>
                              <w:rFonts w:ascii="Arial" w:hAnsi="Arial" w:eastAsia="Times New Roman"/>
                              <w:color w:val="323232"/>
                              <w:kern w:val="24"/>
                              <w:sz w:val="18"/>
                              <w:szCs w:val="18"/>
                            </w:rPr>
                            <w:t xml:space="preserve"> n=; </w:t>
                          </w:r>
                          <w:r>
                            <w:rPr>
                              <w:rFonts w:ascii="Arial" w:hAnsi="Arial" w:eastAsia="Times New Roman"/>
                              <w:color w:val="323232"/>
                              <w:kern w:val="24"/>
                              <w:sz w:val="18"/>
                              <w:szCs w:val="18"/>
                            </w:rPr>
                            <w:t>child</w:t>
                          </w:r>
                          <w:r w:rsidRPr="009C02C4">
                            <w:rPr>
                              <w:rFonts w:ascii="Arial" w:hAnsi="Arial" w:eastAsia="Times New Roman"/>
                              <w:color w:val="323232"/>
                              <w:kern w:val="24"/>
                              <w:sz w:val="18"/>
                              <w:szCs w:val="18"/>
                            </w:rPr>
                            <w:t xml:space="preserve"> n=)</w:t>
                          </w:r>
                        </w:p>
                        <w:p w:rsidRPr="009C02C4" w:rsidR="00BF48FF" w:rsidP="00BF48FF" w:rsidRDefault="00BF48FF" w14:paraId="774A69E0" w14:textId="77777777">
                          <w:pPr>
                            <w:spacing w:before="0" w:after="0"/>
                          </w:pPr>
                        </w:p>
                      </w:txbxContent>
                    </v:textbox>
                  </v:roundrect>
                  <v:shape id="Straight Arrow Connector 26" style="position:absolute;left:24311;top:973;width:3646;height:9691;rotation:90;flip:x;visibility:visible;mso-wrap-style:square" o:spid="_x0000_s1107" strokeweight="1pt" o:connectortype="elbow" type="#_x0000_t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">
                    <v:stroke endarrow="open"/>
                  </v:shape>
                  <v:line id="Straight Connector 253" style="position:absolute;visibility:visible;mso-wrap-style:square" o:spid="_x0000_s1108" strokecolor="windowText" strokeweight="1pt" o:connectortype="straight" from="11807,5804" to="21342,58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">
                    <o:lock v:ext="edit" shapetype="f"/>
                  </v:line>
                  <v:shape id="Straight Arrow Connector 254" style="position:absolute;left:11839;top:5764;width:0;height:1974;visibility:visible;mso-wrap-style:square" o:spid="_x0000_s1109"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">
                    <v:stroke endarrow="open"/>
                    <o:lock v:ext="edit" shapetype="f"/>
                  </v:shape>
                </v:group>
              </v:group>
            </w:pict>
          </mc:Fallback>
        </mc:AlternateContent>
      </w:r>
      <w:r w:rsidRPr="00BF48FF">
        <w:rPr>
          <w:b/>
          <w:bCs/>
          <w:i/>
          <w:iCs/>
          <w:noProof/>
        </w:rPr>
        <mc:AlternateContent>
          <mc:Choice Requires="wpg">
            <w:drawing>
              <wp:anchor distT="0" distB="0" distL="114300" distR="114300" simplePos="0" relativeHeight="251658249" behindDoc="0" locked="0" layoutInCell="1" allowOverlap="1" wp14:anchorId="176A45B5" wp14:editId="6300EC18">
                <wp:simplePos x="0" y="0"/>
                <wp:positionH relativeFrom="column">
                  <wp:posOffset>0</wp:posOffset>
                </wp:positionH>
                <wp:positionV relativeFrom="paragraph">
                  <wp:posOffset>6710680</wp:posOffset>
                </wp:positionV>
                <wp:extent cx="5062220" cy="1590675"/>
                <wp:effectExtent l="0" t="0" r="5080" b="9525"/>
                <wp:wrapNone/>
                <wp:docPr id="215" name="Group 215"/>
                <wp:cNvGraphicFramePr/>
                <a:graphic xmlns:a="http://schemas.openxmlformats.org/drawingml/2006/main">
                  <a:graphicData uri="http://schemas.microsoft.com/office/word/2010/wordprocessingGroup">
                    <wpg:wgp>
                      <wpg:cNvGrpSpPr/>
                      <wpg:grpSpPr>
                        <a:xfrm>
                          <a:off x="0" y="0"/>
                          <a:ext cx="5062220" cy="1590675"/>
                          <a:chOff x="0" y="-58005"/>
                          <a:chExt cx="5062988" cy="1591227"/>
                        </a:xfrm>
                      </wpg:grpSpPr>
                      <wps:wsp>
                        <wps:cNvPr id="216" name="Text Box 2"/>
                        <wps:cNvSpPr txBox="1">
                          <a:spLocks noChangeArrowheads="1"/>
                        </wps:cNvSpPr>
                        <wps:spPr bwMode="auto">
                          <a:xfrm>
                            <a:off x="2284645" y="-58005"/>
                            <a:ext cx="1092200" cy="602200"/>
                          </a:xfrm>
                          <a:prstGeom prst="rect">
                            <a:avLst/>
                          </a:prstGeom>
                          <a:solidFill>
                            <a:srgbClr val="FFFFFF"/>
                          </a:solidFill>
                          <a:ln w="9525">
                            <a:noFill/>
                            <a:miter lim="800000"/>
                            <a:headEnd/>
                            <a:tailEnd/>
                          </a:ln>
                        </wps:spPr>
                        <wps:txbx>
                          <w:txbxContent>
                            <w:p w:rsidRPr="005D1D79" w:rsidR="00BF48FF" w:rsidP="00BF48FF" w:rsidRDefault="00BF48FF" w14:paraId="53826927" w14:textId="77777777">
                              <w:pPr>
                                <w:jc w:val="center"/>
                                <w:rPr>
                                  <w:rFonts w:ascii="Arial" w:hAnsi="Arial" w:cs="Arial"/>
                                </w:rPr>
                              </w:pPr>
                              <w:r w:rsidRPr="005D1D79">
                                <w:rPr>
                                  <w:rFonts w:ascii="Arial" w:hAnsi="Arial" w:cs="Arial"/>
                                </w:rPr>
                                <w:t>Analysis</w:t>
                              </w:r>
                            </w:p>
                          </w:txbxContent>
                        </wps:txbx>
                        <wps:bodyPr rot="0" vert="horz" wrap="square" lIns="91440" tIns="45720" rIns="91440" bIns="45720" anchor="t" anchorCtr="0">
                          <a:noAutofit/>
                        </wps:bodyPr>
                      </wps:wsp>
                      <wpg:grpSp>
                        <wpg:cNvPr id="218" name="Group 218"/>
                        <wpg:cNvGrpSpPr/>
                        <wpg:grpSpPr>
                          <a:xfrm>
                            <a:off x="0" y="0"/>
                            <a:ext cx="5062988" cy="1533222"/>
                            <a:chOff x="0" y="0"/>
                            <a:chExt cx="5062988" cy="1533222"/>
                          </a:xfrm>
                        </wpg:grpSpPr>
                        <wps:wsp>
                          <wps:cNvPr id="219" name="Straight Arrow Connector 219"/>
                          <wps:cNvCnPr>
                            <a:cxnSpLocks/>
                          </wps:cNvCnPr>
                          <wps:spPr>
                            <a:xfrm flipH="1">
                              <a:off x="372694" y="260019"/>
                              <a:ext cx="6350" cy="296545"/>
                            </a:xfrm>
                            <a:prstGeom prst="straightConnector1">
                              <a:avLst/>
                            </a:prstGeom>
                            <a:noFill/>
                            <a:ln w="12700" cap="flat" cmpd="sng" algn="ctr">
                              <a:solidFill>
                                <a:sysClr val="windowText" lastClr="000000"/>
                              </a:solidFill>
                              <a:prstDash val="solid"/>
                              <a:tailEnd type="arrow"/>
                            </a:ln>
                            <a:effectLst/>
                          </wps:spPr>
                          <wps:bodyPr/>
                        </wps:wsp>
                        <wps:wsp>
                          <wps:cNvPr id="220" name="Straight Arrow Connector 220"/>
                          <wps:cNvCnPr>
                            <a:cxnSpLocks/>
                          </wps:cNvCnPr>
                          <wps:spPr>
                            <a:xfrm>
                              <a:off x="1265426" y="4334"/>
                              <a:ext cx="0" cy="544830"/>
                            </a:xfrm>
                            <a:prstGeom prst="straightConnector1">
                              <a:avLst/>
                            </a:prstGeom>
                            <a:noFill/>
                            <a:ln w="12700" cap="flat" cmpd="sng" algn="ctr">
                              <a:solidFill>
                                <a:sysClr val="windowText" lastClr="000000"/>
                              </a:solidFill>
                              <a:prstDash val="solid"/>
                              <a:tailEnd type="arrow"/>
                            </a:ln>
                            <a:effectLst/>
                          </wps:spPr>
                          <wps:bodyPr/>
                        </wps:wsp>
                        <wps:wsp>
                          <wps:cNvPr id="221" name="Straight Arrow Connector 221"/>
                          <wps:cNvCnPr>
                            <a:cxnSpLocks/>
                          </wps:cNvCnPr>
                          <wps:spPr>
                            <a:xfrm>
                              <a:off x="4635799" y="0"/>
                              <a:ext cx="0" cy="544195"/>
                            </a:xfrm>
                            <a:prstGeom prst="straightConnector1">
                              <a:avLst/>
                            </a:prstGeom>
                            <a:noFill/>
                            <a:ln w="12700" cap="flat" cmpd="sng" algn="ctr">
                              <a:solidFill>
                                <a:sysClr val="windowText" lastClr="000000"/>
                              </a:solidFill>
                              <a:prstDash val="solid"/>
                              <a:tailEnd type="arrow"/>
                            </a:ln>
                            <a:effectLst/>
                          </wps:spPr>
                          <wps:bodyPr/>
                        </wps:wsp>
                        <wps:wsp>
                          <wps:cNvPr id="222" name="Straight Connector 222"/>
                          <wps:cNvCnPr>
                            <a:cxnSpLocks/>
                          </wps:cNvCnPr>
                          <wps:spPr>
                            <a:xfrm>
                              <a:off x="368360" y="260019"/>
                              <a:ext cx="895350" cy="0"/>
                            </a:xfrm>
                            <a:prstGeom prst="line">
                              <a:avLst/>
                            </a:prstGeom>
                            <a:noFill/>
                            <a:ln w="12700" cap="flat" cmpd="sng" algn="ctr">
                              <a:solidFill>
                                <a:sysClr val="windowText" lastClr="000000"/>
                              </a:solidFill>
                              <a:prstDash val="solid"/>
                            </a:ln>
                            <a:effectLst/>
                          </wps:spPr>
                          <wps:bodyPr/>
                        </wps:wsp>
                        <wps:wsp>
                          <wps:cNvPr id="223" name="Straight Connector 223"/>
                          <wps:cNvCnPr>
                            <a:cxnSpLocks/>
                          </wps:cNvCnPr>
                          <wps:spPr>
                            <a:xfrm>
                              <a:off x="3745614" y="260019"/>
                              <a:ext cx="895350" cy="0"/>
                            </a:xfrm>
                            <a:prstGeom prst="line">
                              <a:avLst/>
                            </a:prstGeom>
                            <a:noFill/>
                            <a:ln w="12700" cap="flat" cmpd="sng" algn="ctr">
                              <a:solidFill>
                                <a:sysClr val="windowText" lastClr="000000"/>
                              </a:solidFill>
                              <a:prstDash val="solid"/>
                            </a:ln>
                            <a:effectLst/>
                          </wps:spPr>
                          <wps:bodyPr/>
                        </wps:wsp>
                        <wps:wsp>
                          <wps:cNvPr id="224" name="Straight Arrow Connector 224"/>
                          <wps:cNvCnPr>
                            <a:cxnSpLocks/>
                          </wps:cNvCnPr>
                          <wps:spPr>
                            <a:xfrm>
                              <a:off x="3748160" y="255685"/>
                              <a:ext cx="0" cy="285750"/>
                            </a:xfrm>
                            <a:prstGeom prst="straightConnector1">
                              <a:avLst/>
                            </a:prstGeom>
                            <a:noFill/>
                            <a:ln w="12700" cap="flat" cmpd="sng" algn="ctr">
                              <a:solidFill>
                                <a:sysClr val="windowText" lastClr="000000"/>
                              </a:solidFill>
                              <a:prstDash val="solid"/>
                              <a:tailEnd type="arrow"/>
                            </a:ln>
                            <a:effectLst/>
                          </wps:spPr>
                          <wps:bodyPr/>
                        </wps:wsp>
                        <wps:wsp>
                          <wps:cNvPr id="225" name="Text Box 29"/>
                          <wps:cNvSpPr txBox="1">
                            <a:spLocks noChangeArrowheads="1"/>
                          </wps:cNvSpPr>
                          <wps:spPr bwMode="auto">
                            <a:xfrm>
                              <a:off x="0" y="598044"/>
                              <a:ext cx="741045" cy="935178"/>
                            </a:xfrm>
                            <a:prstGeom prst="roundRect">
                              <a:avLst/>
                            </a:prstGeom>
                            <a:solidFill>
                              <a:sysClr val="window" lastClr="FFFFFF">
                                <a:lumMod val="85000"/>
                              </a:sysClr>
                            </a:solidFill>
                            <a:ln w="9525">
                              <a:noFill/>
                              <a:miter lim="800000"/>
                              <a:headEnd/>
                              <a:tailEnd/>
                            </a:ln>
                          </wps:spPr>
                          <wps:txbx>
                            <w:txbxContent>
                              <w:p w:rsidRPr="005D1D79" w:rsidR="00BF48FF" w:rsidP="00BF48FF" w:rsidRDefault="00BF48FF" w14:paraId="66418400" w14:textId="77777777">
                                <w:pPr>
                                  <w:spacing w:before="0" w:after="0"/>
                                  <w:jc w:val="center"/>
                                  <w:rPr>
                                    <w:rFonts w:ascii="Arial" w:hAnsi="Arial" w:cs="Arial"/>
                                  </w:rPr>
                                </w:pPr>
                                <w:r w:rsidRPr="005D1D79">
                                  <w:rPr>
                                    <w:rFonts w:ascii="Arial" w:hAnsi="Arial" w:eastAsia="Times New Roman" w:cs="Arial"/>
                                    <w:kern w:val="24"/>
                                    <w:sz w:val="18"/>
                                    <w:szCs w:val="18"/>
                                  </w:rPr>
                                  <w:t xml:space="preserve">Not analysed </w:t>
                                </w:r>
                              </w:p>
                              <w:p w:rsidR="00BF48FF" w:rsidP="00BF48FF" w:rsidRDefault="00BF48FF" w14:paraId="7A71EC68" w14:textId="77777777">
                                <w:pPr>
                                  <w:spacing w:before="0" w:after="0"/>
                                </w:pPr>
                              </w:p>
                            </w:txbxContent>
                          </wps:txbx>
                          <wps:bodyPr rot="0" vert="horz" wrap="square" lIns="91440" tIns="45720" rIns="91440" bIns="45720" anchor="t" anchorCtr="0" upright="1">
                            <a:noAutofit/>
                          </wps:bodyPr>
                        </wps:wsp>
                        <wps:wsp>
                          <wps:cNvPr id="226" name="Text Box 29"/>
                          <wps:cNvSpPr txBox="1">
                            <a:spLocks noChangeArrowheads="1"/>
                          </wps:cNvSpPr>
                          <wps:spPr bwMode="auto">
                            <a:xfrm>
                              <a:off x="3353011" y="589376"/>
                              <a:ext cx="741045" cy="935178"/>
                            </a:xfrm>
                            <a:prstGeom prst="roundRect">
                              <a:avLst/>
                            </a:prstGeom>
                            <a:solidFill>
                              <a:sysClr val="window" lastClr="FFFFFF">
                                <a:lumMod val="85000"/>
                              </a:sysClr>
                            </a:solidFill>
                            <a:ln w="9525">
                              <a:noFill/>
                              <a:miter lim="800000"/>
                              <a:headEnd/>
                              <a:tailEnd/>
                            </a:ln>
                          </wps:spPr>
                          <wps:txbx>
                            <w:txbxContent>
                              <w:p w:rsidRPr="005D1D79" w:rsidR="00BF48FF" w:rsidP="00BF48FF" w:rsidRDefault="00BF48FF" w14:paraId="04C8A93A" w14:textId="77777777">
                                <w:pPr>
                                  <w:spacing w:before="0" w:after="0"/>
                                  <w:jc w:val="center"/>
                                  <w:rPr>
                                    <w:rFonts w:ascii="Arial" w:hAnsi="Arial" w:cs="Arial"/>
                                  </w:rPr>
                                </w:pPr>
                                <w:r w:rsidRPr="005D1D79">
                                  <w:rPr>
                                    <w:rFonts w:ascii="Arial" w:hAnsi="Arial" w:eastAsia="Times New Roman" w:cs="Arial"/>
                                    <w:kern w:val="24"/>
                                    <w:sz w:val="18"/>
                                    <w:szCs w:val="18"/>
                                  </w:rPr>
                                  <w:t xml:space="preserve">Not analysed </w:t>
                                </w:r>
                              </w:p>
                              <w:p w:rsidR="00BF48FF" w:rsidP="00BF48FF" w:rsidRDefault="00BF48FF" w14:paraId="2110CB59" w14:textId="77777777">
                                <w:pPr>
                                  <w:spacing w:before="0" w:after="0"/>
                                </w:pPr>
                              </w:p>
                            </w:txbxContent>
                          </wps:txbx>
                          <wps:bodyPr rot="0" vert="horz" wrap="square" lIns="91440" tIns="45720" rIns="91440" bIns="45720" anchor="t" anchorCtr="0" upright="1">
                            <a:noAutofit/>
                          </wps:bodyPr>
                        </wps:wsp>
                        <wps:wsp>
                          <wps:cNvPr id="227" name="Text Box 29"/>
                          <wps:cNvSpPr txBox="1">
                            <a:spLocks noChangeArrowheads="1"/>
                          </wps:cNvSpPr>
                          <wps:spPr bwMode="auto">
                            <a:xfrm>
                              <a:off x="4321943" y="589376"/>
                              <a:ext cx="741045" cy="935178"/>
                            </a:xfrm>
                            <a:prstGeom prst="roundRect">
                              <a:avLst/>
                            </a:prstGeom>
                            <a:solidFill>
                              <a:sysClr val="window" lastClr="FFFFFF">
                                <a:lumMod val="85000"/>
                              </a:sysClr>
                            </a:solidFill>
                            <a:ln w="9525">
                              <a:noFill/>
                              <a:miter lim="800000"/>
                              <a:headEnd/>
                              <a:tailEnd/>
                            </a:ln>
                          </wps:spPr>
                          <wps:txbx>
                            <w:txbxContent>
                              <w:p w:rsidRPr="005D1D79" w:rsidR="00BF48FF" w:rsidP="00BF48FF" w:rsidRDefault="00BF48FF" w14:paraId="22DD152C" w14:textId="77777777">
                                <w:pPr>
                                  <w:spacing w:before="0" w:after="0"/>
                                  <w:jc w:val="center"/>
                                  <w:rPr>
                                    <w:rFonts w:ascii="Arial" w:hAnsi="Arial" w:cs="Arial"/>
                                  </w:rPr>
                                </w:pPr>
                                <w:r w:rsidRPr="005D1D79">
                                  <w:rPr>
                                    <w:rFonts w:ascii="Arial" w:hAnsi="Arial" w:eastAsia="Times New Roman" w:cs="Arial"/>
                                    <w:kern w:val="24"/>
                                    <w:sz w:val="18"/>
                                    <w:szCs w:val="18"/>
                                  </w:rPr>
                                  <w:t>Analysed</w:t>
                                </w:r>
                                <w:r w:rsidRPr="005D1D79">
                                  <w:rPr>
                                    <w:rFonts w:ascii="Arial" w:hAnsi="Arial" w:eastAsia="Times New Roman" w:cs="Arial"/>
                                    <w:color w:val="323232"/>
                                    <w:kern w:val="24"/>
                                    <w:sz w:val="18"/>
                                    <w:szCs w:val="18"/>
                                  </w:rPr>
                                  <w:t xml:space="preserve"> </w:t>
                                </w:r>
                              </w:p>
                              <w:p w:rsidR="00BF48FF" w:rsidP="00BF48FF" w:rsidRDefault="00BF48FF" w14:paraId="16821034" w14:textId="77777777">
                                <w:pPr>
                                  <w:spacing w:before="0" w:after="0"/>
                                </w:pPr>
                              </w:p>
                            </w:txbxContent>
                          </wps:txbx>
                          <wps:bodyPr rot="0" vert="horz" wrap="square" lIns="91440" tIns="45720" rIns="91440" bIns="45720" anchor="t" anchorCtr="0" upright="1">
                            <a:noAutofit/>
                          </wps:bodyPr>
                        </wps:wsp>
                        <wps:wsp>
                          <wps:cNvPr id="228" name="Text Box 29"/>
                          <wps:cNvSpPr txBox="1">
                            <a:spLocks noChangeArrowheads="1"/>
                          </wps:cNvSpPr>
                          <wps:spPr bwMode="auto">
                            <a:xfrm>
                              <a:off x="892732" y="589376"/>
                              <a:ext cx="741045" cy="935178"/>
                            </a:xfrm>
                            <a:prstGeom prst="roundRect">
                              <a:avLst/>
                            </a:prstGeom>
                            <a:solidFill>
                              <a:sysClr val="window" lastClr="FFFFFF">
                                <a:lumMod val="85000"/>
                              </a:sysClr>
                            </a:solidFill>
                            <a:ln w="9525">
                              <a:noFill/>
                              <a:miter lim="800000"/>
                              <a:headEnd/>
                              <a:tailEnd/>
                            </a:ln>
                          </wps:spPr>
                          <wps:txbx>
                            <w:txbxContent>
                              <w:p w:rsidRPr="005D1D79" w:rsidR="00BF48FF" w:rsidP="00BF48FF" w:rsidRDefault="00BF48FF" w14:paraId="20A7A15F" w14:textId="77777777">
                                <w:pPr>
                                  <w:jc w:val="center"/>
                                  <w:rPr>
                                    <w:rFonts w:ascii="Arial" w:hAnsi="Arial" w:cs="Arial"/>
                                  </w:rPr>
                                </w:pPr>
                                <w:r w:rsidRPr="005D1D79">
                                  <w:rPr>
                                    <w:rFonts w:ascii="Arial" w:hAnsi="Arial" w:eastAsia="Times New Roman" w:cs="Arial"/>
                                    <w:kern w:val="24"/>
                                    <w:sz w:val="18"/>
                                    <w:szCs w:val="18"/>
                                  </w:rPr>
                                  <w:t>Analysed</w:t>
                                </w:r>
                              </w:p>
                            </w:txbxContent>
                          </wps:txbx>
                          <wps:bodyPr rot="0" vert="horz" wrap="square" lIns="91440" tIns="45720" rIns="91440" bIns="45720" anchor="t" anchorCtr="0" upright="1">
                            <a:noAutofit/>
                          </wps:bodyPr>
                        </wps:wsp>
                      </wpg:grpSp>
                    </wpg:wgp>
                  </a:graphicData>
                </a:graphic>
                <wp14:sizeRelH relativeFrom="margin">
                  <wp14:pctWidth>0</wp14:pctWidth>
                </wp14:sizeRelH>
                <wp14:sizeRelV relativeFrom="margin">
                  <wp14:pctHeight>0</wp14:pctHeight>
                </wp14:sizeRelV>
              </wp:anchor>
            </w:drawing>
          </mc:Choice>
          <mc:Fallback>
            <w:pict>
              <v:group id="Group 215" style="position:absolute;left:0;text-align:left;margin-left:0;margin-top:528.4pt;width:398.6pt;height:125.25pt;z-index:251658249;mso-position-horizontal-relative:text;mso-position-vertical-relative:text;mso-width-relative:margin;mso-height-relative:margin" coordsize="50629,15912" coordorigin=",-580" o:spid="_x0000_s1110" w14:anchorId="176A45B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">
                <v:shape id="Text Box 2" style="position:absolute;left:22846;top:-580;width:10922;height:6021;visibility:visible;mso-wrap-style:square;v-text-anchor:top" o:spid="_x0000_s1111"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">
                  <v:textbox>
                    <w:txbxContent>
                      <w:p w:rsidRPr="005D1D79" w:rsidR="00BF48FF" w:rsidP="00BF48FF" w:rsidRDefault="00BF48FF" w14:paraId="53826927" w14:textId="77777777">
                        <w:pPr>
                          <w:jc w:val="center"/>
                          <w:rPr>
                            <w:rFonts w:ascii="Arial" w:hAnsi="Arial" w:cs="Arial"/>
                          </w:rPr>
                        </w:pPr>
                        <w:r w:rsidRPr="005D1D79">
                          <w:rPr>
                            <w:rFonts w:ascii="Arial" w:hAnsi="Arial" w:cs="Arial"/>
                          </w:rPr>
                          <w:t>Analysis</w:t>
                        </w:r>
                      </w:p>
                    </w:txbxContent>
                  </v:textbox>
                </v:shape>
                <v:group id="Group 218" style="position:absolute;width:50629;height:15332" coordsize="50629,15332" o:spid="_x0000_s1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">
                  <v:shape id="Straight Arrow Connector 219" style="position:absolute;left:3726;top:2600;width:64;height:2965;flip:x;visibility:visible;mso-wrap-style:square" o:spid="_x0000_s1113"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">
                    <v:stroke endarrow="open"/>
                    <o:lock v:ext="edit" shapetype="f"/>
                  </v:shape>
                  <v:shape id="Straight Arrow Connector 220" style="position:absolute;left:12654;top:43;width:0;height:5448;visibility:visible;mso-wrap-style:square" o:spid="_x0000_s1114"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">
                    <v:stroke endarrow="open"/>
                    <o:lock v:ext="edit" shapetype="f"/>
                  </v:shape>
                  <v:shape id="Straight Arrow Connector 221" style="position:absolute;left:46357;width:0;height:5441;visibility:visible;mso-wrap-style:square" o:spid="_x0000_s1115"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">
                    <v:stroke endarrow="open"/>
                    <o:lock v:ext="edit" shapetype="f"/>
                  </v:shape>
                  <v:line id="Straight Connector 222" style="position:absolute;visibility:visible;mso-wrap-style:square" o:spid="_x0000_s1116" strokecolor="windowText" strokeweight="1pt" o:connectortype="straight" from="3683,2600" to="12637,2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">
                    <o:lock v:ext="edit" shapetype="f"/>
                  </v:line>
                  <v:line id="Straight Connector 223" style="position:absolute;visibility:visible;mso-wrap-style:square" o:spid="_x0000_s1117" strokecolor="windowText" strokeweight="1pt" o:connectortype="straight" from="37456,2600" to="46409,2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">
                    <o:lock v:ext="edit" shapetype="f"/>
                  </v:line>
                  <v:shape id="Straight Arrow Connector 224" style="position:absolute;left:37481;top:2556;width:0;height:2858;visibility:visible;mso-wrap-style:square" o:spid="_x0000_s1118"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">
                    <v:stroke endarrow="open"/>
                    <o:lock v:ext="edit" shapetype="f"/>
                  </v:shape>
                  <v:roundrect id="Text Box 29" style="position:absolute;top:5980;width:7410;height:9352;visibility:visible;mso-wrap-style:square;v-text-anchor:top" o:spid="_x0000_s1119"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">
                    <v:stroke joinstyle="miter"/>
                    <v:textbox>
                      <w:txbxContent>
                        <w:p w:rsidRPr="005D1D79" w:rsidR="00BF48FF" w:rsidP="00BF48FF" w:rsidRDefault="00BF48FF" w14:paraId="66418400" w14:textId="77777777">
                          <w:pPr>
                            <w:spacing w:before="0" w:after="0"/>
                            <w:jc w:val="center"/>
                            <w:rPr>
                              <w:rFonts w:ascii="Arial" w:hAnsi="Arial" w:cs="Arial"/>
                            </w:rPr>
                          </w:pPr>
                          <w:r w:rsidRPr="005D1D79">
                            <w:rPr>
                              <w:rFonts w:ascii="Arial" w:hAnsi="Arial" w:eastAsia="Times New Roman" w:cs="Arial"/>
                              <w:kern w:val="24"/>
                              <w:sz w:val="18"/>
                              <w:szCs w:val="18"/>
                            </w:rPr>
                            <w:t xml:space="preserve">Not analysed </w:t>
                          </w:r>
                        </w:p>
                        <w:p w:rsidR="00BF48FF" w:rsidP="00BF48FF" w:rsidRDefault="00BF48FF" w14:paraId="7A71EC68" w14:textId="77777777">
                          <w:pPr>
                            <w:spacing w:before="0" w:after="0"/>
                          </w:pPr>
                        </w:p>
                      </w:txbxContent>
                    </v:textbox>
                  </v:roundrect>
                  <v:roundrect id="Text Box 29" style="position:absolute;left:33530;top:5893;width:7410;height:9352;visibility:visible;mso-wrap-style:square;v-text-anchor:top" o:spid="_x0000_s1120"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">
                    <v:stroke joinstyle="miter"/>
                    <v:textbox>
                      <w:txbxContent>
                        <w:p w:rsidRPr="005D1D79" w:rsidR="00BF48FF" w:rsidP="00BF48FF" w:rsidRDefault="00BF48FF" w14:paraId="04C8A93A" w14:textId="77777777">
                          <w:pPr>
                            <w:spacing w:before="0" w:after="0"/>
                            <w:jc w:val="center"/>
                            <w:rPr>
                              <w:rFonts w:ascii="Arial" w:hAnsi="Arial" w:cs="Arial"/>
                            </w:rPr>
                          </w:pPr>
                          <w:r w:rsidRPr="005D1D79">
                            <w:rPr>
                              <w:rFonts w:ascii="Arial" w:hAnsi="Arial" w:eastAsia="Times New Roman" w:cs="Arial"/>
                              <w:kern w:val="24"/>
                              <w:sz w:val="18"/>
                              <w:szCs w:val="18"/>
                            </w:rPr>
                            <w:t xml:space="preserve">Not analysed </w:t>
                          </w:r>
                        </w:p>
                        <w:p w:rsidR="00BF48FF" w:rsidP="00BF48FF" w:rsidRDefault="00BF48FF" w14:paraId="2110CB59" w14:textId="77777777">
                          <w:pPr>
                            <w:spacing w:before="0" w:after="0"/>
                          </w:pPr>
                        </w:p>
                      </w:txbxContent>
                    </v:textbox>
                  </v:roundrect>
                  <v:roundrect id="Text Box 29" style="position:absolute;left:43219;top:5893;width:7410;height:9352;visibility:visible;mso-wrap-style:square;v-text-anchor:top" o:spid="_x0000_s1121"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">
                    <v:stroke joinstyle="miter"/>
                    <v:textbox>
                      <w:txbxContent>
                        <w:p w:rsidRPr="005D1D79" w:rsidR="00BF48FF" w:rsidP="00BF48FF" w:rsidRDefault="00BF48FF" w14:paraId="22DD152C" w14:textId="77777777">
                          <w:pPr>
                            <w:spacing w:before="0" w:after="0"/>
                            <w:jc w:val="center"/>
                            <w:rPr>
                              <w:rFonts w:ascii="Arial" w:hAnsi="Arial" w:cs="Arial"/>
                            </w:rPr>
                          </w:pPr>
                          <w:r w:rsidRPr="005D1D79">
                            <w:rPr>
                              <w:rFonts w:ascii="Arial" w:hAnsi="Arial" w:eastAsia="Times New Roman" w:cs="Arial"/>
                              <w:kern w:val="24"/>
                              <w:sz w:val="18"/>
                              <w:szCs w:val="18"/>
                            </w:rPr>
                            <w:t>Analysed</w:t>
                          </w:r>
                          <w:r w:rsidRPr="005D1D79">
                            <w:rPr>
                              <w:rFonts w:ascii="Arial" w:hAnsi="Arial" w:eastAsia="Times New Roman" w:cs="Arial"/>
                              <w:color w:val="323232"/>
                              <w:kern w:val="24"/>
                              <w:sz w:val="18"/>
                              <w:szCs w:val="18"/>
                            </w:rPr>
                            <w:t xml:space="preserve"> </w:t>
                          </w:r>
                        </w:p>
                        <w:p w:rsidR="00BF48FF" w:rsidP="00BF48FF" w:rsidRDefault="00BF48FF" w14:paraId="16821034" w14:textId="77777777">
                          <w:pPr>
                            <w:spacing w:before="0" w:after="0"/>
                          </w:pPr>
                        </w:p>
                      </w:txbxContent>
                    </v:textbox>
                  </v:roundrect>
                  <v:roundrect id="Text Box 29" style="position:absolute;left:8927;top:5893;width:7410;height:9352;visibility:visible;mso-wrap-style:square;v-text-anchor:top" o:spid="_x0000_s1122"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">
                    <v:stroke joinstyle="miter"/>
                    <v:textbox>
                      <w:txbxContent>
                        <w:p w:rsidRPr="005D1D79" w:rsidR="00BF48FF" w:rsidP="00BF48FF" w:rsidRDefault="00BF48FF" w14:paraId="20A7A15F" w14:textId="77777777">
                          <w:pPr>
                            <w:jc w:val="center"/>
                            <w:rPr>
                              <w:rFonts w:ascii="Arial" w:hAnsi="Arial" w:cs="Arial"/>
                            </w:rPr>
                          </w:pPr>
                          <w:r w:rsidRPr="005D1D79">
                            <w:rPr>
                              <w:rFonts w:ascii="Arial" w:hAnsi="Arial" w:eastAsia="Times New Roman" w:cs="Arial"/>
                              <w:kern w:val="24"/>
                              <w:sz w:val="18"/>
                              <w:szCs w:val="18"/>
                            </w:rPr>
                            <w:t>Analysed</w:t>
                          </w:r>
                        </w:p>
                      </w:txbxContent>
                    </v:textbox>
                  </v:roundrect>
                </v:group>
              </v:group>
            </w:pict>
          </mc:Fallback>
        </mc:AlternateContent>
      </w:r>
      <w:r w:rsidRPr="00BF48FF">
        <w:rPr>
          <w:b/>
          <w:bCs/>
          <w:i/>
          <w:iCs/>
          <w:noProof/>
        </w:rPr>
        <mc:AlternateContent>
          <mc:Choice Requires="wpg">
            <w:drawing>
              <wp:anchor distT="0" distB="0" distL="114300" distR="114300" simplePos="0" relativeHeight="251658252" behindDoc="0" locked="0" layoutInCell="1" allowOverlap="1" wp14:anchorId="356E4F87" wp14:editId="63EDBCB7">
                <wp:simplePos x="0" y="0"/>
                <wp:positionH relativeFrom="column">
                  <wp:posOffset>795020</wp:posOffset>
                </wp:positionH>
                <wp:positionV relativeFrom="paragraph">
                  <wp:posOffset>4635500</wp:posOffset>
                </wp:positionV>
                <wp:extent cx="4345940" cy="1968500"/>
                <wp:effectExtent l="0" t="0" r="0" b="0"/>
                <wp:wrapNone/>
                <wp:docPr id="230" name="Group 230"/>
                <wp:cNvGraphicFramePr/>
                <a:graphic xmlns:a="http://schemas.openxmlformats.org/drawingml/2006/main">
                  <a:graphicData uri="http://schemas.microsoft.com/office/word/2010/wordprocessingGroup">
                    <wpg:wgp>
                      <wpg:cNvGrpSpPr/>
                      <wpg:grpSpPr>
                        <a:xfrm>
                          <a:off x="0" y="0"/>
                          <a:ext cx="4345940" cy="1968500"/>
                          <a:chOff x="695334" y="27295"/>
                          <a:chExt cx="4345964" cy="1969135"/>
                        </a:xfrm>
                      </wpg:grpSpPr>
                      <wpg:grpSp>
                        <wpg:cNvPr id="231" name="Group 231"/>
                        <wpg:cNvGrpSpPr/>
                        <wpg:grpSpPr>
                          <a:xfrm>
                            <a:off x="695334" y="27295"/>
                            <a:ext cx="4345964" cy="1969135"/>
                            <a:chOff x="695398" y="-69870"/>
                            <a:chExt cx="4346201" cy="1969707"/>
                          </a:xfrm>
                        </wpg:grpSpPr>
                        <wps:wsp>
                          <wps:cNvPr id="232" name="Straight Arrow Connector 232"/>
                          <wps:cNvCnPr>
                            <a:cxnSpLocks/>
                          </wps:cNvCnPr>
                          <wps:spPr>
                            <a:xfrm flipH="1">
                              <a:off x="1962777" y="-69870"/>
                              <a:ext cx="4804" cy="514370"/>
                            </a:xfrm>
                            <a:prstGeom prst="straightConnector1">
                              <a:avLst/>
                            </a:prstGeom>
                            <a:noFill/>
                            <a:ln w="12700" cap="flat" cmpd="sng" algn="ctr">
                              <a:solidFill>
                                <a:sysClr val="windowText" lastClr="000000"/>
                              </a:solidFill>
                              <a:prstDash val="solid"/>
                              <a:tailEnd type="arrow"/>
                            </a:ln>
                            <a:effectLst/>
                          </wps:spPr>
                          <wps:bodyPr/>
                        </wps:wsp>
                        <wps:wsp>
                          <wps:cNvPr id="233" name="Straight Connector 233"/>
                          <wps:cNvCnPr>
                            <a:cxnSpLocks/>
                          </wps:cNvCnPr>
                          <wps:spPr>
                            <a:xfrm>
                              <a:off x="1053180" y="194807"/>
                              <a:ext cx="895350" cy="0"/>
                            </a:xfrm>
                            <a:prstGeom prst="line">
                              <a:avLst/>
                            </a:prstGeom>
                            <a:noFill/>
                            <a:ln w="12700" cap="flat" cmpd="sng" algn="ctr">
                              <a:solidFill>
                                <a:sysClr val="windowText" lastClr="000000"/>
                              </a:solidFill>
                              <a:prstDash val="solid"/>
                            </a:ln>
                            <a:effectLst/>
                          </wps:spPr>
                          <wps:bodyPr/>
                        </wps:wsp>
                        <wps:wsp>
                          <wps:cNvPr id="235" name="Straight Arrow Connector 235"/>
                          <wps:cNvCnPr>
                            <a:cxnSpLocks/>
                          </wps:cNvCnPr>
                          <wps:spPr>
                            <a:xfrm>
                              <a:off x="1047628" y="194807"/>
                              <a:ext cx="0" cy="254000"/>
                            </a:xfrm>
                            <a:prstGeom prst="straightConnector1">
                              <a:avLst/>
                            </a:prstGeom>
                            <a:noFill/>
                            <a:ln w="12700" cap="flat" cmpd="sng" algn="ctr">
                              <a:solidFill>
                                <a:sysClr val="windowText" lastClr="000000"/>
                              </a:solidFill>
                              <a:prstDash val="solid"/>
                              <a:tailEnd type="arrow"/>
                            </a:ln>
                            <a:effectLst/>
                          </wps:spPr>
                          <wps:bodyPr/>
                        </wps:wsp>
                        <wps:wsp>
                          <wps:cNvPr id="239" name="Text Box 30"/>
                          <wps:cNvSpPr txBox="1">
                            <a:spLocks noChangeArrowheads="1"/>
                          </wps:cNvSpPr>
                          <wps:spPr bwMode="auto">
                            <a:xfrm>
                              <a:off x="4311984" y="496956"/>
                              <a:ext cx="729615" cy="1400492"/>
                            </a:xfrm>
                            <a:prstGeom prst="roundRect">
                              <a:avLst/>
                            </a:prstGeom>
                            <a:solidFill>
                              <a:sysClr val="window" lastClr="FFFFFF">
                                <a:lumMod val="85000"/>
                              </a:sysClr>
                            </a:solidFill>
                            <a:ln w="9525">
                              <a:noFill/>
                              <a:miter lim="800000"/>
                              <a:headEnd/>
                              <a:tailEnd/>
                            </a:ln>
                          </wps:spPr>
                          <wps:txbx>
                            <w:txbxContent>
                              <w:p w:rsidRPr="005D1D79" w:rsidR="00BF48FF" w:rsidP="00BF48FF" w:rsidRDefault="00BF48FF" w14:paraId="79FB200B" w14:textId="77777777">
                                <w:pPr>
                                  <w:spacing w:after="0"/>
                                  <w:jc w:val="center"/>
                                  <w:rPr>
                                    <w:rFonts w:ascii="Arial" w:hAnsi="Arial" w:cs="Arial"/>
                                  </w:rPr>
                                </w:pPr>
                                <w:r w:rsidRPr="005D1D79">
                                  <w:rPr>
                                    <w:rFonts w:ascii="Arial" w:hAnsi="Arial" w:eastAsia="Times New Roman" w:cs="Arial"/>
                                    <w:color w:val="323232"/>
                                    <w:kern w:val="24"/>
                                    <w:sz w:val="18"/>
                                    <w:szCs w:val="18"/>
                                  </w:rPr>
                                  <w:t>Post-test data collected</w:t>
                                </w:r>
                              </w:p>
                              <w:p w:rsidR="00BF48FF" w:rsidP="00BF48FF" w:rsidRDefault="00BF48FF" w14:paraId="3209309F" w14:textId="77777777">
                                <w:pPr>
                                  <w:spacing w:after="0"/>
                                </w:pPr>
                              </w:p>
                            </w:txbxContent>
                          </wps:txbx>
                          <wps:bodyPr rot="0" vert="horz" wrap="square" lIns="91440" tIns="45720" rIns="91440" bIns="45720" anchor="t" anchorCtr="0" upright="1">
                            <a:noAutofit/>
                          </wps:bodyPr>
                        </wps:wsp>
                        <wps:wsp>
                          <wps:cNvPr id="240" name="Text Box 29"/>
                          <wps:cNvSpPr txBox="1">
                            <a:spLocks noChangeArrowheads="1"/>
                          </wps:cNvSpPr>
                          <wps:spPr bwMode="auto">
                            <a:xfrm>
                              <a:off x="695398" y="496956"/>
                              <a:ext cx="741045" cy="1400492"/>
                            </a:xfrm>
                            <a:prstGeom prst="roundRect">
                              <a:avLst/>
                            </a:prstGeom>
                            <a:solidFill>
                              <a:sysClr val="window" lastClr="FFFFFF">
                                <a:lumMod val="85000"/>
                              </a:sysClr>
                            </a:solidFill>
                            <a:ln w="9525">
                              <a:noFill/>
                              <a:miter lim="800000"/>
                              <a:headEnd/>
                              <a:tailEnd/>
                            </a:ln>
                          </wps:spPr>
                          <wps:txbx>
                            <w:txbxContent>
                              <w:p w:rsidRPr="005D1D79" w:rsidR="00BF48FF" w:rsidP="00BF48FF" w:rsidRDefault="00BF48FF" w14:paraId="47C91147" w14:textId="77777777">
                                <w:pPr>
                                  <w:spacing w:after="0"/>
                                  <w:jc w:val="center"/>
                                  <w:rPr>
                                    <w:rFonts w:ascii="Arial" w:hAnsi="Arial" w:cs="Arial"/>
                                  </w:rPr>
                                </w:pPr>
                                <w:r w:rsidRPr="005D1D79">
                                  <w:rPr>
                                    <w:rFonts w:ascii="Arial" w:hAnsi="Arial" w:eastAsia="Times New Roman" w:cs="Arial"/>
                                    <w:color w:val="323232"/>
                                    <w:kern w:val="24"/>
                                    <w:sz w:val="18"/>
                                    <w:szCs w:val="18"/>
                                  </w:rPr>
                                  <w:t>Lost to follow up</w:t>
                                </w:r>
                              </w:p>
                              <w:p w:rsidR="00BF48FF" w:rsidP="00BF48FF" w:rsidRDefault="00BF48FF" w14:paraId="07A8A218" w14:textId="77777777">
                                <w:pPr>
                                  <w:spacing w:after="0"/>
                                  <w:jc w:val="center"/>
                                </w:pPr>
                              </w:p>
                            </w:txbxContent>
                          </wps:txbx>
                          <wps:bodyPr rot="0" vert="horz" wrap="square" lIns="91440" tIns="45720" rIns="91440" bIns="45720" anchor="t" anchorCtr="0" upright="1">
                            <a:noAutofit/>
                          </wps:bodyPr>
                        </wps:wsp>
                        <wps:wsp>
                          <wps:cNvPr id="241" name="Text Box 29"/>
                          <wps:cNvSpPr txBox="1">
                            <a:spLocks noChangeArrowheads="1"/>
                          </wps:cNvSpPr>
                          <wps:spPr bwMode="auto">
                            <a:xfrm>
                              <a:off x="1739900" y="492981"/>
                              <a:ext cx="741045" cy="1400492"/>
                            </a:xfrm>
                            <a:prstGeom prst="roundRect">
                              <a:avLst/>
                            </a:prstGeom>
                            <a:solidFill>
                              <a:sysClr val="window" lastClr="FFFFFF">
                                <a:lumMod val="85000"/>
                              </a:sysClr>
                            </a:solidFill>
                            <a:ln w="9525">
                              <a:noFill/>
                              <a:miter lim="800000"/>
                              <a:headEnd/>
                              <a:tailEnd/>
                            </a:ln>
                          </wps:spPr>
                          <wps:txbx>
                            <w:txbxContent>
                              <w:p w:rsidRPr="005D1D79" w:rsidR="00BF48FF" w:rsidP="00BF48FF" w:rsidRDefault="00BF48FF" w14:paraId="3CBEF889" w14:textId="77777777">
                                <w:pPr>
                                  <w:spacing w:after="0"/>
                                  <w:jc w:val="center"/>
                                  <w:rPr>
                                    <w:rFonts w:ascii="Arial" w:hAnsi="Arial" w:cs="Arial"/>
                                  </w:rPr>
                                </w:pPr>
                                <w:r w:rsidRPr="005D1D79">
                                  <w:rPr>
                                    <w:rFonts w:ascii="Arial" w:hAnsi="Arial" w:eastAsia="Times New Roman" w:cs="Arial"/>
                                    <w:color w:val="323232"/>
                                    <w:kern w:val="24"/>
                                    <w:sz w:val="18"/>
                                    <w:szCs w:val="18"/>
                                  </w:rPr>
                                  <w:t>Post-test data collected</w:t>
                                </w:r>
                              </w:p>
                              <w:p w:rsidR="00BF48FF" w:rsidP="00BF48FF" w:rsidRDefault="00BF48FF" w14:paraId="055169BA" w14:textId="77777777">
                                <w:pPr>
                                  <w:spacing w:after="0"/>
                                </w:pPr>
                              </w:p>
                            </w:txbxContent>
                          </wps:txbx>
                          <wps:bodyPr rot="0" vert="horz" wrap="square" lIns="91440" tIns="45720" rIns="91440" bIns="45720" anchor="t" anchorCtr="0" upright="1">
                            <a:noAutofit/>
                          </wps:bodyPr>
                        </wps:wsp>
                        <wps:wsp>
                          <wps:cNvPr id="244" name="Text Box 29"/>
                          <wps:cNvSpPr txBox="1">
                            <a:spLocks noChangeArrowheads="1"/>
                          </wps:cNvSpPr>
                          <wps:spPr bwMode="auto">
                            <a:xfrm>
                              <a:off x="3333303" y="500932"/>
                              <a:ext cx="741045" cy="1398905"/>
                            </a:xfrm>
                            <a:prstGeom prst="roundRect">
                              <a:avLst/>
                            </a:prstGeom>
                            <a:solidFill>
                              <a:sysClr val="window" lastClr="FFFFFF">
                                <a:lumMod val="85000"/>
                              </a:sysClr>
                            </a:solidFill>
                            <a:ln w="9525">
                              <a:noFill/>
                              <a:miter lim="800000"/>
                              <a:headEnd/>
                              <a:tailEnd/>
                            </a:ln>
                          </wps:spPr>
                          <wps:txbx>
                            <w:txbxContent>
                              <w:p w:rsidRPr="005D1D79" w:rsidR="00BF48FF" w:rsidP="00BF48FF" w:rsidRDefault="00BF48FF" w14:paraId="1EA9838A" w14:textId="77777777">
                                <w:pPr>
                                  <w:spacing w:after="0"/>
                                  <w:jc w:val="center"/>
                                  <w:rPr>
                                    <w:rFonts w:ascii="Arial" w:hAnsi="Arial" w:cs="Arial"/>
                                  </w:rPr>
                                </w:pPr>
                                <w:r w:rsidRPr="005D1D79">
                                  <w:rPr>
                                    <w:rFonts w:ascii="Arial" w:hAnsi="Arial" w:eastAsia="Times New Roman" w:cs="Arial"/>
                                    <w:color w:val="323232"/>
                                    <w:kern w:val="24"/>
                                    <w:sz w:val="18"/>
                                    <w:szCs w:val="18"/>
                                  </w:rPr>
                                  <w:t>Lost to follow up</w:t>
                                </w:r>
                              </w:p>
                              <w:p w:rsidR="00BF48FF" w:rsidP="00BF48FF" w:rsidRDefault="00BF48FF" w14:paraId="682810A9" w14:textId="77777777">
                                <w:pPr>
                                  <w:spacing w:after="0"/>
                                </w:pPr>
                              </w:p>
                            </w:txbxContent>
                          </wps:txbx>
                          <wps:bodyPr rot="0" vert="horz" wrap="square" lIns="91440" tIns="45720" rIns="91440" bIns="45720" anchor="t" anchorCtr="0" upright="1">
                            <a:noAutofit/>
                          </wps:bodyPr>
                        </wps:wsp>
                        <wpg:grpSp>
                          <wpg:cNvPr id="245" name="Group 245"/>
                          <wpg:cNvGrpSpPr/>
                          <wpg:grpSpPr>
                            <a:xfrm>
                              <a:off x="3552173" y="-57167"/>
                              <a:ext cx="915352" cy="510343"/>
                              <a:chOff x="-685872" y="-57167"/>
                              <a:chExt cx="915352" cy="510343"/>
                            </a:xfrm>
                          </wpg:grpSpPr>
                          <wps:wsp>
                            <wps:cNvPr id="246" name="Straight Arrow Connector 246"/>
                            <wps:cNvCnPr>
                              <a:cxnSpLocks/>
                            </wps:cNvCnPr>
                            <wps:spPr>
                              <a:xfrm>
                                <a:off x="-685872" y="-57167"/>
                                <a:ext cx="0" cy="501667"/>
                              </a:xfrm>
                              <a:prstGeom prst="straightConnector1">
                                <a:avLst/>
                              </a:prstGeom>
                              <a:noFill/>
                              <a:ln w="12700" cap="flat" cmpd="sng" algn="ctr">
                                <a:solidFill>
                                  <a:sysClr val="windowText" lastClr="000000"/>
                                </a:solidFill>
                                <a:prstDash val="solid"/>
                                <a:tailEnd type="arrow"/>
                              </a:ln>
                              <a:effectLst/>
                            </wps:spPr>
                            <wps:bodyPr/>
                          </wps:wsp>
                          <wps:wsp>
                            <wps:cNvPr id="247" name="Straight Arrow Connector 247"/>
                            <wps:cNvCnPr>
                              <a:cxnSpLocks/>
                            </wps:cNvCnPr>
                            <wps:spPr>
                              <a:xfrm>
                                <a:off x="229480" y="199176"/>
                                <a:ext cx="0" cy="254000"/>
                              </a:xfrm>
                              <a:prstGeom prst="straightConnector1">
                                <a:avLst/>
                              </a:prstGeom>
                              <a:noFill/>
                              <a:ln w="12700" cap="flat" cmpd="sng" algn="ctr">
                                <a:solidFill>
                                  <a:sysClr val="windowText" lastClr="000000"/>
                                </a:solidFill>
                                <a:prstDash val="solid"/>
                                <a:tailEnd type="arrow"/>
                              </a:ln>
                              <a:effectLst/>
                            </wps:spPr>
                            <wps:bodyPr/>
                          </wps:wsp>
                          <wps:wsp>
                            <wps:cNvPr id="248" name="Straight Connector 248"/>
                            <wps:cNvCnPr>
                              <a:cxnSpLocks/>
                            </wps:cNvCnPr>
                            <wps:spPr>
                              <a:xfrm>
                                <a:off x="-671788" y="199176"/>
                                <a:ext cx="895350" cy="0"/>
                              </a:xfrm>
                              <a:prstGeom prst="line">
                                <a:avLst/>
                              </a:prstGeom>
                              <a:noFill/>
                              <a:ln w="12700" cap="flat" cmpd="sng" algn="ctr">
                                <a:solidFill>
                                  <a:sysClr val="windowText" lastClr="000000"/>
                                </a:solidFill>
                                <a:prstDash val="solid"/>
                              </a:ln>
                              <a:effectLst/>
                            </wps:spPr>
                            <wps:bodyPr/>
                          </wps:wsp>
                        </wpg:grpSp>
                      </wpg:grpSp>
                      <wps:wsp>
                        <wps:cNvPr id="249" name="Text Box 2"/>
                        <wps:cNvSpPr txBox="1">
                          <a:spLocks noChangeArrowheads="1"/>
                        </wps:cNvSpPr>
                        <wps:spPr bwMode="auto">
                          <a:xfrm>
                            <a:off x="2170535" y="27305"/>
                            <a:ext cx="1092200" cy="707884"/>
                          </a:xfrm>
                          <a:prstGeom prst="rect">
                            <a:avLst/>
                          </a:prstGeom>
                          <a:noFill/>
                          <a:ln w="9525">
                            <a:noFill/>
                            <a:miter lim="800000"/>
                            <a:headEnd/>
                            <a:tailEnd/>
                          </a:ln>
                        </wps:spPr>
                        <wps:txbx>
                          <w:txbxContent>
                            <w:p w:rsidRPr="005D1D79" w:rsidR="00BF48FF" w:rsidP="00BF48FF" w:rsidRDefault="00BF48FF" w14:paraId="6E70B242" w14:textId="77777777">
                              <w:pPr>
                                <w:jc w:val="center"/>
                                <w:rPr>
                                  <w:rFonts w:ascii="Arial" w:hAnsi="Arial" w:cs="Arial"/>
                                </w:rPr>
                              </w:pPr>
                              <w:r w:rsidRPr="005D1D79">
                                <w:rPr>
                                  <w:rFonts w:ascii="Arial" w:hAnsi="Arial" w:cs="Arial"/>
                                </w:rPr>
                                <w:t>Follow-up</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id="Group 230" style="position:absolute;left:0;text-align:left;margin-left:62.6pt;margin-top:365pt;width:342.2pt;height:155pt;z-index:251658252;mso-position-horizontal-relative:text;mso-position-vertical-relative:text;mso-width-relative:margin;mso-height-relative:margin" coordsize="43459,19691" coordorigin="6953,272" o:spid="_x0000_s1123" w14:anchorId="356E4F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">
                <v:group id="Group 231" style="position:absolute;left:6953;top:272;width:43459;height:19692" coordsize="43462,19697" coordorigin="6953,-698" o:spid="_x0000_s1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">
                  <v:shape id="Straight Arrow Connector 232" style="position:absolute;left:19627;top:-698;width:48;height:5143;flip:x;visibility:visible;mso-wrap-style:square" o:spid="_x0000_s1125"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">
                    <v:stroke endarrow="open"/>
                    <o:lock v:ext="edit" shapetype="f"/>
                  </v:shape>
                  <v:line id="Straight Connector 233" style="position:absolute;visibility:visible;mso-wrap-style:square" o:spid="_x0000_s1126" strokecolor="windowText" strokeweight="1pt" o:connectortype="straight" from="10531,1948" to="19485,1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">
                    <o:lock v:ext="edit" shapetype="f"/>
                  </v:line>
                  <v:shape id="Straight Arrow Connector 235" style="position:absolute;left:10476;top:1948;width:0;height:2540;visibility:visible;mso-wrap-style:square" o:spid="_x0000_s1127"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">
                    <v:stroke endarrow="open"/>
                    <o:lock v:ext="edit" shapetype="f"/>
                  </v:shape>
                  <v:roundrect id="Text Box 30" style="position:absolute;left:43119;top:4969;width:7296;height:14005;visibility:visible;mso-wrap-style:square;v-text-anchor:top" o:spid="_x0000_s1128"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">
                    <v:stroke joinstyle="miter"/>
                    <v:textbox>
                      <w:txbxContent>
                        <w:p w:rsidRPr="005D1D79" w:rsidR="00BF48FF" w:rsidP="00BF48FF" w:rsidRDefault="00BF48FF" w14:paraId="79FB200B" w14:textId="77777777">
                          <w:pPr>
                            <w:spacing w:after="0"/>
                            <w:jc w:val="center"/>
                            <w:rPr>
                              <w:rFonts w:ascii="Arial" w:hAnsi="Arial" w:cs="Arial"/>
                            </w:rPr>
                          </w:pPr>
                          <w:r w:rsidRPr="005D1D79">
                            <w:rPr>
                              <w:rFonts w:ascii="Arial" w:hAnsi="Arial" w:eastAsia="Times New Roman" w:cs="Arial"/>
                              <w:color w:val="323232"/>
                              <w:kern w:val="24"/>
                              <w:sz w:val="18"/>
                              <w:szCs w:val="18"/>
                            </w:rPr>
                            <w:t>Post-test data collected</w:t>
                          </w:r>
                        </w:p>
                        <w:p w:rsidR="00BF48FF" w:rsidP="00BF48FF" w:rsidRDefault="00BF48FF" w14:paraId="3209309F" w14:textId="77777777">
                          <w:pPr>
                            <w:spacing w:after="0"/>
                          </w:pPr>
                        </w:p>
                      </w:txbxContent>
                    </v:textbox>
                  </v:roundrect>
                  <v:roundrect id="Text Box 29" style="position:absolute;left:6953;top:4969;width:7411;height:14005;visibility:visible;mso-wrap-style:square;v-text-anchor:top" o:spid="_x0000_s1129"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">
                    <v:stroke joinstyle="miter"/>
                    <v:textbox>
                      <w:txbxContent>
                        <w:p w:rsidRPr="005D1D79" w:rsidR="00BF48FF" w:rsidP="00BF48FF" w:rsidRDefault="00BF48FF" w14:paraId="47C91147" w14:textId="77777777">
                          <w:pPr>
                            <w:spacing w:after="0"/>
                            <w:jc w:val="center"/>
                            <w:rPr>
                              <w:rFonts w:ascii="Arial" w:hAnsi="Arial" w:cs="Arial"/>
                            </w:rPr>
                          </w:pPr>
                          <w:r w:rsidRPr="005D1D79">
                            <w:rPr>
                              <w:rFonts w:ascii="Arial" w:hAnsi="Arial" w:eastAsia="Times New Roman" w:cs="Arial"/>
                              <w:color w:val="323232"/>
                              <w:kern w:val="24"/>
                              <w:sz w:val="18"/>
                              <w:szCs w:val="18"/>
                            </w:rPr>
                            <w:t>Lost to follow up</w:t>
                          </w:r>
                        </w:p>
                        <w:p w:rsidR="00BF48FF" w:rsidP="00BF48FF" w:rsidRDefault="00BF48FF" w14:paraId="07A8A218" w14:textId="77777777">
                          <w:pPr>
                            <w:spacing w:after="0"/>
                            <w:jc w:val="center"/>
                          </w:pPr>
                        </w:p>
                      </w:txbxContent>
                    </v:textbox>
                  </v:roundrect>
                  <v:roundrect id="Text Box 29" style="position:absolute;left:17399;top:4929;width:7410;height:14005;visibility:visible;mso-wrap-style:square;v-text-anchor:top" o:spid="_x0000_s1130"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">
                    <v:stroke joinstyle="miter"/>
                    <v:textbox>
                      <w:txbxContent>
                        <w:p w:rsidRPr="005D1D79" w:rsidR="00BF48FF" w:rsidP="00BF48FF" w:rsidRDefault="00BF48FF" w14:paraId="3CBEF889" w14:textId="77777777">
                          <w:pPr>
                            <w:spacing w:after="0"/>
                            <w:jc w:val="center"/>
                            <w:rPr>
                              <w:rFonts w:ascii="Arial" w:hAnsi="Arial" w:cs="Arial"/>
                            </w:rPr>
                          </w:pPr>
                          <w:r w:rsidRPr="005D1D79">
                            <w:rPr>
                              <w:rFonts w:ascii="Arial" w:hAnsi="Arial" w:eastAsia="Times New Roman" w:cs="Arial"/>
                              <w:color w:val="323232"/>
                              <w:kern w:val="24"/>
                              <w:sz w:val="18"/>
                              <w:szCs w:val="18"/>
                            </w:rPr>
                            <w:t>Post-test data collected</w:t>
                          </w:r>
                        </w:p>
                        <w:p w:rsidR="00BF48FF" w:rsidP="00BF48FF" w:rsidRDefault="00BF48FF" w14:paraId="055169BA" w14:textId="77777777">
                          <w:pPr>
                            <w:spacing w:after="0"/>
                          </w:pPr>
                        </w:p>
                      </w:txbxContent>
                    </v:textbox>
                  </v:roundrect>
                  <v:roundrect id="Text Box 29" style="position:absolute;left:33333;top:5009;width:7410;height:13989;visibility:visible;mso-wrap-style:square;v-text-anchor:top" o:spid="_x0000_s1131" fillcolor="#d9d9d9" stroked="f"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">
                    <v:stroke joinstyle="miter"/>
                    <v:textbox>
                      <w:txbxContent>
                        <w:p w:rsidRPr="005D1D79" w:rsidR="00BF48FF" w:rsidP="00BF48FF" w:rsidRDefault="00BF48FF" w14:paraId="1EA9838A" w14:textId="77777777">
                          <w:pPr>
                            <w:spacing w:after="0"/>
                            <w:jc w:val="center"/>
                            <w:rPr>
                              <w:rFonts w:ascii="Arial" w:hAnsi="Arial" w:cs="Arial"/>
                            </w:rPr>
                          </w:pPr>
                          <w:r w:rsidRPr="005D1D79">
                            <w:rPr>
                              <w:rFonts w:ascii="Arial" w:hAnsi="Arial" w:eastAsia="Times New Roman" w:cs="Arial"/>
                              <w:color w:val="323232"/>
                              <w:kern w:val="24"/>
                              <w:sz w:val="18"/>
                              <w:szCs w:val="18"/>
                            </w:rPr>
                            <w:t>Lost to follow up</w:t>
                          </w:r>
                        </w:p>
                        <w:p w:rsidR="00BF48FF" w:rsidP="00BF48FF" w:rsidRDefault="00BF48FF" w14:paraId="682810A9" w14:textId="77777777">
                          <w:pPr>
                            <w:spacing w:after="0"/>
                          </w:pPr>
                        </w:p>
                      </w:txbxContent>
                    </v:textbox>
                  </v:roundrect>
                  <v:group id="Group 245" style="position:absolute;left:35521;top:-571;width:9154;height:5102" coordsize="9153,5103" coordorigin="-6858,-571" o:spid="_x0000_s1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F4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1i8pPB7JhwBuf4BAAD//wMAUEsBAi0AFAAGAAgAAAAhANvh9svuAAAAhQEAABMAAAAAAAAA&#10;AAAAAAAAAAAAAFtDb250ZW50X1R5cGVzXS54bWxQSwECLQAUAAYACAAAACEAWvQsW78AAAAVAQAA&#10;CwAAAAAAAAAAAAAAAAAfAQAAX3JlbHMvLnJlbHNQSwECLQAUAAYACAAAACEAFvzheMYAAADcAAAA&#10;DwAAAAAAAAAAAAAAAAAHAgAAZHJzL2Rvd25yZXYueG1sUEsFBgAAAAADAAMAtwAAAPoCAAAAAA==&#10;">
                    <v:shape id="Straight Arrow Connector 246" style="position:absolute;left:-6858;top:-571;width:0;height:5016;visibility:visible;mso-wrap-style:square" o:spid="_x0000_s1133"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">
                      <v:stroke endarrow="open"/>
                      <o:lock v:ext="edit" shapetype="f"/>
                    </v:shape>
                    <v:shape id="Straight Arrow Connector 247" style="position:absolute;left:2294;top:1991;width:0;height:2540;visibility:visible;mso-wrap-style:square" o:spid="_x0000_s1134" strokecolor="windowText" strokeweight="1pt"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">
                      <v:stroke endarrow="open"/>
                      <o:lock v:ext="edit" shapetype="f"/>
                    </v:shape>
                    <v:line id="Straight Connector 248" style="position:absolute;visibility:visible;mso-wrap-style:square" o:spid="_x0000_s1135" strokecolor="windowText" strokeweight="1pt" o:connectortype="straight" from="-6717,1991" to="2235,1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">
                      <o:lock v:ext="edit" shapetype="f"/>
                    </v:line>
                  </v:group>
                </v:group>
                <v:shape id="Text Box 2" style="position:absolute;left:21705;top:273;width:10922;height:7078;visibility:visible;mso-wrap-style:square;v-text-anchor:top" o:spid="_x0000_s1136"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">
                  <v:textbox>
                    <w:txbxContent>
                      <w:p w:rsidRPr="005D1D79" w:rsidR="00BF48FF" w:rsidP="00BF48FF" w:rsidRDefault="00BF48FF" w14:paraId="6E70B242" w14:textId="77777777">
                        <w:pPr>
                          <w:jc w:val="center"/>
                          <w:rPr>
                            <w:rFonts w:ascii="Arial" w:hAnsi="Arial" w:cs="Arial"/>
                          </w:rPr>
                        </w:pPr>
                        <w:r w:rsidRPr="005D1D79">
                          <w:rPr>
                            <w:rFonts w:ascii="Arial" w:hAnsi="Arial" w:cs="Arial"/>
                          </w:rPr>
                          <w:t>Follow-up</w:t>
                        </w:r>
                      </w:p>
                    </w:txbxContent>
                  </v:textbox>
                </v:shape>
              </v:group>
            </w:pict>
          </mc:Fallback>
        </mc:AlternateContent>
      </w:r>
      <w:r w:rsidRPr="00BF48FF">
        <w:rPr>
          <w:b/>
          <w:bCs/>
          <w:i/>
          <w:iCs/>
        </w:rPr>
        <w:br w:type="page"/>
      </w:r>
    </w:p>
    <w:p w:rsidR="00935779" w:rsidP="00935779" w:rsidRDefault="00935779" w14:paraId="19C88E56" w14:textId="2D2AFA28">
      <w:pPr>
        <w:rPr>
          <w:b/>
          <w:bCs/>
        </w:rPr>
      </w:pPr>
      <w:bookmarkStart w:name="_Toc71123750" w:id="95"/>
      <w:bookmarkStart w:name="_Toc71205502" w:id="96"/>
      <w:bookmarkStart w:name="_Toc73452295" w:id="97"/>
      <w:r w:rsidRPr="40D2F4C3">
        <w:rPr>
          <w:b/>
          <w:bCs/>
        </w:rPr>
        <w:lastRenderedPageBreak/>
        <w:t>Table 6. Demographic characteristics - (</w:t>
      </w:r>
      <w:r w:rsidRPr="40D2F4C3">
        <w:rPr>
          <w:b/>
          <w:bCs/>
          <w:i/>
          <w:iCs/>
        </w:rPr>
        <w:t>adapt as necessary</w:t>
      </w:r>
      <w:r w:rsidRPr="40D2F4C3">
        <w:rPr>
          <w:b/>
          <w:bCs/>
        </w:rPr>
        <w:t>)</w:t>
      </w:r>
    </w:p>
    <w:tbl>
      <w:tblPr>
        <w:tblW w:w="10230" w:type="dxa"/>
        <w:tblInd w:w="-15" w:type="dxa"/>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1965"/>
        <w:gridCol w:w="1410"/>
        <w:gridCol w:w="1425"/>
        <w:gridCol w:w="1425"/>
        <w:gridCol w:w="1320"/>
        <w:gridCol w:w="1410"/>
        <w:gridCol w:w="1275"/>
      </w:tblGrid>
      <w:tr w:rsidR="00DF525A" w:rsidTr="40D2F4C3" w14:paraId="1D17AEFD" w14:textId="77777777">
        <w:trPr>
          <w:trHeight w:val="300"/>
        </w:trPr>
        <w:tc>
          <w:tcPr>
            <w:tcW w:w="1965" w:type="dxa"/>
            <w:tcBorders>
              <w:top w:val="single" w:color="auto" w:sz="12" w:space="0"/>
              <w:left w:val="single" w:color="auto" w:sz="12" w:space="0"/>
              <w:bottom w:val="single" w:color="auto" w:sz="12" w:space="0"/>
              <w:right w:val="single" w:color="BFBFBF" w:themeColor="background1" w:themeShade="BF" w:sz="8" w:space="0"/>
            </w:tcBorders>
          </w:tcPr>
          <w:p w:rsidR="00DF525A" w:rsidP="001A356C" w:rsidRDefault="00DF525A" w14:paraId="1550C52E" w14:textId="77777777">
            <w:pPr>
              <w:spacing w:before="0" w:after="0"/>
              <w:rPr>
                <w:rFonts w:cs="Calibri"/>
                <w:sz w:val="22"/>
                <w:szCs w:val="22"/>
                <w:lang w:val="en-US"/>
              </w:rPr>
            </w:pPr>
          </w:p>
        </w:tc>
        <w:tc>
          <w:tcPr>
            <w:tcW w:w="1410" w:type="dxa"/>
            <w:tcBorders>
              <w:top w:val="single" w:color="auto" w:sz="12" w:space="0"/>
              <w:left w:val="single" w:color="BFBFBF" w:themeColor="background1" w:themeShade="BF" w:sz="8" w:space="0"/>
              <w:bottom w:val="single" w:color="auto" w:sz="12" w:space="0"/>
              <w:right w:val="single" w:color="BFBFBF" w:themeColor="background1" w:themeShade="BF" w:sz="8" w:space="0"/>
            </w:tcBorders>
          </w:tcPr>
          <w:p w:rsidR="00DF525A" w:rsidP="001A356C" w:rsidRDefault="117C3453" w14:paraId="56A93938" w14:textId="77777777">
            <w:pPr>
              <w:spacing w:before="0" w:after="0"/>
              <w:rPr>
                <w:rFonts w:cs="Calibri"/>
                <w:sz w:val="22"/>
                <w:szCs w:val="22"/>
              </w:rPr>
            </w:pPr>
            <w:r w:rsidRPr="40D2F4C3">
              <w:rPr>
                <w:rFonts w:cs="Calibri"/>
                <w:b/>
                <w:bCs/>
                <w:sz w:val="22"/>
                <w:szCs w:val="22"/>
              </w:rPr>
              <w:t>Referred</w:t>
            </w:r>
            <w:r w:rsidRPr="40D2F4C3">
              <w:rPr>
                <w:rFonts w:cs="Calibri"/>
                <w:sz w:val="22"/>
                <w:szCs w:val="22"/>
              </w:rPr>
              <w:t xml:space="preserve"> </w:t>
            </w:r>
          </w:p>
        </w:tc>
        <w:tc>
          <w:tcPr>
            <w:tcW w:w="1425" w:type="dxa"/>
            <w:tcBorders>
              <w:top w:val="single" w:color="auto" w:sz="12" w:space="0"/>
              <w:left w:val="single" w:color="BFBFBF" w:themeColor="background1" w:themeShade="BF" w:sz="8" w:space="0"/>
              <w:bottom w:val="single" w:color="auto" w:sz="12" w:space="0"/>
              <w:right w:val="single" w:color="BFBFBF" w:themeColor="background1" w:themeShade="BF" w:sz="8" w:space="0"/>
            </w:tcBorders>
          </w:tcPr>
          <w:p w:rsidR="00DF525A" w:rsidP="001A356C" w:rsidRDefault="117C3453" w14:paraId="35050C6F" w14:textId="77777777">
            <w:pPr>
              <w:spacing w:before="0" w:after="0"/>
              <w:rPr>
                <w:rFonts w:cs="Calibri"/>
                <w:sz w:val="22"/>
                <w:szCs w:val="22"/>
              </w:rPr>
            </w:pPr>
            <w:r w:rsidRPr="40D2F4C3">
              <w:rPr>
                <w:rFonts w:cs="Calibri"/>
                <w:b/>
                <w:bCs/>
                <w:sz w:val="22"/>
                <w:szCs w:val="22"/>
              </w:rPr>
              <w:t>Recruited</w:t>
            </w:r>
            <w:r w:rsidRPr="40D2F4C3">
              <w:rPr>
                <w:rFonts w:cs="Calibri"/>
                <w:sz w:val="22"/>
                <w:szCs w:val="22"/>
                <w:lang w:val="en-US"/>
              </w:rPr>
              <w:t> </w:t>
            </w:r>
            <w:r w:rsidRPr="40D2F4C3">
              <w:rPr>
                <w:rFonts w:cs="Calibri"/>
                <w:sz w:val="22"/>
                <w:szCs w:val="22"/>
              </w:rPr>
              <w:t xml:space="preserve"> </w:t>
            </w:r>
          </w:p>
        </w:tc>
        <w:tc>
          <w:tcPr>
            <w:tcW w:w="1425" w:type="dxa"/>
            <w:tcBorders>
              <w:top w:val="single" w:color="auto" w:sz="12" w:space="0"/>
              <w:left w:val="single" w:color="BFBFBF" w:themeColor="background1" w:themeShade="BF" w:sz="8" w:space="0"/>
              <w:bottom w:val="single" w:color="auto" w:sz="12" w:space="0"/>
              <w:right w:val="single" w:color="BFBFBF" w:themeColor="background1" w:themeShade="BF" w:sz="8" w:space="0"/>
            </w:tcBorders>
          </w:tcPr>
          <w:p w:rsidR="00DF525A" w:rsidP="001A356C" w:rsidRDefault="117C3453" w14:paraId="1DBAD82A" w14:textId="77777777">
            <w:pPr>
              <w:spacing w:before="0" w:after="0"/>
              <w:rPr>
                <w:rFonts w:cs="Calibri"/>
                <w:sz w:val="22"/>
                <w:szCs w:val="22"/>
              </w:rPr>
            </w:pPr>
            <w:r w:rsidRPr="40D2F4C3">
              <w:rPr>
                <w:rFonts w:cs="Calibri"/>
                <w:b/>
                <w:bCs/>
                <w:sz w:val="22"/>
                <w:szCs w:val="22"/>
              </w:rPr>
              <w:t>Randomised</w:t>
            </w:r>
            <w:r w:rsidRPr="40D2F4C3">
              <w:rPr>
                <w:rFonts w:cs="Calibri"/>
                <w:sz w:val="22"/>
                <w:szCs w:val="22"/>
                <w:lang w:val="en-US"/>
              </w:rPr>
              <w:t> </w:t>
            </w:r>
            <w:r w:rsidRPr="40D2F4C3">
              <w:rPr>
                <w:rFonts w:cs="Calibri"/>
                <w:sz w:val="22"/>
                <w:szCs w:val="22"/>
              </w:rPr>
              <w:t xml:space="preserve"> </w:t>
            </w:r>
          </w:p>
        </w:tc>
        <w:tc>
          <w:tcPr>
            <w:tcW w:w="1320" w:type="dxa"/>
            <w:tcBorders>
              <w:top w:val="single" w:color="auto" w:sz="12" w:space="0"/>
              <w:left w:val="single" w:color="BFBFBF" w:themeColor="background1" w:themeShade="BF" w:sz="8" w:space="0"/>
              <w:bottom w:val="single" w:color="auto" w:sz="12" w:space="0"/>
              <w:right w:val="single" w:color="BFBFBF" w:themeColor="background1" w:themeShade="BF" w:sz="8" w:space="0"/>
            </w:tcBorders>
          </w:tcPr>
          <w:p w:rsidR="00DF525A" w:rsidP="001A356C" w:rsidRDefault="117C3453" w14:paraId="240394EF" w14:textId="77777777">
            <w:pPr>
              <w:spacing w:before="0" w:after="0"/>
              <w:rPr>
                <w:rFonts w:cs="Calibri"/>
                <w:sz w:val="22"/>
                <w:szCs w:val="22"/>
              </w:rPr>
            </w:pPr>
            <w:r w:rsidRPr="40D2F4C3">
              <w:rPr>
                <w:rFonts w:cs="Calibri"/>
                <w:b/>
                <w:bCs/>
                <w:sz w:val="22"/>
                <w:szCs w:val="22"/>
              </w:rPr>
              <w:t>T0 data</w:t>
            </w:r>
            <w:r w:rsidRPr="40D2F4C3">
              <w:rPr>
                <w:rFonts w:cs="Calibri"/>
                <w:sz w:val="22"/>
                <w:szCs w:val="22"/>
                <w:lang w:val="en-US"/>
              </w:rPr>
              <w:t> </w:t>
            </w:r>
            <w:r w:rsidRPr="40D2F4C3">
              <w:rPr>
                <w:rFonts w:cs="Calibri"/>
                <w:sz w:val="22"/>
                <w:szCs w:val="22"/>
              </w:rPr>
              <w:t xml:space="preserve"> </w:t>
            </w:r>
          </w:p>
        </w:tc>
        <w:tc>
          <w:tcPr>
            <w:tcW w:w="1410" w:type="dxa"/>
            <w:tcBorders>
              <w:top w:val="single" w:color="auto" w:sz="12" w:space="0"/>
              <w:left w:val="single" w:color="BFBFBF" w:themeColor="background1" w:themeShade="BF" w:sz="8" w:space="0"/>
              <w:bottom w:val="single" w:color="auto" w:sz="12" w:space="0"/>
              <w:right w:val="single" w:color="BFBFBF" w:themeColor="background1" w:themeShade="BF" w:sz="8" w:space="0"/>
            </w:tcBorders>
          </w:tcPr>
          <w:p w:rsidR="00DF525A" w:rsidP="001A356C" w:rsidRDefault="117C3453" w14:paraId="387547DA" w14:textId="77777777">
            <w:pPr>
              <w:spacing w:before="0" w:after="0"/>
              <w:rPr>
                <w:rFonts w:cs="Calibri"/>
                <w:sz w:val="22"/>
                <w:szCs w:val="22"/>
              </w:rPr>
            </w:pPr>
            <w:r w:rsidRPr="40D2F4C3">
              <w:rPr>
                <w:rFonts w:cs="Calibri"/>
                <w:b/>
                <w:bCs/>
                <w:sz w:val="22"/>
                <w:szCs w:val="22"/>
              </w:rPr>
              <w:t>T1 data</w:t>
            </w:r>
            <w:r w:rsidRPr="40D2F4C3">
              <w:rPr>
                <w:rFonts w:cs="Calibri"/>
                <w:sz w:val="22"/>
                <w:szCs w:val="22"/>
                <w:lang w:val="en-US"/>
              </w:rPr>
              <w:t> </w:t>
            </w:r>
            <w:r w:rsidRPr="40D2F4C3">
              <w:rPr>
                <w:rFonts w:cs="Calibri"/>
                <w:sz w:val="22"/>
                <w:szCs w:val="22"/>
              </w:rPr>
              <w:t xml:space="preserve"> </w:t>
            </w:r>
          </w:p>
        </w:tc>
        <w:tc>
          <w:tcPr>
            <w:tcW w:w="1275" w:type="dxa"/>
            <w:tcBorders>
              <w:top w:val="single" w:color="auto" w:sz="12" w:space="0"/>
              <w:left w:val="single" w:color="BFBFBF" w:themeColor="background1" w:themeShade="BF" w:sz="8" w:space="0"/>
              <w:bottom w:val="single" w:color="auto" w:sz="12" w:space="0"/>
              <w:right w:val="single" w:color="auto" w:sz="12" w:space="0"/>
            </w:tcBorders>
          </w:tcPr>
          <w:p w:rsidR="00DF525A" w:rsidP="001A356C" w:rsidRDefault="117C3453" w14:paraId="0652446D" w14:textId="77777777">
            <w:pPr>
              <w:spacing w:before="0" w:after="0"/>
              <w:rPr>
                <w:rFonts w:cs="Calibri"/>
                <w:sz w:val="22"/>
                <w:szCs w:val="22"/>
              </w:rPr>
            </w:pPr>
            <w:r w:rsidRPr="40D2F4C3">
              <w:rPr>
                <w:rFonts w:cs="Calibri"/>
                <w:b/>
                <w:bCs/>
                <w:sz w:val="22"/>
                <w:szCs w:val="22"/>
              </w:rPr>
              <w:t>Final sample</w:t>
            </w:r>
            <w:r w:rsidRPr="40D2F4C3">
              <w:rPr>
                <w:rFonts w:cs="Calibri"/>
                <w:sz w:val="22"/>
                <w:szCs w:val="22"/>
                <w:lang w:val="en-US"/>
              </w:rPr>
              <w:t> </w:t>
            </w:r>
            <w:r w:rsidRPr="40D2F4C3">
              <w:rPr>
                <w:rFonts w:cs="Calibri"/>
                <w:sz w:val="22"/>
                <w:szCs w:val="22"/>
              </w:rPr>
              <w:t xml:space="preserve"> </w:t>
            </w:r>
          </w:p>
        </w:tc>
      </w:tr>
      <w:tr w:rsidR="00DF525A" w:rsidTr="40D2F4C3" w14:paraId="28864459" w14:textId="77777777">
        <w:trPr>
          <w:trHeight w:val="300"/>
        </w:trPr>
        <w:tc>
          <w:tcPr>
            <w:tcW w:w="10230" w:type="dxa"/>
            <w:gridSpan w:val="7"/>
            <w:tcBorders>
              <w:top w:val="single" w:color="auto" w:sz="12" w:space="0"/>
              <w:left w:val="single" w:color="auto" w:sz="12" w:space="0"/>
              <w:bottom w:val="single" w:color="000000" w:themeColor="text1" w:sz="8" w:space="0"/>
              <w:right w:val="single" w:color="auto" w:sz="12" w:space="0"/>
            </w:tcBorders>
          </w:tcPr>
          <w:p w:rsidR="00DF525A" w:rsidP="001A356C" w:rsidRDefault="117C3453" w14:paraId="30A0EBE4" w14:textId="77777777">
            <w:pPr>
              <w:spacing w:before="0" w:after="0"/>
              <w:rPr>
                <w:rFonts w:cs="Calibri"/>
                <w:b/>
                <w:bCs/>
                <w:sz w:val="22"/>
                <w:szCs w:val="22"/>
              </w:rPr>
            </w:pPr>
            <w:r w:rsidRPr="40D2F4C3">
              <w:rPr>
                <w:rFonts w:cs="Calibri"/>
                <w:b/>
                <w:bCs/>
                <w:sz w:val="22"/>
                <w:szCs w:val="22"/>
              </w:rPr>
              <w:t>Ethnicity</w:t>
            </w:r>
          </w:p>
        </w:tc>
      </w:tr>
      <w:tr w:rsidR="00DF525A" w:rsidTr="40D2F4C3" w14:paraId="626B8379" w14:textId="77777777">
        <w:trPr>
          <w:trHeight w:val="300"/>
        </w:trPr>
        <w:tc>
          <w:tcPr>
            <w:tcW w:w="1965" w:type="dxa"/>
            <w:tcBorders>
              <w:top w:val="single" w:color="000000" w:themeColor="text1" w:sz="8" w:space="0"/>
              <w:left w:val="single" w:color="auto" w:sz="12" w:space="0"/>
              <w:bottom w:val="single" w:color="000000" w:themeColor="text1" w:sz="8" w:space="0"/>
              <w:right w:val="single" w:color="000000" w:themeColor="text1" w:sz="8" w:space="0"/>
            </w:tcBorders>
          </w:tcPr>
          <w:p w:rsidR="00DF525A" w:rsidP="40D2F4C3" w:rsidRDefault="117C3453" w14:paraId="41F8DEDA" w14:textId="77777777">
            <w:pPr>
              <w:spacing w:before="0" w:after="0"/>
              <w:jc w:val="left"/>
              <w:rPr>
                <w:rFonts w:cs="Calibri"/>
                <w:i/>
                <w:iCs/>
                <w:sz w:val="22"/>
                <w:szCs w:val="22"/>
              </w:rPr>
            </w:pPr>
            <w:r w:rsidRPr="40D2F4C3">
              <w:rPr>
                <w:rFonts w:cs="Calibri"/>
                <w:i/>
                <w:iCs/>
                <w:sz w:val="22"/>
                <w:szCs w:val="22"/>
              </w:rPr>
              <w:t> Asian</w:t>
            </w:r>
            <w:r w:rsidRPr="40D2F4C3">
              <w:rPr>
                <w:rFonts w:cs="Calibri"/>
                <w:i/>
                <w:iCs/>
                <w:sz w:val="22"/>
                <w:szCs w:val="22"/>
                <w:lang w:val="en-US"/>
              </w:rPr>
              <w:t> </w:t>
            </w:r>
            <w:r w:rsidRPr="40D2F4C3">
              <w:rPr>
                <w:rFonts w:cs="Calibri"/>
                <w:i/>
                <w:iCs/>
                <w:sz w:val="22"/>
                <w:szCs w:val="22"/>
              </w:rPr>
              <w:t>or</w:t>
            </w:r>
            <w:r w:rsidRPr="40D2F4C3">
              <w:rPr>
                <w:rFonts w:cs="Calibri"/>
                <w:sz w:val="22"/>
                <w:szCs w:val="22"/>
              </w:rPr>
              <w:t xml:space="preserve"> </w:t>
            </w:r>
            <w:r w:rsidRPr="40D2F4C3">
              <w:rPr>
                <w:rFonts w:cs="Calibri"/>
                <w:i/>
                <w:iCs/>
                <w:sz w:val="22"/>
                <w:szCs w:val="22"/>
              </w:rPr>
              <w:t>Asian British</w:t>
            </w:r>
          </w:p>
        </w:tc>
        <w:tc>
          <w:tcPr>
            <w:tcW w:w="1410" w:type="dxa"/>
            <w:tcBorders>
              <w:top w:val="nil"/>
              <w:left w:val="single" w:color="000000" w:themeColor="text1" w:sz="8" w:space="0"/>
              <w:bottom w:val="single" w:color="000000" w:themeColor="text1" w:sz="8" w:space="0"/>
              <w:right w:val="single" w:color="000000" w:themeColor="text1" w:sz="8" w:space="0"/>
            </w:tcBorders>
          </w:tcPr>
          <w:p w:rsidR="00DF525A" w:rsidP="001A356C" w:rsidRDefault="117C3453" w14:paraId="038A26D8" w14:textId="77777777">
            <w:pPr>
              <w:jc w:val="left"/>
              <w:rPr>
                <w:sz w:val="22"/>
                <w:szCs w:val="22"/>
              </w:rPr>
            </w:pPr>
            <w:r w:rsidRPr="40D2F4C3">
              <w:rPr>
                <w:sz w:val="22"/>
                <w:szCs w:val="22"/>
              </w:rPr>
              <w:t>x</w:t>
            </w:r>
          </w:p>
        </w:tc>
        <w:tc>
          <w:tcPr>
            <w:tcW w:w="1425" w:type="dxa"/>
            <w:tcBorders>
              <w:top w:val="nil"/>
              <w:left w:val="single" w:color="000000" w:themeColor="text1" w:sz="8" w:space="0"/>
              <w:bottom w:val="single" w:color="000000" w:themeColor="text1" w:sz="8" w:space="0"/>
              <w:right w:val="single" w:color="000000" w:themeColor="text1" w:sz="8" w:space="0"/>
            </w:tcBorders>
          </w:tcPr>
          <w:p w:rsidR="00DF525A" w:rsidP="001A356C" w:rsidRDefault="117C3453" w14:paraId="6600D12E" w14:textId="77777777">
            <w:pPr>
              <w:spacing w:before="0" w:after="0"/>
              <w:rPr>
                <w:rFonts w:cs="Calibri"/>
                <w:sz w:val="22"/>
                <w:szCs w:val="22"/>
              </w:rPr>
            </w:pPr>
            <w:r w:rsidRPr="40D2F4C3">
              <w:rPr>
                <w:rFonts w:cs="Calibri"/>
                <w:sz w:val="22"/>
                <w:szCs w:val="22"/>
              </w:rPr>
              <w:t>x</w:t>
            </w:r>
          </w:p>
        </w:tc>
        <w:tc>
          <w:tcPr>
            <w:tcW w:w="1425" w:type="dxa"/>
            <w:tcBorders>
              <w:top w:val="nil"/>
              <w:left w:val="single" w:color="000000" w:themeColor="text1" w:sz="8" w:space="0"/>
              <w:bottom w:val="single" w:color="000000" w:themeColor="text1" w:sz="8" w:space="0"/>
              <w:right w:val="single" w:color="000000" w:themeColor="text1" w:sz="8" w:space="0"/>
            </w:tcBorders>
          </w:tcPr>
          <w:p w:rsidR="00DF525A" w:rsidP="001A356C" w:rsidRDefault="117C3453" w14:paraId="4865D210" w14:textId="77777777">
            <w:pPr>
              <w:spacing w:before="0" w:after="0"/>
              <w:rPr>
                <w:rFonts w:cs="Calibri"/>
                <w:sz w:val="22"/>
                <w:szCs w:val="22"/>
              </w:rPr>
            </w:pPr>
            <w:r w:rsidRPr="40D2F4C3">
              <w:rPr>
                <w:rFonts w:cs="Calibri"/>
                <w:sz w:val="22"/>
                <w:szCs w:val="22"/>
              </w:rPr>
              <w:t>x</w:t>
            </w:r>
          </w:p>
        </w:tc>
        <w:tc>
          <w:tcPr>
            <w:tcW w:w="1320" w:type="dxa"/>
            <w:tcBorders>
              <w:top w:val="nil"/>
              <w:left w:val="single" w:color="000000" w:themeColor="text1" w:sz="8" w:space="0"/>
              <w:bottom w:val="single" w:color="000000" w:themeColor="text1" w:sz="8" w:space="0"/>
              <w:right w:val="single" w:color="000000" w:themeColor="text1" w:sz="8" w:space="0"/>
            </w:tcBorders>
          </w:tcPr>
          <w:p w:rsidR="00DF525A" w:rsidP="001A356C" w:rsidRDefault="117C3453" w14:paraId="05388F6D" w14:textId="77777777">
            <w:pPr>
              <w:spacing w:before="0" w:after="0"/>
              <w:rPr>
                <w:rFonts w:cs="Calibri"/>
                <w:sz w:val="22"/>
                <w:szCs w:val="22"/>
              </w:rPr>
            </w:pPr>
            <w:r w:rsidRPr="40D2F4C3">
              <w:rPr>
                <w:rFonts w:cs="Calibri"/>
                <w:sz w:val="22"/>
                <w:szCs w:val="22"/>
              </w:rPr>
              <w:t>x</w:t>
            </w:r>
          </w:p>
        </w:tc>
        <w:tc>
          <w:tcPr>
            <w:tcW w:w="1410" w:type="dxa"/>
            <w:tcBorders>
              <w:top w:val="nil"/>
              <w:left w:val="single" w:color="000000" w:themeColor="text1" w:sz="8" w:space="0"/>
              <w:bottom w:val="single" w:color="000000" w:themeColor="text1" w:sz="8" w:space="0"/>
              <w:right w:val="single" w:color="000000" w:themeColor="text1" w:sz="8" w:space="0"/>
            </w:tcBorders>
          </w:tcPr>
          <w:p w:rsidR="00DF525A" w:rsidP="001A356C" w:rsidRDefault="117C3453" w14:paraId="65E2F361" w14:textId="77777777">
            <w:pPr>
              <w:spacing w:before="0" w:after="0"/>
              <w:rPr>
                <w:rFonts w:cs="Calibri"/>
                <w:sz w:val="22"/>
                <w:szCs w:val="22"/>
              </w:rPr>
            </w:pPr>
            <w:r w:rsidRPr="40D2F4C3">
              <w:rPr>
                <w:rFonts w:cs="Calibri"/>
                <w:sz w:val="22"/>
                <w:szCs w:val="22"/>
              </w:rPr>
              <w:t>x</w:t>
            </w:r>
          </w:p>
        </w:tc>
        <w:tc>
          <w:tcPr>
            <w:tcW w:w="1275" w:type="dxa"/>
            <w:tcBorders>
              <w:top w:val="nil"/>
              <w:left w:val="single" w:color="000000" w:themeColor="text1" w:sz="8" w:space="0"/>
              <w:bottom w:val="single" w:color="000000" w:themeColor="text1" w:sz="8" w:space="0"/>
              <w:right w:val="single" w:color="auto" w:sz="12" w:space="0"/>
            </w:tcBorders>
          </w:tcPr>
          <w:p w:rsidR="00DF525A" w:rsidP="001A356C" w:rsidRDefault="117C3453" w14:paraId="4E9FC593" w14:textId="77777777">
            <w:pPr>
              <w:spacing w:before="0" w:after="0"/>
              <w:rPr>
                <w:rFonts w:cs="Calibri"/>
                <w:sz w:val="22"/>
                <w:szCs w:val="22"/>
              </w:rPr>
            </w:pPr>
            <w:r w:rsidRPr="40D2F4C3">
              <w:rPr>
                <w:rFonts w:cs="Calibri"/>
                <w:sz w:val="22"/>
                <w:szCs w:val="22"/>
              </w:rPr>
              <w:t>x</w:t>
            </w:r>
          </w:p>
        </w:tc>
      </w:tr>
      <w:tr w:rsidR="00DF525A" w:rsidTr="40D2F4C3" w14:paraId="264811A8" w14:textId="77777777">
        <w:trPr>
          <w:trHeight w:val="300"/>
        </w:trPr>
        <w:tc>
          <w:tcPr>
            <w:tcW w:w="1965" w:type="dxa"/>
            <w:tcBorders>
              <w:top w:val="single" w:color="000000" w:themeColor="text1" w:sz="8" w:space="0"/>
              <w:left w:val="single" w:color="auto" w:sz="12" w:space="0"/>
              <w:bottom w:val="single" w:color="000000" w:themeColor="text1" w:sz="8" w:space="0"/>
              <w:right w:val="single" w:color="000000" w:themeColor="text1" w:sz="8" w:space="0"/>
            </w:tcBorders>
          </w:tcPr>
          <w:p w:rsidR="00DF525A" w:rsidP="001A356C" w:rsidRDefault="117C3453" w14:paraId="519FA873" w14:textId="77777777">
            <w:pPr>
              <w:bidi/>
              <w:spacing w:before="0" w:after="0"/>
              <w:ind w:left="720"/>
              <w:jc w:val="left"/>
              <w:rPr>
                <w:rFonts w:cs="Calibri"/>
                <w:sz w:val="22"/>
                <w:szCs w:val="22"/>
              </w:rPr>
            </w:pPr>
            <w:r w:rsidRPr="40D2F4C3">
              <w:rPr>
                <w:rFonts w:cs="Calibri"/>
                <w:sz w:val="22"/>
                <w:szCs w:val="22"/>
              </w:rPr>
              <w:t>Treatment</w:t>
            </w:r>
            <w:r w:rsidRPr="40D2F4C3">
              <w:rPr>
                <w:rFonts w:cs="Calibri"/>
                <w:sz w:val="22"/>
                <w:szCs w:val="22"/>
                <w:lang w:val="en-US"/>
              </w:rPr>
              <w:t> </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00DF525A" w14:paraId="750E2867" w14:textId="77777777">
            <w:pPr>
              <w:spacing w:before="0" w:after="0"/>
              <w:rPr>
                <w:rFonts w:cs="Calibri"/>
                <w:sz w:val="22"/>
                <w:szCs w:val="22"/>
              </w:rPr>
            </w:pP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00DF525A" w14:paraId="3B30F573" w14:textId="77777777">
            <w:pPr>
              <w:spacing w:before="0" w:after="0"/>
              <w:rPr>
                <w:rFonts w:ascii="Segoe UI" w:hAnsi="Segoe UI" w:eastAsia="Segoe UI" w:cs="Segoe UI"/>
                <w:sz w:val="18"/>
                <w:szCs w:val="18"/>
              </w:rPr>
            </w:pP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60450455" w14:textId="77777777">
            <w:r>
              <w:t>x</w:t>
            </w:r>
          </w:p>
        </w:tc>
        <w:tc>
          <w:tcPr>
            <w:tcW w:w="132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52C41CA0" w14:textId="77777777">
            <w:r>
              <w:t>x</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488B079B" w14:textId="77777777">
            <w:pPr>
              <w:spacing w:before="0" w:after="0"/>
              <w:rPr>
                <w:rFonts w:cs="Calibri"/>
                <w:sz w:val="22"/>
                <w:szCs w:val="22"/>
              </w:rPr>
            </w:pPr>
            <w:r w:rsidRPr="40D2F4C3">
              <w:rPr>
                <w:rFonts w:cs="Calibri"/>
                <w:sz w:val="22"/>
                <w:szCs w:val="22"/>
              </w:rPr>
              <w:t>x</w:t>
            </w:r>
          </w:p>
        </w:tc>
        <w:tc>
          <w:tcPr>
            <w:tcW w:w="1275" w:type="dxa"/>
            <w:tcBorders>
              <w:top w:val="single" w:color="000000" w:themeColor="text1" w:sz="8" w:space="0"/>
              <w:left w:val="single" w:color="000000" w:themeColor="text1" w:sz="8" w:space="0"/>
              <w:bottom w:val="single" w:color="000000" w:themeColor="text1" w:sz="8" w:space="0"/>
              <w:right w:val="single" w:color="auto" w:sz="12" w:space="0"/>
            </w:tcBorders>
          </w:tcPr>
          <w:p w:rsidR="00DF525A" w:rsidP="001A356C" w:rsidRDefault="117C3453" w14:paraId="18AFAB37" w14:textId="77777777">
            <w:r>
              <w:t>x</w:t>
            </w:r>
          </w:p>
        </w:tc>
      </w:tr>
      <w:tr w:rsidR="00DF525A" w:rsidTr="40D2F4C3" w14:paraId="38BB32C6" w14:textId="77777777">
        <w:trPr>
          <w:trHeight w:val="300"/>
        </w:trPr>
        <w:tc>
          <w:tcPr>
            <w:tcW w:w="1965" w:type="dxa"/>
            <w:tcBorders>
              <w:top w:val="single" w:color="000000" w:themeColor="text1" w:sz="8" w:space="0"/>
              <w:left w:val="single" w:color="auto" w:sz="12" w:space="0"/>
              <w:bottom w:val="single" w:color="000000" w:themeColor="text1" w:sz="8" w:space="0"/>
              <w:right w:val="single" w:color="000000" w:themeColor="text1" w:sz="8" w:space="0"/>
            </w:tcBorders>
          </w:tcPr>
          <w:p w:rsidR="00DF525A" w:rsidP="001A356C" w:rsidRDefault="117C3453" w14:paraId="35DA281C" w14:textId="77777777">
            <w:pPr>
              <w:bidi/>
              <w:spacing w:before="0" w:after="0"/>
              <w:jc w:val="right"/>
              <w:rPr>
                <w:rFonts w:cs="Calibri"/>
                <w:sz w:val="22"/>
                <w:szCs w:val="22"/>
              </w:rPr>
            </w:pPr>
            <w:r w:rsidRPr="40D2F4C3">
              <w:rPr>
                <w:rFonts w:cs="Calibri"/>
                <w:sz w:val="22"/>
                <w:szCs w:val="22"/>
              </w:rPr>
              <w:t>Control</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00DF525A" w14:paraId="0D4177FE" w14:textId="77777777">
            <w:pPr>
              <w:spacing w:before="0" w:after="0"/>
              <w:rPr>
                <w:rFonts w:cs="Calibri"/>
                <w:sz w:val="22"/>
                <w:szCs w:val="22"/>
              </w:rPr>
            </w:pP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00DF525A" w14:paraId="23A4F922" w14:textId="77777777">
            <w:pPr>
              <w:spacing w:before="0" w:after="0"/>
              <w:rPr>
                <w:rFonts w:ascii="Segoe UI" w:hAnsi="Segoe UI" w:eastAsia="Segoe UI" w:cs="Segoe UI"/>
                <w:sz w:val="18"/>
                <w:szCs w:val="18"/>
              </w:rPr>
            </w:pP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0AF64720" w14:textId="77777777">
            <w:r>
              <w:t>x</w:t>
            </w:r>
          </w:p>
        </w:tc>
        <w:tc>
          <w:tcPr>
            <w:tcW w:w="132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25134BD3" w14:textId="77777777">
            <w:r>
              <w:t>x</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7050B624" w14:textId="77777777">
            <w:r>
              <w:t>x</w:t>
            </w:r>
          </w:p>
        </w:tc>
        <w:tc>
          <w:tcPr>
            <w:tcW w:w="1275" w:type="dxa"/>
            <w:tcBorders>
              <w:top w:val="single" w:color="000000" w:themeColor="text1" w:sz="8" w:space="0"/>
              <w:left w:val="single" w:color="000000" w:themeColor="text1" w:sz="8" w:space="0"/>
              <w:bottom w:val="single" w:color="000000" w:themeColor="text1" w:sz="8" w:space="0"/>
              <w:right w:val="single" w:color="auto" w:sz="12" w:space="0"/>
            </w:tcBorders>
          </w:tcPr>
          <w:p w:rsidR="00DF525A" w:rsidP="001A356C" w:rsidRDefault="117C3453" w14:paraId="636870C5" w14:textId="77777777">
            <w:r>
              <w:t>x</w:t>
            </w:r>
          </w:p>
        </w:tc>
      </w:tr>
      <w:tr w:rsidR="00DF525A" w:rsidTr="40D2F4C3" w14:paraId="453F9CDD" w14:textId="77777777">
        <w:trPr>
          <w:trHeight w:val="300"/>
        </w:trPr>
        <w:tc>
          <w:tcPr>
            <w:tcW w:w="1965" w:type="dxa"/>
            <w:tcBorders>
              <w:top w:val="single" w:color="000000" w:themeColor="text1" w:sz="8" w:space="0"/>
              <w:left w:val="single" w:color="auto" w:sz="12" w:space="0"/>
              <w:bottom w:val="single" w:color="000000" w:themeColor="text1" w:sz="8" w:space="0"/>
              <w:right w:val="single" w:color="000000" w:themeColor="text1" w:sz="8" w:space="0"/>
            </w:tcBorders>
          </w:tcPr>
          <w:p w:rsidR="00DF525A" w:rsidP="40D2F4C3" w:rsidRDefault="117C3453" w14:paraId="00979D6A" w14:textId="77777777">
            <w:pPr>
              <w:spacing w:before="0" w:after="0"/>
              <w:jc w:val="left"/>
              <w:rPr>
                <w:rFonts w:cs="Calibri"/>
                <w:i/>
                <w:iCs/>
                <w:sz w:val="22"/>
                <w:szCs w:val="22"/>
              </w:rPr>
            </w:pPr>
            <w:r w:rsidRPr="40D2F4C3">
              <w:rPr>
                <w:rFonts w:cs="Calibri"/>
                <w:sz w:val="22"/>
                <w:szCs w:val="22"/>
              </w:rPr>
              <w:t> </w:t>
            </w:r>
            <w:r w:rsidRPr="40D2F4C3">
              <w:rPr>
                <w:rFonts w:cs="Calibri"/>
                <w:i/>
                <w:iCs/>
                <w:sz w:val="22"/>
                <w:szCs w:val="22"/>
              </w:rPr>
              <w:t>Black, Black British, Caribbean or African</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00DF525A" w14:paraId="537EA9EC" w14:textId="77777777"/>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3D49A857" w14:textId="77777777">
            <w:pPr>
              <w:spacing w:before="0" w:after="0"/>
              <w:rPr>
                <w:rFonts w:cs="Calibri"/>
                <w:sz w:val="22"/>
                <w:szCs w:val="22"/>
              </w:rPr>
            </w:pP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4DCBDC3C" w14:textId="77777777">
            <w:pPr>
              <w:spacing w:before="0" w:after="0"/>
              <w:rPr>
                <w:rFonts w:cs="Calibri"/>
                <w:sz w:val="22"/>
                <w:szCs w:val="22"/>
              </w:rPr>
            </w:pPr>
            <w:r w:rsidRPr="40D2F4C3">
              <w:rPr>
                <w:rFonts w:cs="Calibri"/>
                <w:sz w:val="22"/>
                <w:szCs w:val="22"/>
              </w:rPr>
              <w:t> </w:t>
            </w:r>
            <w:r w:rsidRPr="40D2F4C3">
              <w:rPr>
                <w:rFonts w:cs="Calibri"/>
                <w:sz w:val="22"/>
                <w:szCs w:val="22"/>
                <w:lang w:val="en-US"/>
              </w:rPr>
              <w:t> </w:t>
            </w:r>
            <w:r w:rsidRPr="40D2F4C3">
              <w:rPr>
                <w:rFonts w:cs="Calibri"/>
                <w:sz w:val="22"/>
                <w:szCs w:val="22"/>
              </w:rPr>
              <w:t xml:space="preserve"> </w:t>
            </w:r>
          </w:p>
        </w:tc>
        <w:tc>
          <w:tcPr>
            <w:tcW w:w="132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20CCC057" w14:textId="77777777">
            <w:pPr>
              <w:spacing w:before="0" w:after="0"/>
              <w:rPr>
                <w:rFonts w:cs="Calibri"/>
                <w:sz w:val="22"/>
                <w:szCs w:val="22"/>
              </w:rPr>
            </w:pPr>
            <w:r w:rsidRPr="40D2F4C3">
              <w:rPr>
                <w:rFonts w:cs="Calibri"/>
                <w:sz w:val="22"/>
                <w:szCs w:val="22"/>
              </w:rPr>
              <w:t> </w:t>
            </w:r>
            <w:r w:rsidRPr="40D2F4C3">
              <w:rPr>
                <w:rFonts w:cs="Calibri"/>
                <w:sz w:val="22"/>
                <w:szCs w:val="22"/>
                <w:lang w:val="en-US"/>
              </w:rPr>
              <w:t> </w:t>
            </w:r>
            <w:r w:rsidRPr="40D2F4C3">
              <w:rPr>
                <w:rFonts w:cs="Calibri"/>
                <w:sz w:val="22"/>
                <w:szCs w:val="22"/>
              </w:rPr>
              <w:t xml:space="preserve"> </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69FB9B93" w14:textId="77777777">
            <w:pPr>
              <w:spacing w:before="0" w:after="0"/>
              <w:rPr>
                <w:rFonts w:cs="Calibri"/>
                <w:sz w:val="22"/>
                <w:szCs w:val="22"/>
              </w:rPr>
            </w:pPr>
            <w:r w:rsidRPr="40D2F4C3">
              <w:rPr>
                <w:rFonts w:cs="Calibri"/>
                <w:sz w:val="22"/>
                <w:szCs w:val="22"/>
              </w:rPr>
              <w:t> </w:t>
            </w:r>
            <w:r w:rsidRPr="40D2F4C3">
              <w:rPr>
                <w:rFonts w:cs="Calibri"/>
                <w:sz w:val="22"/>
                <w:szCs w:val="22"/>
                <w:lang w:val="en-US"/>
              </w:rPr>
              <w:t> </w:t>
            </w:r>
            <w:r w:rsidRPr="40D2F4C3">
              <w:rPr>
                <w:rFonts w:cs="Calibri"/>
                <w:sz w:val="22"/>
                <w:szCs w:val="22"/>
              </w:rPr>
              <w:t xml:space="preserve"> </w:t>
            </w:r>
          </w:p>
        </w:tc>
        <w:tc>
          <w:tcPr>
            <w:tcW w:w="1275" w:type="dxa"/>
            <w:tcBorders>
              <w:top w:val="single" w:color="000000" w:themeColor="text1" w:sz="8" w:space="0"/>
              <w:left w:val="single" w:color="000000" w:themeColor="text1" w:sz="8" w:space="0"/>
              <w:bottom w:val="single" w:color="000000" w:themeColor="text1" w:sz="8" w:space="0"/>
              <w:right w:val="single" w:color="auto" w:sz="12" w:space="0"/>
            </w:tcBorders>
          </w:tcPr>
          <w:p w:rsidR="00DF525A" w:rsidP="001A356C" w:rsidRDefault="117C3453" w14:paraId="748C4BAA" w14:textId="77777777">
            <w:pPr>
              <w:spacing w:before="0" w:after="0"/>
              <w:rPr>
                <w:rFonts w:cs="Calibri"/>
                <w:sz w:val="22"/>
                <w:szCs w:val="22"/>
              </w:rPr>
            </w:pPr>
            <w:r w:rsidRPr="40D2F4C3">
              <w:rPr>
                <w:rFonts w:cs="Calibri"/>
                <w:sz w:val="22"/>
                <w:szCs w:val="22"/>
              </w:rPr>
              <w:t> </w:t>
            </w:r>
            <w:r w:rsidRPr="40D2F4C3">
              <w:rPr>
                <w:rFonts w:cs="Calibri"/>
                <w:sz w:val="22"/>
                <w:szCs w:val="22"/>
                <w:lang w:val="en-US"/>
              </w:rPr>
              <w:t> </w:t>
            </w:r>
            <w:r w:rsidRPr="40D2F4C3">
              <w:rPr>
                <w:rFonts w:cs="Calibri"/>
                <w:sz w:val="22"/>
                <w:szCs w:val="22"/>
              </w:rPr>
              <w:t xml:space="preserve"> </w:t>
            </w:r>
          </w:p>
        </w:tc>
      </w:tr>
      <w:tr w:rsidR="00DF525A" w:rsidTr="40D2F4C3" w14:paraId="269F08F4" w14:textId="77777777">
        <w:trPr>
          <w:trHeight w:val="300"/>
        </w:trPr>
        <w:tc>
          <w:tcPr>
            <w:tcW w:w="1965" w:type="dxa"/>
            <w:tcBorders>
              <w:top w:val="single" w:color="000000" w:themeColor="text1" w:sz="8" w:space="0"/>
              <w:left w:val="single" w:color="auto" w:sz="12" w:space="0"/>
              <w:bottom w:val="single" w:color="000000" w:themeColor="text1" w:sz="8" w:space="0"/>
              <w:right w:val="single" w:color="000000" w:themeColor="text1" w:sz="8" w:space="0"/>
            </w:tcBorders>
          </w:tcPr>
          <w:p w:rsidR="00DF525A" w:rsidP="001A356C" w:rsidRDefault="117C3453" w14:paraId="3471978A" w14:textId="77777777">
            <w:pPr>
              <w:bidi/>
              <w:spacing w:before="0" w:after="0"/>
              <w:jc w:val="left"/>
              <w:rPr>
                <w:rFonts w:cs="Calibri"/>
                <w:sz w:val="22"/>
                <w:szCs w:val="22"/>
              </w:rPr>
            </w:pPr>
            <w:r w:rsidRPr="40D2F4C3">
              <w:rPr>
                <w:rFonts w:cs="Calibri"/>
                <w:sz w:val="22"/>
                <w:szCs w:val="22"/>
              </w:rPr>
              <w:t>Treatment</w:t>
            </w:r>
            <w:r w:rsidRPr="40D2F4C3">
              <w:rPr>
                <w:rFonts w:cs="Calibri"/>
                <w:sz w:val="22"/>
                <w:szCs w:val="22"/>
                <w:lang w:val="en-US"/>
              </w:rPr>
              <w:t xml:space="preserve">                </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04CF4707" w14:textId="77777777">
            <w:pPr>
              <w:spacing w:before="0" w:after="0"/>
              <w:rPr>
                <w:rFonts w:cs="Calibri"/>
                <w:sz w:val="22"/>
                <w:szCs w:val="22"/>
              </w:rPr>
            </w:pPr>
            <w:r w:rsidRPr="40D2F4C3">
              <w:rPr>
                <w:rFonts w:cs="Calibri"/>
                <w:sz w:val="22"/>
                <w:szCs w:val="22"/>
              </w:rPr>
              <w:t> </w:t>
            </w:r>
            <w:r w:rsidRPr="40D2F4C3">
              <w:rPr>
                <w:rFonts w:cs="Calibri"/>
                <w:sz w:val="22"/>
                <w:szCs w:val="22"/>
                <w:lang w:val="en-US"/>
              </w:rPr>
              <w:t> </w:t>
            </w: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1EE48C5F" w14:textId="77777777">
            <w:pPr>
              <w:spacing w:before="0" w:after="0"/>
              <w:rPr>
                <w:rFonts w:ascii="Segoe UI" w:hAnsi="Segoe UI" w:eastAsia="Segoe UI" w:cs="Segoe UI"/>
                <w:sz w:val="18"/>
                <w:szCs w:val="18"/>
              </w:rPr>
            </w:pPr>
            <w:r w:rsidRPr="40D2F4C3">
              <w:rPr>
                <w:rFonts w:ascii="Segoe UI" w:hAnsi="Segoe UI" w:eastAsia="Segoe UI" w:cs="Segoe UI"/>
                <w:sz w:val="18"/>
                <w:szCs w:val="18"/>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00DF525A" w14:paraId="40E9CE29" w14:textId="77777777"/>
        </w:tc>
        <w:tc>
          <w:tcPr>
            <w:tcW w:w="132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00DF525A" w14:paraId="6496D6D4" w14:textId="77777777"/>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00DF525A" w14:paraId="09BC7E5A" w14:textId="77777777"/>
        </w:tc>
        <w:tc>
          <w:tcPr>
            <w:tcW w:w="1275" w:type="dxa"/>
            <w:tcBorders>
              <w:top w:val="single" w:color="000000" w:themeColor="text1" w:sz="8" w:space="0"/>
              <w:left w:val="single" w:color="000000" w:themeColor="text1" w:sz="8" w:space="0"/>
              <w:bottom w:val="single" w:color="000000" w:themeColor="text1" w:sz="8" w:space="0"/>
              <w:right w:val="single" w:color="auto" w:sz="12" w:space="0"/>
            </w:tcBorders>
          </w:tcPr>
          <w:p w:rsidR="00DF525A" w:rsidP="001A356C" w:rsidRDefault="117C3453" w14:paraId="1F47F56D" w14:textId="77777777">
            <w:pPr>
              <w:spacing w:before="0" w:after="0"/>
              <w:rPr>
                <w:rFonts w:cs="Calibri"/>
                <w:sz w:val="22"/>
                <w:szCs w:val="22"/>
              </w:rPr>
            </w:pPr>
            <w:r w:rsidRPr="40D2F4C3">
              <w:rPr>
                <w:rFonts w:cs="Calibri"/>
                <w:sz w:val="22"/>
                <w:szCs w:val="22"/>
              </w:rPr>
              <w:t xml:space="preserve"> </w:t>
            </w:r>
          </w:p>
        </w:tc>
      </w:tr>
      <w:tr w:rsidR="00DF525A" w:rsidTr="40D2F4C3" w14:paraId="41F5D256" w14:textId="77777777">
        <w:trPr>
          <w:trHeight w:val="300"/>
        </w:trPr>
        <w:tc>
          <w:tcPr>
            <w:tcW w:w="1965" w:type="dxa"/>
            <w:tcBorders>
              <w:top w:val="single" w:color="000000" w:themeColor="text1" w:sz="8" w:space="0"/>
              <w:left w:val="single" w:color="auto" w:sz="12" w:space="0"/>
              <w:bottom w:val="single" w:color="000000" w:themeColor="text1" w:sz="8" w:space="0"/>
              <w:right w:val="single" w:color="000000" w:themeColor="text1" w:sz="8" w:space="0"/>
            </w:tcBorders>
          </w:tcPr>
          <w:p w:rsidR="00DF525A" w:rsidP="001A356C" w:rsidRDefault="117C3453" w14:paraId="3E272E84" w14:textId="77777777">
            <w:pPr>
              <w:bidi/>
              <w:spacing w:before="0" w:after="0"/>
              <w:jc w:val="left"/>
              <w:rPr>
                <w:rFonts w:cs="Calibri"/>
                <w:sz w:val="22"/>
                <w:szCs w:val="22"/>
              </w:rPr>
            </w:pPr>
            <w:r w:rsidRPr="40D2F4C3">
              <w:rPr>
                <w:rFonts w:cs="Calibri"/>
                <w:sz w:val="22"/>
                <w:szCs w:val="22"/>
              </w:rPr>
              <w:t>Control</w:t>
            </w:r>
            <w:r w:rsidRPr="40D2F4C3">
              <w:rPr>
                <w:rFonts w:cs="Calibri"/>
                <w:sz w:val="22"/>
                <w:szCs w:val="22"/>
                <w:lang w:val="en-US"/>
              </w:rPr>
              <w:t> </w:t>
            </w:r>
            <w:r w:rsidRPr="40D2F4C3">
              <w:rPr>
                <w:rFonts w:cs="Calibri"/>
                <w:sz w:val="22"/>
                <w:szCs w:val="22"/>
              </w:rPr>
              <w:t xml:space="preserve">                    </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00304870" w14:textId="77777777">
            <w:pPr>
              <w:spacing w:before="0" w:after="0"/>
              <w:rPr>
                <w:rFonts w:cs="Calibri"/>
                <w:sz w:val="22"/>
                <w:szCs w:val="22"/>
              </w:rPr>
            </w:pPr>
            <w:r w:rsidRPr="40D2F4C3">
              <w:rPr>
                <w:rFonts w:cs="Calibri"/>
                <w:sz w:val="22"/>
                <w:szCs w:val="22"/>
              </w:rPr>
              <w:t> </w:t>
            </w:r>
            <w:r w:rsidRPr="40D2F4C3">
              <w:rPr>
                <w:rFonts w:cs="Calibri"/>
                <w:sz w:val="22"/>
                <w:szCs w:val="22"/>
                <w:lang w:val="en-US"/>
              </w:rPr>
              <w:t> </w:t>
            </w: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575792EE" w14:textId="77777777">
            <w:pPr>
              <w:spacing w:before="0" w:after="0"/>
              <w:rPr>
                <w:rFonts w:ascii="Segoe UI" w:hAnsi="Segoe UI" w:eastAsia="Segoe UI" w:cs="Segoe UI"/>
                <w:sz w:val="18"/>
                <w:szCs w:val="18"/>
              </w:rPr>
            </w:pPr>
            <w:r w:rsidRPr="40D2F4C3">
              <w:rPr>
                <w:rFonts w:ascii="Segoe UI" w:hAnsi="Segoe UI" w:eastAsia="Segoe UI" w:cs="Segoe UI"/>
                <w:sz w:val="18"/>
                <w:szCs w:val="18"/>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00DF525A" w14:paraId="55AC8EAD" w14:textId="77777777"/>
        </w:tc>
        <w:tc>
          <w:tcPr>
            <w:tcW w:w="132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00DF525A" w14:paraId="57EA5F62" w14:textId="77777777"/>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00DF525A" w14:paraId="555A18F4" w14:textId="77777777"/>
        </w:tc>
        <w:tc>
          <w:tcPr>
            <w:tcW w:w="1275" w:type="dxa"/>
            <w:tcBorders>
              <w:top w:val="single" w:color="000000" w:themeColor="text1" w:sz="8" w:space="0"/>
              <w:left w:val="single" w:color="000000" w:themeColor="text1" w:sz="8" w:space="0"/>
              <w:bottom w:val="single" w:color="000000" w:themeColor="text1" w:sz="8" w:space="0"/>
              <w:right w:val="single" w:color="auto" w:sz="12" w:space="0"/>
            </w:tcBorders>
          </w:tcPr>
          <w:p w:rsidR="00DF525A" w:rsidP="001A356C" w:rsidRDefault="00DF525A" w14:paraId="7C7C271F" w14:textId="77777777"/>
        </w:tc>
      </w:tr>
      <w:tr w:rsidR="00DF525A" w:rsidTr="40D2F4C3" w14:paraId="0342020D" w14:textId="77777777">
        <w:trPr>
          <w:trHeight w:val="300"/>
        </w:trPr>
        <w:tc>
          <w:tcPr>
            <w:tcW w:w="1965" w:type="dxa"/>
            <w:tcBorders>
              <w:top w:val="single" w:color="000000" w:themeColor="text1" w:sz="8" w:space="0"/>
              <w:left w:val="single" w:color="auto" w:sz="12" w:space="0"/>
              <w:bottom w:val="single" w:color="000000" w:themeColor="text1" w:sz="8" w:space="0"/>
              <w:right w:val="single" w:color="000000" w:themeColor="text1" w:sz="8" w:space="0"/>
            </w:tcBorders>
          </w:tcPr>
          <w:p w:rsidR="00DF525A" w:rsidP="001A356C" w:rsidRDefault="117C3453" w14:paraId="0E9313AC" w14:textId="77777777">
            <w:pPr>
              <w:spacing w:before="0" w:after="0"/>
              <w:jc w:val="left"/>
              <w:rPr>
                <w:rFonts w:cs="Calibri"/>
                <w:sz w:val="22"/>
                <w:szCs w:val="22"/>
              </w:rPr>
            </w:pPr>
            <w:r w:rsidRPr="40D2F4C3">
              <w:rPr>
                <w:rFonts w:cs="Calibri"/>
                <w:i/>
                <w:iCs/>
                <w:sz w:val="22"/>
                <w:szCs w:val="22"/>
              </w:rPr>
              <w:t>Mixed or Multiple ethnic groups</w:t>
            </w:r>
            <w:r w:rsidRPr="40D2F4C3">
              <w:rPr>
                <w:rFonts w:cs="Calibri"/>
                <w:i/>
                <w:iCs/>
                <w:sz w:val="22"/>
                <w:szCs w:val="22"/>
                <w:lang w:val="en-US"/>
              </w:rPr>
              <w:t> </w:t>
            </w:r>
            <w:r w:rsidRPr="40D2F4C3">
              <w:rPr>
                <w:rFonts w:cs="Calibri"/>
                <w:sz w:val="22"/>
                <w:szCs w:val="22"/>
              </w:rPr>
              <w:t xml:space="preserve"> </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3B666C93" w14:textId="77777777">
            <w:pPr>
              <w:spacing w:before="0" w:after="0"/>
              <w:rPr>
                <w:rFonts w:cs="Calibri"/>
                <w:sz w:val="22"/>
                <w:szCs w:val="22"/>
              </w:rPr>
            </w:pP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63601AFE" w14:textId="77777777">
            <w:pPr>
              <w:spacing w:before="0" w:after="0"/>
              <w:rPr>
                <w:rFonts w:cs="Calibri"/>
                <w:sz w:val="22"/>
                <w:szCs w:val="22"/>
              </w:rPr>
            </w:pP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78F86912" w14:textId="77777777">
            <w:pPr>
              <w:spacing w:before="0" w:after="0"/>
              <w:rPr>
                <w:rFonts w:cs="Calibri"/>
                <w:sz w:val="22"/>
                <w:szCs w:val="22"/>
              </w:rPr>
            </w:pPr>
            <w:r w:rsidRPr="40D2F4C3">
              <w:rPr>
                <w:rFonts w:cs="Calibri"/>
                <w:sz w:val="22"/>
                <w:szCs w:val="22"/>
              </w:rPr>
              <w:t xml:space="preserve"> </w:t>
            </w:r>
          </w:p>
        </w:tc>
        <w:tc>
          <w:tcPr>
            <w:tcW w:w="132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6CE3DFD5" w14:textId="77777777">
            <w:pPr>
              <w:spacing w:before="0" w:after="0"/>
              <w:rPr>
                <w:rFonts w:cs="Calibri"/>
                <w:sz w:val="22"/>
                <w:szCs w:val="22"/>
              </w:rPr>
            </w:pPr>
            <w:r w:rsidRPr="40D2F4C3">
              <w:rPr>
                <w:rFonts w:cs="Calibri"/>
                <w:sz w:val="22"/>
                <w:szCs w:val="22"/>
              </w:rPr>
              <w:t xml:space="preserve"> </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7D0ED7CD" w14:textId="77777777">
            <w:pPr>
              <w:spacing w:before="0" w:after="0"/>
              <w:rPr>
                <w:rFonts w:cs="Calibri"/>
                <w:sz w:val="22"/>
                <w:szCs w:val="22"/>
              </w:rPr>
            </w:pPr>
            <w:r w:rsidRPr="40D2F4C3">
              <w:rPr>
                <w:rFonts w:cs="Calibri"/>
                <w:sz w:val="22"/>
                <w:szCs w:val="22"/>
              </w:rPr>
              <w:t xml:space="preserve"> </w:t>
            </w:r>
          </w:p>
        </w:tc>
        <w:tc>
          <w:tcPr>
            <w:tcW w:w="1275" w:type="dxa"/>
            <w:tcBorders>
              <w:top w:val="single" w:color="000000" w:themeColor="text1" w:sz="8" w:space="0"/>
              <w:left w:val="single" w:color="000000" w:themeColor="text1" w:sz="8" w:space="0"/>
              <w:bottom w:val="single" w:color="000000" w:themeColor="text1" w:sz="8" w:space="0"/>
              <w:right w:val="single" w:color="auto" w:sz="12" w:space="0"/>
            </w:tcBorders>
          </w:tcPr>
          <w:p w:rsidR="00DF525A" w:rsidP="001A356C" w:rsidRDefault="117C3453" w14:paraId="3D79C331" w14:textId="77777777">
            <w:pPr>
              <w:spacing w:before="0" w:after="0"/>
              <w:rPr>
                <w:rFonts w:cs="Calibri"/>
                <w:sz w:val="22"/>
                <w:szCs w:val="22"/>
              </w:rPr>
            </w:pPr>
            <w:r w:rsidRPr="40D2F4C3">
              <w:rPr>
                <w:rFonts w:cs="Calibri"/>
                <w:sz w:val="22"/>
                <w:szCs w:val="22"/>
              </w:rPr>
              <w:t xml:space="preserve"> </w:t>
            </w:r>
          </w:p>
        </w:tc>
      </w:tr>
      <w:tr w:rsidR="00DF525A" w:rsidTr="40D2F4C3" w14:paraId="0193D1B6" w14:textId="77777777">
        <w:trPr>
          <w:trHeight w:val="300"/>
        </w:trPr>
        <w:tc>
          <w:tcPr>
            <w:tcW w:w="1965" w:type="dxa"/>
            <w:tcBorders>
              <w:top w:val="single" w:color="000000" w:themeColor="text1" w:sz="8" w:space="0"/>
              <w:left w:val="single" w:color="auto" w:sz="12" w:space="0"/>
              <w:bottom w:val="single" w:color="000000" w:themeColor="text1" w:sz="8" w:space="0"/>
              <w:right w:val="single" w:color="000000" w:themeColor="text1" w:sz="8" w:space="0"/>
            </w:tcBorders>
          </w:tcPr>
          <w:p w:rsidR="00DF525A" w:rsidP="001A356C" w:rsidRDefault="117C3453" w14:paraId="165558A2" w14:textId="77777777">
            <w:pPr>
              <w:bidi/>
              <w:spacing w:before="0" w:after="0"/>
              <w:jc w:val="left"/>
              <w:rPr>
                <w:rFonts w:cs="Calibri"/>
                <w:sz w:val="22"/>
                <w:szCs w:val="22"/>
              </w:rPr>
            </w:pPr>
            <w:r w:rsidRPr="40D2F4C3">
              <w:rPr>
                <w:rFonts w:cs="Calibri"/>
                <w:sz w:val="22"/>
                <w:szCs w:val="22"/>
              </w:rPr>
              <w:t xml:space="preserve">Treatment                </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63360343" w14:textId="77777777">
            <w:pPr>
              <w:spacing w:before="0" w:after="0"/>
              <w:rPr>
                <w:rFonts w:cs="Calibri"/>
                <w:sz w:val="22"/>
                <w:szCs w:val="22"/>
              </w:rPr>
            </w:pP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2A280BF7" w14:textId="77777777">
            <w:pPr>
              <w:spacing w:before="0" w:after="0"/>
              <w:rPr>
                <w:rFonts w:cs="Calibri"/>
                <w:sz w:val="22"/>
                <w:szCs w:val="22"/>
              </w:rPr>
            </w:pP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5D5FC86A" w14:textId="77777777">
            <w:pPr>
              <w:spacing w:before="0" w:after="0"/>
              <w:rPr>
                <w:rFonts w:cs="Calibri"/>
                <w:sz w:val="22"/>
                <w:szCs w:val="22"/>
              </w:rPr>
            </w:pPr>
            <w:r w:rsidRPr="40D2F4C3">
              <w:rPr>
                <w:rFonts w:cs="Calibri"/>
                <w:sz w:val="22"/>
                <w:szCs w:val="22"/>
              </w:rPr>
              <w:t xml:space="preserve"> </w:t>
            </w:r>
          </w:p>
        </w:tc>
        <w:tc>
          <w:tcPr>
            <w:tcW w:w="132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3E986180" w14:textId="77777777">
            <w:pPr>
              <w:spacing w:before="0" w:after="0"/>
              <w:rPr>
                <w:rFonts w:cs="Calibri"/>
                <w:sz w:val="22"/>
                <w:szCs w:val="22"/>
              </w:rPr>
            </w:pPr>
            <w:r w:rsidRPr="40D2F4C3">
              <w:rPr>
                <w:rFonts w:cs="Calibri"/>
                <w:sz w:val="22"/>
                <w:szCs w:val="22"/>
              </w:rPr>
              <w:t xml:space="preserve"> </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76E140EA" w14:textId="77777777">
            <w:pPr>
              <w:spacing w:before="0" w:after="0"/>
              <w:rPr>
                <w:rFonts w:cs="Calibri"/>
                <w:sz w:val="22"/>
                <w:szCs w:val="22"/>
              </w:rPr>
            </w:pPr>
            <w:r w:rsidRPr="40D2F4C3">
              <w:rPr>
                <w:rFonts w:cs="Calibri"/>
                <w:sz w:val="22"/>
                <w:szCs w:val="22"/>
              </w:rPr>
              <w:t xml:space="preserve"> </w:t>
            </w:r>
          </w:p>
        </w:tc>
        <w:tc>
          <w:tcPr>
            <w:tcW w:w="1275" w:type="dxa"/>
            <w:tcBorders>
              <w:top w:val="single" w:color="000000" w:themeColor="text1" w:sz="8" w:space="0"/>
              <w:left w:val="single" w:color="000000" w:themeColor="text1" w:sz="8" w:space="0"/>
              <w:bottom w:val="single" w:color="000000" w:themeColor="text1" w:sz="8" w:space="0"/>
              <w:right w:val="single" w:color="auto" w:sz="12" w:space="0"/>
            </w:tcBorders>
          </w:tcPr>
          <w:p w:rsidR="00DF525A" w:rsidP="001A356C" w:rsidRDefault="117C3453" w14:paraId="3A8453E8" w14:textId="77777777">
            <w:pPr>
              <w:spacing w:before="0" w:after="0"/>
              <w:rPr>
                <w:rFonts w:cs="Calibri"/>
                <w:sz w:val="22"/>
                <w:szCs w:val="22"/>
              </w:rPr>
            </w:pPr>
            <w:r w:rsidRPr="40D2F4C3">
              <w:rPr>
                <w:rFonts w:cs="Calibri"/>
                <w:sz w:val="22"/>
                <w:szCs w:val="22"/>
              </w:rPr>
              <w:t xml:space="preserve"> </w:t>
            </w:r>
          </w:p>
        </w:tc>
      </w:tr>
      <w:tr w:rsidR="00DF525A" w:rsidTr="40D2F4C3" w14:paraId="460A6569" w14:textId="77777777">
        <w:trPr>
          <w:trHeight w:val="300"/>
        </w:trPr>
        <w:tc>
          <w:tcPr>
            <w:tcW w:w="1965" w:type="dxa"/>
            <w:tcBorders>
              <w:top w:val="single" w:color="000000" w:themeColor="text1" w:sz="8" w:space="0"/>
              <w:left w:val="single" w:color="auto" w:sz="12" w:space="0"/>
              <w:bottom w:val="single" w:color="000000" w:themeColor="text1" w:sz="8" w:space="0"/>
              <w:right w:val="single" w:color="000000" w:themeColor="text1" w:sz="8" w:space="0"/>
            </w:tcBorders>
          </w:tcPr>
          <w:p w:rsidR="00DF525A" w:rsidP="001A356C" w:rsidRDefault="117C3453" w14:paraId="1EE0F236" w14:textId="77777777">
            <w:pPr>
              <w:bidi/>
              <w:spacing w:before="0" w:after="0"/>
              <w:jc w:val="left"/>
              <w:rPr>
                <w:rFonts w:cs="Calibri"/>
                <w:sz w:val="22"/>
                <w:szCs w:val="22"/>
              </w:rPr>
            </w:pPr>
            <w:r w:rsidRPr="40D2F4C3">
              <w:rPr>
                <w:rFonts w:cs="Calibri"/>
                <w:sz w:val="22"/>
                <w:szCs w:val="22"/>
              </w:rPr>
              <w:t xml:space="preserve">Control                     </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36B8B2D9" w14:textId="77777777">
            <w:pPr>
              <w:spacing w:before="0" w:after="0"/>
              <w:rPr>
                <w:rFonts w:cs="Calibri"/>
                <w:sz w:val="22"/>
                <w:szCs w:val="22"/>
              </w:rPr>
            </w:pP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66B1FAC5" w14:textId="77777777">
            <w:pPr>
              <w:spacing w:before="0" w:after="0"/>
              <w:rPr>
                <w:rFonts w:cs="Calibri"/>
                <w:sz w:val="22"/>
                <w:szCs w:val="22"/>
              </w:rPr>
            </w:pP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54EE481C" w14:textId="77777777">
            <w:pPr>
              <w:spacing w:before="0" w:after="0"/>
              <w:rPr>
                <w:rFonts w:cs="Calibri"/>
                <w:sz w:val="22"/>
                <w:szCs w:val="22"/>
              </w:rPr>
            </w:pPr>
            <w:r w:rsidRPr="40D2F4C3">
              <w:rPr>
                <w:rFonts w:cs="Calibri"/>
                <w:sz w:val="22"/>
                <w:szCs w:val="22"/>
              </w:rPr>
              <w:t xml:space="preserve"> </w:t>
            </w:r>
          </w:p>
        </w:tc>
        <w:tc>
          <w:tcPr>
            <w:tcW w:w="132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54512D44" w14:textId="77777777">
            <w:pPr>
              <w:spacing w:before="0" w:after="0"/>
              <w:rPr>
                <w:rFonts w:cs="Calibri"/>
                <w:sz w:val="22"/>
                <w:szCs w:val="22"/>
              </w:rPr>
            </w:pPr>
            <w:r w:rsidRPr="40D2F4C3">
              <w:rPr>
                <w:rFonts w:cs="Calibri"/>
                <w:sz w:val="22"/>
                <w:szCs w:val="22"/>
              </w:rPr>
              <w:t xml:space="preserve"> </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49427467" w14:textId="77777777">
            <w:pPr>
              <w:spacing w:before="0" w:after="0"/>
              <w:rPr>
                <w:rFonts w:cs="Calibri"/>
                <w:sz w:val="22"/>
                <w:szCs w:val="22"/>
              </w:rPr>
            </w:pPr>
            <w:r w:rsidRPr="40D2F4C3">
              <w:rPr>
                <w:rFonts w:cs="Calibri"/>
                <w:sz w:val="22"/>
                <w:szCs w:val="22"/>
              </w:rPr>
              <w:t xml:space="preserve"> </w:t>
            </w:r>
          </w:p>
        </w:tc>
        <w:tc>
          <w:tcPr>
            <w:tcW w:w="1275" w:type="dxa"/>
            <w:tcBorders>
              <w:top w:val="single" w:color="000000" w:themeColor="text1" w:sz="8" w:space="0"/>
              <w:left w:val="single" w:color="000000" w:themeColor="text1" w:sz="8" w:space="0"/>
              <w:bottom w:val="single" w:color="000000" w:themeColor="text1" w:sz="8" w:space="0"/>
              <w:right w:val="single" w:color="auto" w:sz="12" w:space="0"/>
            </w:tcBorders>
          </w:tcPr>
          <w:p w:rsidR="00DF525A" w:rsidP="001A356C" w:rsidRDefault="117C3453" w14:paraId="15786013" w14:textId="77777777">
            <w:pPr>
              <w:spacing w:before="0" w:after="0"/>
              <w:rPr>
                <w:rFonts w:cs="Calibri"/>
                <w:sz w:val="22"/>
                <w:szCs w:val="22"/>
              </w:rPr>
            </w:pPr>
            <w:r w:rsidRPr="40D2F4C3">
              <w:rPr>
                <w:rFonts w:cs="Calibri"/>
                <w:sz w:val="22"/>
                <w:szCs w:val="22"/>
              </w:rPr>
              <w:t xml:space="preserve"> </w:t>
            </w:r>
          </w:p>
        </w:tc>
      </w:tr>
      <w:tr w:rsidR="00DF525A" w:rsidTr="40D2F4C3" w14:paraId="474AB41F" w14:textId="77777777">
        <w:trPr>
          <w:trHeight w:val="300"/>
        </w:trPr>
        <w:tc>
          <w:tcPr>
            <w:tcW w:w="1965" w:type="dxa"/>
            <w:tcBorders>
              <w:top w:val="single" w:color="000000" w:themeColor="text1" w:sz="8" w:space="0"/>
              <w:left w:val="single" w:color="auto" w:sz="12" w:space="0"/>
              <w:bottom w:val="single" w:color="000000" w:themeColor="text1" w:sz="8" w:space="0"/>
              <w:right w:val="single" w:color="000000" w:themeColor="text1" w:sz="8" w:space="0"/>
            </w:tcBorders>
          </w:tcPr>
          <w:p w:rsidR="00DF525A" w:rsidP="40D2F4C3" w:rsidRDefault="117C3453" w14:paraId="17E142F1" w14:textId="77777777">
            <w:pPr>
              <w:spacing w:before="0" w:after="0"/>
              <w:rPr>
                <w:rFonts w:cs="Calibri"/>
                <w:i/>
                <w:iCs/>
                <w:sz w:val="22"/>
                <w:szCs w:val="22"/>
              </w:rPr>
            </w:pPr>
            <w:r w:rsidRPr="40D2F4C3">
              <w:rPr>
                <w:rFonts w:cs="Calibri"/>
                <w:i/>
                <w:iCs/>
                <w:sz w:val="22"/>
                <w:szCs w:val="22"/>
              </w:rPr>
              <w:t xml:space="preserve">White </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37D1CA34" w14:textId="77777777">
            <w:pPr>
              <w:spacing w:before="0" w:after="0"/>
              <w:rPr>
                <w:rFonts w:cs="Calibri"/>
                <w:sz w:val="22"/>
                <w:szCs w:val="22"/>
              </w:rPr>
            </w:pP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0646FEA4" w14:textId="77777777">
            <w:pPr>
              <w:spacing w:before="0" w:after="0"/>
              <w:rPr>
                <w:rFonts w:cs="Calibri"/>
                <w:sz w:val="22"/>
                <w:szCs w:val="22"/>
              </w:rPr>
            </w:pP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6CA39392" w14:textId="77777777">
            <w:pPr>
              <w:spacing w:before="0" w:after="0"/>
              <w:rPr>
                <w:rFonts w:cs="Calibri"/>
                <w:sz w:val="22"/>
                <w:szCs w:val="22"/>
              </w:rPr>
            </w:pPr>
            <w:r w:rsidRPr="40D2F4C3">
              <w:rPr>
                <w:rFonts w:cs="Calibri"/>
                <w:sz w:val="22"/>
                <w:szCs w:val="22"/>
              </w:rPr>
              <w:t xml:space="preserve"> </w:t>
            </w:r>
          </w:p>
        </w:tc>
        <w:tc>
          <w:tcPr>
            <w:tcW w:w="132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5A613881" w14:textId="77777777">
            <w:pPr>
              <w:spacing w:before="0" w:after="0"/>
              <w:rPr>
                <w:rFonts w:cs="Calibri"/>
                <w:sz w:val="22"/>
                <w:szCs w:val="22"/>
              </w:rPr>
            </w:pPr>
            <w:r w:rsidRPr="40D2F4C3">
              <w:rPr>
                <w:rFonts w:cs="Calibri"/>
                <w:sz w:val="22"/>
                <w:szCs w:val="22"/>
              </w:rPr>
              <w:t xml:space="preserve"> </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5EC19F6D" w14:textId="77777777">
            <w:pPr>
              <w:spacing w:before="0" w:after="0"/>
              <w:rPr>
                <w:rFonts w:cs="Calibri"/>
                <w:sz w:val="22"/>
                <w:szCs w:val="22"/>
              </w:rPr>
            </w:pPr>
            <w:r w:rsidRPr="40D2F4C3">
              <w:rPr>
                <w:rFonts w:cs="Calibri"/>
                <w:sz w:val="22"/>
                <w:szCs w:val="22"/>
              </w:rPr>
              <w:t xml:space="preserve"> </w:t>
            </w:r>
          </w:p>
        </w:tc>
        <w:tc>
          <w:tcPr>
            <w:tcW w:w="1275" w:type="dxa"/>
            <w:tcBorders>
              <w:top w:val="single" w:color="000000" w:themeColor="text1" w:sz="8" w:space="0"/>
              <w:left w:val="single" w:color="000000" w:themeColor="text1" w:sz="8" w:space="0"/>
              <w:bottom w:val="single" w:color="000000" w:themeColor="text1" w:sz="8" w:space="0"/>
              <w:right w:val="single" w:color="auto" w:sz="12" w:space="0"/>
            </w:tcBorders>
          </w:tcPr>
          <w:p w:rsidR="00DF525A" w:rsidP="001A356C" w:rsidRDefault="117C3453" w14:paraId="450E0E63" w14:textId="77777777">
            <w:pPr>
              <w:spacing w:before="0" w:after="0"/>
              <w:rPr>
                <w:rFonts w:cs="Calibri"/>
                <w:sz w:val="22"/>
                <w:szCs w:val="22"/>
              </w:rPr>
            </w:pPr>
            <w:r w:rsidRPr="40D2F4C3">
              <w:rPr>
                <w:rFonts w:cs="Calibri"/>
                <w:sz w:val="22"/>
                <w:szCs w:val="22"/>
              </w:rPr>
              <w:t xml:space="preserve"> </w:t>
            </w:r>
          </w:p>
        </w:tc>
      </w:tr>
      <w:tr w:rsidR="00DF525A" w:rsidTr="40D2F4C3" w14:paraId="1BF122B2" w14:textId="77777777">
        <w:trPr>
          <w:trHeight w:val="300"/>
        </w:trPr>
        <w:tc>
          <w:tcPr>
            <w:tcW w:w="1965" w:type="dxa"/>
            <w:tcBorders>
              <w:top w:val="single" w:color="000000" w:themeColor="text1" w:sz="8" w:space="0"/>
              <w:left w:val="single" w:color="auto" w:sz="12" w:space="0"/>
              <w:bottom w:val="single" w:color="000000" w:themeColor="text1" w:sz="8" w:space="0"/>
              <w:right w:val="single" w:color="000000" w:themeColor="text1" w:sz="8" w:space="0"/>
            </w:tcBorders>
          </w:tcPr>
          <w:p w:rsidR="00DF525A" w:rsidP="001A356C" w:rsidRDefault="117C3453" w14:paraId="17ECE008" w14:textId="77777777">
            <w:pPr>
              <w:bidi/>
              <w:spacing w:before="0" w:after="0"/>
              <w:jc w:val="left"/>
              <w:rPr>
                <w:rFonts w:cs="Calibri"/>
                <w:sz w:val="22"/>
                <w:szCs w:val="22"/>
              </w:rPr>
            </w:pPr>
            <w:r w:rsidRPr="40D2F4C3">
              <w:rPr>
                <w:rFonts w:cs="Calibri"/>
                <w:sz w:val="22"/>
                <w:szCs w:val="22"/>
              </w:rPr>
              <w:t xml:space="preserve">Treatment                </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755B536B" w14:textId="77777777">
            <w:pPr>
              <w:spacing w:before="0" w:after="0"/>
              <w:rPr>
                <w:rFonts w:cs="Calibri"/>
                <w:sz w:val="22"/>
                <w:szCs w:val="22"/>
              </w:rPr>
            </w:pP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4B9C18C5" w14:textId="77777777">
            <w:pPr>
              <w:spacing w:before="0" w:after="0"/>
              <w:rPr>
                <w:rFonts w:cs="Calibri"/>
                <w:sz w:val="22"/>
                <w:szCs w:val="22"/>
              </w:rPr>
            </w:pP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3E6F22CC" w14:textId="77777777">
            <w:pPr>
              <w:spacing w:before="0" w:after="0"/>
              <w:rPr>
                <w:rFonts w:cs="Calibri"/>
                <w:sz w:val="22"/>
                <w:szCs w:val="22"/>
              </w:rPr>
            </w:pPr>
            <w:r w:rsidRPr="40D2F4C3">
              <w:rPr>
                <w:rFonts w:cs="Calibri"/>
                <w:sz w:val="22"/>
                <w:szCs w:val="22"/>
              </w:rPr>
              <w:t xml:space="preserve"> </w:t>
            </w:r>
          </w:p>
        </w:tc>
        <w:tc>
          <w:tcPr>
            <w:tcW w:w="132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4896AECC" w14:textId="77777777">
            <w:pPr>
              <w:spacing w:before="0" w:after="0"/>
              <w:rPr>
                <w:rFonts w:cs="Calibri"/>
                <w:sz w:val="22"/>
                <w:szCs w:val="22"/>
              </w:rPr>
            </w:pPr>
            <w:r w:rsidRPr="40D2F4C3">
              <w:rPr>
                <w:rFonts w:cs="Calibri"/>
                <w:sz w:val="22"/>
                <w:szCs w:val="22"/>
              </w:rPr>
              <w:t xml:space="preserve"> </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57BC94E9" w14:textId="77777777">
            <w:pPr>
              <w:spacing w:before="0" w:after="0"/>
              <w:rPr>
                <w:rFonts w:cs="Calibri"/>
                <w:sz w:val="22"/>
                <w:szCs w:val="22"/>
              </w:rPr>
            </w:pPr>
            <w:r w:rsidRPr="40D2F4C3">
              <w:rPr>
                <w:rFonts w:cs="Calibri"/>
                <w:sz w:val="22"/>
                <w:szCs w:val="22"/>
              </w:rPr>
              <w:t xml:space="preserve"> </w:t>
            </w:r>
          </w:p>
        </w:tc>
        <w:tc>
          <w:tcPr>
            <w:tcW w:w="1275" w:type="dxa"/>
            <w:tcBorders>
              <w:top w:val="single" w:color="000000" w:themeColor="text1" w:sz="8" w:space="0"/>
              <w:left w:val="single" w:color="000000" w:themeColor="text1" w:sz="8" w:space="0"/>
              <w:bottom w:val="single" w:color="000000" w:themeColor="text1" w:sz="8" w:space="0"/>
              <w:right w:val="single" w:color="auto" w:sz="12" w:space="0"/>
            </w:tcBorders>
          </w:tcPr>
          <w:p w:rsidR="00DF525A" w:rsidP="001A356C" w:rsidRDefault="117C3453" w14:paraId="78A98F73" w14:textId="77777777">
            <w:pPr>
              <w:spacing w:before="0" w:after="0"/>
              <w:rPr>
                <w:rFonts w:cs="Calibri"/>
                <w:sz w:val="22"/>
                <w:szCs w:val="22"/>
              </w:rPr>
            </w:pPr>
            <w:r w:rsidRPr="40D2F4C3">
              <w:rPr>
                <w:rFonts w:cs="Calibri"/>
                <w:sz w:val="22"/>
                <w:szCs w:val="22"/>
              </w:rPr>
              <w:t xml:space="preserve"> </w:t>
            </w:r>
          </w:p>
        </w:tc>
      </w:tr>
      <w:tr w:rsidR="00DF525A" w:rsidTr="40D2F4C3" w14:paraId="6A2C8E5B" w14:textId="77777777">
        <w:trPr>
          <w:trHeight w:val="300"/>
        </w:trPr>
        <w:tc>
          <w:tcPr>
            <w:tcW w:w="1965" w:type="dxa"/>
            <w:tcBorders>
              <w:top w:val="single" w:color="000000" w:themeColor="text1" w:sz="8" w:space="0"/>
              <w:left w:val="single" w:color="auto" w:sz="12" w:space="0"/>
              <w:bottom w:val="single" w:color="000000" w:themeColor="text1" w:sz="8" w:space="0"/>
              <w:right w:val="single" w:color="000000" w:themeColor="text1" w:sz="8" w:space="0"/>
            </w:tcBorders>
          </w:tcPr>
          <w:p w:rsidR="00DF525A" w:rsidP="001A356C" w:rsidRDefault="117C3453" w14:paraId="0CCCBA25" w14:textId="77777777">
            <w:pPr>
              <w:bidi/>
              <w:spacing w:before="0" w:after="0"/>
              <w:jc w:val="right"/>
              <w:rPr>
                <w:rFonts w:cs="Calibri"/>
                <w:sz w:val="22"/>
                <w:szCs w:val="22"/>
              </w:rPr>
            </w:pPr>
            <w:r w:rsidRPr="40D2F4C3">
              <w:rPr>
                <w:rFonts w:cs="Calibri"/>
                <w:sz w:val="22"/>
                <w:szCs w:val="22"/>
              </w:rPr>
              <w:t>Control</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250DC8C0" w14:textId="77777777">
            <w:pPr>
              <w:spacing w:before="0" w:after="0"/>
              <w:rPr>
                <w:rFonts w:cs="Calibri"/>
                <w:sz w:val="22"/>
                <w:szCs w:val="22"/>
              </w:rPr>
            </w:pP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1CDB4724" w14:textId="77777777">
            <w:pPr>
              <w:spacing w:before="0" w:after="0"/>
              <w:rPr>
                <w:rFonts w:cs="Calibri"/>
                <w:sz w:val="22"/>
                <w:szCs w:val="22"/>
              </w:rPr>
            </w:pP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2344FE4E" w14:textId="77777777">
            <w:pPr>
              <w:spacing w:before="0" w:after="0"/>
              <w:rPr>
                <w:rFonts w:cs="Calibri"/>
                <w:sz w:val="22"/>
                <w:szCs w:val="22"/>
              </w:rPr>
            </w:pPr>
            <w:r w:rsidRPr="40D2F4C3">
              <w:rPr>
                <w:rFonts w:cs="Calibri"/>
                <w:sz w:val="22"/>
                <w:szCs w:val="22"/>
              </w:rPr>
              <w:t xml:space="preserve"> </w:t>
            </w:r>
          </w:p>
        </w:tc>
        <w:tc>
          <w:tcPr>
            <w:tcW w:w="132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28DCC217" w14:textId="77777777">
            <w:pPr>
              <w:spacing w:before="0" w:after="0"/>
              <w:rPr>
                <w:rFonts w:cs="Calibri"/>
                <w:sz w:val="22"/>
                <w:szCs w:val="22"/>
              </w:rPr>
            </w:pPr>
            <w:r w:rsidRPr="40D2F4C3">
              <w:rPr>
                <w:rFonts w:cs="Calibri"/>
                <w:sz w:val="22"/>
                <w:szCs w:val="22"/>
              </w:rPr>
              <w:t xml:space="preserve"> </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380EB855" w14:textId="77777777">
            <w:pPr>
              <w:spacing w:before="0" w:after="0"/>
              <w:rPr>
                <w:rFonts w:cs="Calibri"/>
                <w:sz w:val="22"/>
                <w:szCs w:val="22"/>
              </w:rPr>
            </w:pPr>
            <w:r w:rsidRPr="40D2F4C3">
              <w:rPr>
                <w:rFonts w:cs="Calibri"/>
                <w:sz w:val="22"/>
                <w:szCs w:val="22"/>
              </w:rPr>
              <w:t xml:space="preserve"> </w:t>
            </w:r>
          </w:p>
        </w:tc>
        <w:tc>
          <w:tcPr>
            <w:tcW w:w="1275" w:type="dxa"/>
            <w:tcBorders>
              <w:top w:val="single" w:color="000000" w:themeColor="text1" w:sz="8" w:space="0"/>
              <w:left w:val="single" w:color="000000" w:themeColor="text1" w:sz="8" w:space="0"/>
              <w:bottom w:val="single" w:color="000000" w:themeColor="text1" w:sz="8" w:space="0"/>
              <w:right w:val="single" w:color="auto" w:sz="12" w:space="0"/>
            </w:tcBorders>
          </w:tcPr>
          <w:p w:rsidR="00DF525A" w:rsidP="001A356C" w:rsidRDefault="117C3453" w14:paraId="27C275C3" w14:textId="77777777">
            <w:pPr>
              <w:spacing w:before="0" w:after="0"/>
              <w:rPr>
                <w:rFonts w:cs="Calibri"/>
                <w:sz w:val="22"/>
                <w:szCs w:val="22"/>
              </w:rPr>
            </w:pPr>
            <w:r w:rsidRPr="40D2F4C3">
              <w:rPr>
                <w:rFonts w:cs="Calibri"/>
                <w:sz w:val="22"/>
                <w:szCs w:val="22"/>
              </w:rPr>
              <w:t xml:space="preserve"> </w:t>
            </w:r>
          </w:p>
        </w:tc>
      </w:tr>
      <w:tr w:rsidR="00DF525A" w:rsidTr="40D2F4C3" w14:paraId="7868B935" w14:textId="77777777">
        <w:trPr>
          <w:trHeight w:val="300"/>
        </w:trPr>
        <w:tc>
          <w:tcPr>
            <w:tcW w:w="1965" w:type="dxa"/>
            <w:tcBorders>
              <w:top w:val="single" w:color="000000" w:themeColor="text1" w:sz="8" w:space="0"/>
              <w:left w:val="single" w:color="auto" w:sz="12" w:space="0"/>
              <w:bottom w:val="single" w:color="000000" w:themeColor="text1" w:sz="8" w:space="0"/>
              <w:right w:val="single" w:color="000000" w:themeColor="text1" w:sz="8" w:space="0"/>
            </w:tcBorders>
          </w:tcPr>
          <w:p w:rsidR="00DF525A" w:rsidP="40D2F4C3" w:rsidRDefault="117C3453" w14:paraId="4A5E3511" w14:textId="77777777">
            <w:pPr>
              <w:spacing w:before="0" w:after="0"/>
              <w:jc w:val="left"/>
              <w:rPr>
                <w:rFonts w:cs="Calibri"/>
                <w:i/>
                <w:iCs/>
                <w:sz w:val="22"/>
                <w:szCs w:val="22"/>
              </w:rPr>
            </w:pPr>
            <w:proofErr w:type="gramStart"/>
            <w:r w:rsidRPr="40D2F4C3">
              <w:rPr>
                <w:rFonts w:cs="Calibri"/>
                <w:i/>
                <w:iCs/>
                <w:sz w:val="22"/>
                <w:szCs w:val="22"/>
              </w:rPr>
              <w:t>Other</w:t>
            </w:r>
            <w:proofErr w:type="gramEnd"/>
            <w:r w:rsidRPr="40D2F4C3">
              <w:rPr>
                <w:rFonts w:cs="Calibri"/>
                <w:i/>
                <w:iCs/>
                <w:sz w:val="22"/>
                <w:szCs w:val="22"/>
              </w:rPr>
              <w:t xml:space="preserve"> ethnic group</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1B269842" w14:textId="77777777">
            <w:pPr>
              <w:spacing w:before="0" w:after="0"/>
              <w:rPr>
                <w:rFonts w:cs="Calibri"/>
                <w:sz w:val="22"/>
                <w:szCs w:val="22"/>
              </w:rPr>
            </w:pP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32ABCF9A" w14:textId="77777777">
            <w:pPr>
              <w:spacing w:before="0" w:after="0"/>
              <w:rPr>
                <w:rFonts w:cs="Calibri"/>
                <w:sz w:val="22"/>
                <w:szCs w:val="22"/>
              </w:rPr>
            </w:pP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0448268F" w14:textId="77777777">
            <w:pPr>
              <w:spacing w:before="0" w:after="0"/>
              <w:rPr>
                <w:rFonts w:cs="Calibri"/>
                <w:sz w:val="22"/>
                <w:szCs w:val="22"/>
              </w:rPr>
            </w:pPr>
            <w:r w:rsidRPr="40D2F4C3">
              <w:rPr>
                <w:rFonts w:cs="Calibri"/>
                <w:sz w:val="22"/>
                <w:szCs w:val="22"/>
              </w:rPr>
              <w:t xml:space="preserve"> </w:t>
            </w:r>
          </w:p>
        </w:tc>
        <w:tc>
          <w:tcPr>
            <w:tcW w:w="132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5EFBE6BB" w14:textId="77777777">
            <w:pPr>
              <w:spacing w:before="0" w:after="0"/>
              <w:rPr>
                <w:rFonts w:cs="Calibri"/>
                <w:sz w:val="22"/>
                <w:szCs w:val="22"/>
              </w:rPr>
            </w:pPr>
            <w:r w:rsidRPr="40D2F4C3">
              <w:rPr>
                <w:rFonts w:cs="Calibri"/>
                <w:sz w:val="22"/>
                <w:szCs w:val="22"/>
              </w:rPr>
              <w:t xml:space="preserve"> </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00CF8947" w14:textId="77777777">
            <w:pPr>
              <w:spacing w:before="0" w:after="0"/>
              <w:rPr>
                <w:rFonts w:cs="Calibri"/>
                <w:sz w:val="22"/>
                <w:szCs w:val="22"/>
              </w:rPr>
            </w:pPr>
            <w:r w:rsidRPr="40D2F4C3">
              <w:rPr>
                <w:rFonts w:cs="Calibri"/>
                <w:sz w:val="22"/>
                <w:szCs w:val="22"/>
              </w:rPr>
              <w:t xml:space="preserve"> </w:t>
            </w:r>
          </w:p>
        </w:tc>
        <w:tc>
          <w:tcPr>
            <w:tcW w:w="1275" w:type="dxa"/>
            <w:tcBorders>
              <w:top w:val="single" w:color="000000" w:themeColor="text1" w:sz="8" w:space="0"/>
              <w:left w:val="single" w:color="000000" w:themeColor="text1" w:sz="8" w:space="0"/>
              <w:bottom w:val="single" w:color="000000" w:themeColor="text1" w:sz="8" w:space="0"/>
              <w:right w:val="single" w:color="auto" w:sz="12" w:space="0"/>
            </w:tcBorders>
          </w:tcPr>
          <w:p w:rsidR="00DF525A" w:rsidP="001A356C" w:rsidRDefault="117C3453" w14:paraId="34D20724" w14:textId="77777777">
            <w:pPr>
              <w:spacing w:before="0" w:after="0"/>
              <w:rPr>
                <w:rFonts w:cs="Calibri"/>
                <w:sz w:val="22"/>
                <w:szCs w:val="22"/>
              </w:rPr>
            </w:pPr>
            <w:r w:rsidRPr="40D2F4C3">
              <w:rPr>
                <w:rFonts w:cs="Calibri"/>
                <w:sz w:val="22"/>
                <w:szCs w:val="22"/>
              </w:rPr>
              <w:t xml:space="preserve"> </w:t>
            </w:r>
          </w:p>
        </w:tc>
      </w:tr>
      <w:tr w:rsidR="00DF525A" w:rsidTr="40D2F4C3" w14:paraId="656AAEBF" w14:textId="77777777">
        <w:trPr>
          <w:trHeight w:val="300"/>
        </w:trPr>
        <w:tc>
          <w:tcPr>
            <w:tcW w:w="1965" w:type="dxa"/>
            <w:tcBorders>
              <w:top w:val="single" w:color="000000" w:themeColor="text1" w:sz="8" w:space="0"/>
              <w:left w:val="single" w:color="auto" w:sz="12" w:space="0"/>
              <w:bottom w:val="single" w:color="000000" w:themeColor="text1" w:sz="8" w:space="0"/>
              <w:right w:val="single" w:color="000000" w:themeColor="text1" w:sz="8" w:space="0"/>
            </w:tcBorders>
          </w:tcPr>
          <w:p w:rsidR="00DF525A" w:rsidP="001A356C" w:rsidRDefault="117C3453" w14:paraId="64961662" w14:textId="77777777">
            <w:pPr>
              <w:bidi/>
              <w:spacing w:before="0" w:after="0"/>
              <w:jc w:val="right"/>
              <w:rPr>
                <w:rFonts w:cs="Calibri"/>
                <w:sz w:val="22"/>
                <w:szCs w:val="22"/>
              </w:rPr>
            </w:pPr>
            <w:r w:rsidRPr="40D2F4C3">
              <w:rPr>
                <w:rFonts w:cs="Calibri"/>
                <w:sz w:val="22"/>
                <w:szCs w:val="22"/>
              </w:rPr>
              <w:t>Treatment</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6CE59407" w14:textId="77777777">
            <w:pPr>
              <w:spacing w:before="0" w:after="0"/>
              <w:rPr>
                <w:rFonts w:cs="Calibri"/>
                <w:sz w:val="22"/>
                <w:szCs w:val="22"/>
              </w:rPr>
            </w:pP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3E6CB5FF" w14:textId="77777777">
            <w:pPr>
              <w:spacing w:before="0" w:after="0"/>
              <w:rPr>
                <w:rFonts w:cs="Calibri"/>
                <w:sz w:val="22"/>
                <w:szCs w:val="22"/>
              </w:rPr>
            </w:pP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6B8ECF60" w14:textId="77777777">
            <w:pPr>
              <w:spacing w:before="0" w:after="0"/>
              <w:rPr>
                <w:rFonts w:cs="Calibri"/>
                <w:sz w:val="22"/>
                <w:szCs w:val="22"/>
              </w:rPr>
            </w:pPr>
            <w:r w:rsidRPr="40D2F4C3">
              <w:rPr>
                <w:rFonts w:cs="Calibri"/>
                <w:sz w:val="22"/>
                <w:szCs w:val="22"/>
              </w:rPr>
              <w:t xml:space="preserve"> </w:t>
            </w:r>
          </w:p>
        </w:tc>
        <w:tc>
          <w:tcPr>
            <w:tcW w:w="132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60B68A9D" w14:textId="77777777">
            <w:pPr>
              <w:spacing w:before="0" w:after="0"/>
              <w:rPr>
                <w:rFonts w:cs="Calibri"/>
                <w:sz w:val="22"/>
                <w:szCs w:val="22"/>
              </w:rPr>
            </w:pPr>
            <w:r w:rsidRPr="40D2F4C3">
              <w:rPr>
                <w:rFonts w:cs="Calibri"/>
                <w:sz w:val="22"/>
                <w:szCs w:val="22"/>
              </w:rPr>
              <w:t xml:space="preserve"> </w:t>
            </w:r>
          </w:p>
        </w:tc>
        <w:tc>
          <w:tcPr>
            <w:tcW w:w="1410" w:type="dxa"/>
            <w:tcBorders>
              <w:top w:val="single" w:color="000000" w:themeColor="text1" w:sz="8" w:space="0"/>
              <w:left w:val="single" w:color="000000" w:themeColor="text1" w:sz="8" w:space="0"/>
              <w:bottom w:val="single" w:color="000000" w:themeColor="text1" w:sz="8" w:space="0"/>
              <w:right w:val="single" w:color="000000" w:themeColor="text1" w:sz="8" w:space="0"/>
            </w:tcBorders>
          </w:tcPr>
          <w:p w:rsidR="00DF525A" w:rsidP="001A356C" w:rsidRDefault="117C3453" w14:paraId="55F082E0" w14:textId="77777777">
            <w:pPr>
              <w:spacing w:before="0" w:after="0"/>
              <w:rPr>
                <w:rFonts w:cs="Calibri"/>
                <w:sz w:val="22"/>
                <w:szCs w:val="22"/>
              </w:rPr>
            </w:pPr>
            <w:r w:rsidRPr="40D2F4C3">
              <w:rPr>
                <w:rFonts w:cs="Calibri"/>
                <w:sz w:val="22"/>
                <w:szCs w:val="22"/>
              </w:rPr>
              <w:t xml:space="preserve"> </w:t>
            </w:r>
          </w:p>
        </w:tc>
        <w:tc>
          <w:tcPr>
            <w:tcW w:w="1275" w:type="dxa"/>
            <w:tcBorders>
              <w:top w:val="single" w:color="000000" w:themeColor="text1" w:sz="8" w:space="0"/>
              <w:left w:val="single" w:color="000000" w:themeColor="text1" w:sz="8" w:space="0"/>
              <w:bottom w:val="single" w:color="000000" w:themeColor="text1" w:sz="8" w:space="0"/>
              <w:right w:val="single" w:color="auto" w:sz="12" w:space="0"/>
            </w:tcBorders>
          </w:tcPr>
          <w:p w:rsidR="00DF525A" w:rsidP="001A356C" w:rsidRDefault="117C3453" w14:paraId="06D99D0D" w14:textId="77777777">
            <w:pPr>
              <w:spacing w:before="0" w:after="0"/>
              <w:rPr>
                <w:rFonts w:cs="Calibri"/>
                <w:sz w:val="22"/>
                <w:szCs w:val="22"/>
              </w:rPr>
            </w:pPr>
            <w:r w:rsidRPr="40D2F4C3">
              <w:rPr>
                <w:rFonts w:cs="Calibri"/>
                <w:sz w:val="22"/>
                <w:szCs w:val="22"/>
              </w:rPr>
              <w:t xml:space="preserve"> </w:t>
            </w:r>
          </w:p>
        </w:tc>
      </w:tr>
      <w:tr w:rsidR="00DF525A" w:rsidTr="40D2F4C3" w14:paraId="3D867895" w14:textId="77777777">
        <w:trPr>
          <w:trHeight w:val="300"/>
        </w:trPr>
        <w:tc>
          <w:tcPr>
            <w:tcW w:w="1965" w:type="dxa"/>
            <w:tcBorders>
              <w:top w:val="single" w:color="000000" w:themeColor="text1" w:sz="8" w:space="0"/>
              <w:left w:val="single" w:color="auto" w:sz="12" w:space="0"/>
              <w:bottom w:val="single" w:color="auto" w:sz="12" w:space="0"/>
              <w:right w:val="single" w:color="000000" w:themeColor="text1" w:sz="8" w:space="0"/>
            </w:tcBorders>
          </w:tcPr>
          <w:p w:rsidR="00DF525A" w:rsidP="001A356C" w:rsidRDefault="117C3453" w14:paraId="48BEC9FA" w14:textId="77777777">
            <w:pPr>
              <w:bidi/>
              <w:spacing w:before="0" w:after="0"/>
              <w:jc w:val="right"/>
              <w:rPr>
                <w:rFonts w:cs="Calibri"/>
                <w:sz w:val="22"/>
                <w:szCs w:val="22"/>
              </w:rPr>
            </w:pPr>
            <w:r w:rsidRPr="40D2F4C3">
              <w:rPr>
                <w:rFonts w:cs="Calibri"/>
                <w:sz w:val="22"/>
                <w:szCs w:val="22"/>
              </w:rPr>
              <w:t>Control</w:t>
            </w:r>
          </w:p>
        </w:tc>
        <w:tc>
          <w:tcPr>
            <w:tcW w:w="1410" w:type="dxa"/>
            <w:tcBorders>
              <w:top w:val="single" w:color="000000" w:themeColor="text1" w:sz="8" w:space="0"/>
              <w:left w:val="single" w:color="000000" w:themeColor="text1" w:sz="8" w:space="0"/>
              <w:bottom w:val="single" w:color="auto" w:sz="12" w:space="0"/>
              <w:right w:val="single" w:color="000000" w:themeColor="text1" w:sz="8" w:space="0"/>
            </w:tcBorders>
          </w:tcPr>
          <w:p w:rsidR="00DF525A" w:rsidP="001A356C" w:rsidRDefault="117C3453" w14:paraId="5A574792" w14:textId="77777777">
            <w:pPr>
              <w:spacing w:before="0" w:after="0"/>
              <w:rPr>
                <w:rFonts w:cs="Calibri"/>
                <w:sz w:val="22"/>
                <w:szCs w:val="22"/>
              </w:rPr>
            </w:pP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auto" w:sz="12" w:space="0"/>
              <w:right w:val="single" w:color="000000" w:themeColor="text1" w:sz="8" w:space="0"/>
            </w:tcBorders>
          </w:tcPr>
          <w:p w:rsidR="00DF525A" w:rsidP="001A356C" w:rsidRDefault="117C3453" w14:paraId="61619E61" w14:textId="77777777">
            <w:pPr>
              <w:spacing w:before="0" w:after="0"/>
              <w:rPr>
                <w:rFonts w:cs="Calibri"/>
                <w:sz w:val="22"/>
                <w:szCs w:val="22"/>
              </w:rPr>
            </w:pPr>
            <w:r w:rsidRPr="40D2F4C3">
              <w:rPr>
                <w:rFonts w:cs="Calibri"/>
                <w:sz w:val="22"/>
                <w:szCs w:val="22"/>
              </w:rPr>
              <w:t xml:space="preserve"> </w:t>
            </w:r>
          </w:p>
        </w:tc>
        <w:tc>
          <w:tcPr>
            <w:tcW w:w="1425" w:type="dxa"/>
            <w:tcBorders>
              <w:top w:val="single" w:color="000000" w:themeColor="text1" w:sz="8" w:space="0"/>
              <w:left w:val="single" w:color="000000" w:themeColor="text1" w:sz="8" w:space="0"/>
              <w:bottom w:val="single" w:color="auto" w:sz="12" w:space="0"/>
              <w:right w:val="single" w:color="000000" w:themeColor="text1" w:sz="8" w:space="0"/>
            </w:tcBorders>
          </w:tcPr>
          <w:p w:rsidR="00DF525A" w:rsidP="001A356C" w:rsidRDefault="117C3453" w14:paraId="7905D01E" w14:textId="77777777">
            <w:pPr>
              <w:spacing w:before="0" w:after="0"/>
              <w:rPr>
                <w:rFonts w:cs="Calibri"/>
                <w:sz w:val="22"/>
                <w:szCs w:val="22"/>
              </w:rPr>
            </w:pPr>
            <w:r w:rsidRPr="40D2F4C3">
              <w:rPr>
                <w:rFonts w:cs="Calibri"/>
                <w:sz w:val="22"/>
                <w:szCs w:val="22"/>
              </w:rPr>
              <w:t xml:space="preserve"> </w:t>
            </w:r>
          </w:p>
        </w:tc>
        <w:tc>
          <w:tcPr>
            <w:tcW w:w="1320" w:type="dxa"/>
            <w:tcBorders>
              <w:top w:val="single" w:color="000000" w:themeColor="text1" w:sz="8" w:space="0"/>
              <w:left w:val="single" w:color="000000" w:themeColor="text1" w:sz="8" w:space="0"/>
              <w:bottom w:val="single" w:color="auto" w:sz="12" w:space="0"/>
              <w:right w:val="single" w:color="000000" w:themeColor="text1" w:sz="8" w:space="0"/>
            </w:tcBorders>
          </w:tcPr>
          <w:p w:rsidR="00DF525A" w:rsidP="001A356C" w:rsidRDefault="117C3453" w14:paraId="6F0E09C7" w14:textId="77777777">
            <w:pPr>
              <w:spacing w:before="0" w:after="0"/>
              <w:rPr>
                <w:rFonts w:cs="Calibri"/>
                <w:sz w:val="22"/>
                <w:szCs w:val="22"/>
              </w:rPr>
            </w:pPr>
            <w:r w:rsidRPr="40D2F4C3">
              <w:rPr>
                <w:rFonts w:cs="Calibri"/>
                <w:sz w:val="22"/>
                <w:szCs w:val="22"/>
              </w:rPr>
              <w:t xml:space="preserve"> </w:t>
            </w:r>
          </w:p>
        </w:tc>
        <w:tc>
          <w:tcPr>
            <w:tcW w:w="1410" w:type="dxa"/>
            <w:tcBorders>
              <w:top w:val="single" w:color="000000" w:themeColor="text1" w:sz="8" w:space="0"/>
              <w:left w:val="single" w:color="000000" w:themeColor="text1" w:sz="8" w:space="0"/>
              <w:bottom w:val="single" w:color="auto" w:sz="12" w:space="0"/>
              <w:right w:val="single" w:color="000000" w:themeColor="text1" w:sz="8" w:space="0"/>
            </w:tcBorders>
          </w:tcPr>
          <w:p w:rsidR="00DF525A" w:rsidP="001A356C" w:rsidRDefault="117C3453" w14:paraId="089A134E" w14:textId="77777777">
            <w:pPr>
              <w:spacing w:before="0" w:after="0"/>
              <w:rPr>
                <w:rFonts w:cs="Calibri"/>
                <w:sz w:val="22"/>
                <w:szCs w:val="22"/>
              </w:rPr>
            </w:pPr>
            <w:r w:rsidRPr="40D2F4C3">
              <w:rPr>
                <w:rFonts w:cs="Calibri"/>
                <w:sz w:val="22"/>
                <w:szCs w:val="22"/>
              </w:rPr>
              <w:t xml:space="preserve"> </w:t>
            </w:r>
          </w:p>
        </w:tc>
        <w:tc>
          <w:tcPr>
            <w:tcW w:w="1275" w:type="dxa"/>
            <w:tcBorders>
              <w:top w:val="single" w:color="000000" w:themeColor="text1" w:sz="8" w:space="0"/>
              <w:left w:val="single" w:color="000000" w:themeColor="text1" w:sz="8" w:space="0"/>
              <w:bottom w:val="single" w:color="auto" w:sz="12" w:space="0"/>
              <w:right w:val="single" w:color="auto" w:sz="12" w:space="0"/>
            </w:tcBorders>
          </w:tcPr>
          <w:p w:rsidR="00DF525A" w:rsidP="001A356C" w:rsidRDefault="117C3453" w14:paraId="19E33C21" w14:textId="77777777">
            <w:pPr>
              <w:spacing w:before="0" w:after="0"/>
              <w:rPr>
                <w:rFonts w:cs="Calibri"/>
                <w:sz w:val="22"/>
                <w:szCs w:val="22"/>
              </w:rPr>
            </w:pPr>
            <w:r w:rsidRPr="40D2F4C3">
              <w:rPr>
                <w:rFonts w:cs="Calibri"/>
                <w:sz w:val="22"/>
                <w:szCs w:val="22"/>
              </w:rPr>
              <w:t xml:space="preserve"> </w:t>
            </w:r>
          </w:p>
        </w:tc>
      </w:tr>
      <w:tr w:rsidR="00DF525A" w:rsidTr="40D2F4C3" w14:paraId="4D12C9EC" w14:textId="77777777">
        <w:trPr>
          <w:trHeight w:val="300"/>
        </w:trPr>
        <w:tc>
          <w:tcPr>
            <w:tcW w:w="10230" w:type="dxa"/>
            <w:gridSpan w:val="7"/>
            <w:tcBorders>
              <w:top w:val="single" w:color="auto" w:sz="12" w:space="0"/>
              <w:left w:val="single" w:color="auto" w:sz="12" w:space="0"/>
              <w:bottom w:val="single" w:color="auto" w:sz="4" w:space="0"/>
              <w:right w:val="single" w:color="auto" w:sz="12" w:space="0"/>
            </w:tcBorders>
          </w:tcPr>
          <w:p w:rsidR="00DF525A" w:rsidP="001A356C" w:rsidRDefault="117C3453" w14:paraId="6ACCC79D" w14:textId="77777777">
            <w:pPr>
              <w:spacing w:before="0" w:after="0"/>
              <w:rPr>
                <w:rFonts w:cs="Calibri"/>
                <w:b/>
                <w:bCs/>
                <w:sz w:val="22"/>
                <w:szCs w:val="22"/>
              </w:rPr>
            </w:pPr>
            <w:r w:rsidRPr="40D2F4C3">
              <w:rPr>
                <w:rFonts w:cs="Calibri"/>
                <w:b/>
                <w:bCs/>
                <w:sz w:val="22"/>
                <w:szCs w:val="22"/>
              </w:rPr>
              <w:t>Sex</w:t>
            </w:r>
          </w:p>
        </w:tc>
      </w:tr>
      <w:tr w:rsidR="00DF525A" w:rsidTr="40D2F4C3" w14:paraId="38D2A899" w14:textId="77777777">
        <w:trPr>
          <w:trHeight w:val="300"/>
        </w:trPr>
        <w:tc>
          <w:tcPr>
            <w:tcW w:w="1965" w:type="dxa"/>
            <w:tcBorders>
              <w:top w:val="single" w:color="auto" w:sz="4" w:space="0"/>
              <w:left w:val="single" w:color="auto" w:sz="12" w:space="0"/>
              <w:bottom w:val="single" w:color="auto" w:sz="4" w:space="0"/>
              <w:right w:val="single" w:color="auto" w:sz="4" w:space="0"/>
            </w:tcBorders>
          </w:tcPr>
          <w:p w:rsidR="00DF525A" w:rsidP="40D2F4C3" w:rsidRDefault="117C3453" w14:paraId="64D92E2F" w14:textId="77777777">
            <w:pPr>
              <w:spacing w:before="0" w:after="0"/>
              <w:rPr>
                <w:rFonts w:cs="Calibri"/>
                <w:i/>
                <w:iCs/>
                <w:sz w:val="22"/>
                <w:szCs w:val="22"/>
              </w:rPr>
            </w:pPr>
            <w:r w:rsidRPr="40D2F4C3">
              <w:rPr>
                <w:rFonts w:cs="Calibri"/>
                <w:i/>
                <w:iCs/>
                <w:sz w:val="22"/>
                <w:szCs w:val="22"/>
              </w:rPr>
              <w:t>Male</w:t>
            </w:r>
          </w:p>
        </w:tc>
        <w:tc>
          <w:tcPr>
            <w:tcW w:w="1410" w:type="dxa"/>
            <w:tcBorders>
              <w:top w:val="single" w:color="auto" w:sz="4" w:space="0"/>
              <w:left w:val="single" w:color="auto" w:sz="4" w:space="0"/>
              <w:bottom w:val="single" w:color="auto" w:sz="4" w:space="0"/>
              <w:right w:val="single" w:color="auto" w:sz="4" w:space="0"/>
            </w:tcBorders>
          </w:tcPr>
          <w:p w:rsidR="00DF525A" w:rsidP="001A356C" w:rsidRDefault="117C3453" w14:paraId="7ACDBDE7" w14:textId="77777777">
            <w:pPr>
              <w:spacing w:before="0" w:after="0"/>
              <w:rPr>
                <w:rFonts w:cs="Calibri"/>
                <w:sz w:val="22"/>
                <w:szCs w:val="22"/>
              </w:rPr>
            </w:pPr>
            <w:r w:rsidRPr="40D2F4C3">
              <w:rPr>
                <w:rFonts w:cs="Calibri"/>
                <w:sz w:val="22"/>
                <w:szCs w:val="22"/>
              </w:rPr>
              <w:t> </w:t>
            </w:r>
            <w:r w:rsidRPr="40D2F4C3">
              <w:rPr>
                <w:rFonts w:cs="Calibri"/>
                <w:sz w:val="22"/>
                <w:szCs w:val="22"/>
                <w:lang w:val="en-US"/>
              </w:rPr>
              <w:t> </w:t>
            </w:r>
            <w:r w:rsidRPr="40D2F4C3">
              <w:rPr>
                <w:rFonts w:cs="Calibri"/>
                <w:sz w:val="22"/>
                <w:szCs w:val="22"/>
              </w:rPr>
              <w:t xml:space="preserve"> </w:t>
            </w:r>
          </w:p>
        </w:tc>
        <w:tc>
          <w:tcPr>
            <w:tcW w:w="1425" w:type="dxa"/>
            <w:tcBorders>
              <w:top w:val="single" w:color="auto" w:sz="4" w:space="0"/>
              <w:left w:val="single" w:color="auto" w:sz="4" w:space="0"/>
              <w:bottom w:val="single" w:color="auto" w:sz="4" w:space="0"/>
              <w:right w:val="single" w:color="auto" w:sz="4" w:space="0"/>
            </w:tcBorders>
          </w:tcPr>
          <w:p w:rsidR="00DF525A" w:rsidP="001A356C" w:rsidRDefault="117C3453" w14:paraId="41FB3849" w14:textId="77777777">
            <w:pPr>
              <w:spacing w:before="0" w:after="0"/>
              <w:rPr>
                <w:rFonts w:cs="Calibri"/>
                <w:sz w:val="22"/>
                <w:szCs w:val="22"/>
              </w:rPr>
            </w:pPr>
            <w:r w:rsidRPr="40D2F4C3">
              <w:rPr>
                <w:rFonts w:cs="Calibri"/>
                <w:sz w:val="22"/>
                <w:szCs w:val="22"/>
              </w:rPr>
              <w:t xml:space="preserve"> </w:t>
            </w:r>
          </w:p>
        </w:tc>
        <w:tc>
          <w:tcPr>
            <w:tcW w:w="1425" w:type="dxa"/>
            <w:tcBorders>
              <w:top w:val="single" w:color="auto" w:sz="4" w:space="0"/>
              <w:left w:val="single" w:color="auto" w:sz="4" w:space="0"/>
              <w:bottom w:val="single" w:color="auto" w:sz="4" w:space="0"/>
              <w:right w:val="single" w:color="auto" w:sz="4" w:space="0"/>
            </w:tcBorders>
          </w:tcPr>
          <w:p w:rsidR="00DF525A" w:rsidP="001A356C" w:rsidRDefault="117C3453" w14:paraId="5DAB1B9D" w14:textId="77777777">
            <w:pPr>
              <w:spacing w:before="0" w:after="0"/>
              <w:rPr>
                <w:rFonts w:cs="Calibri"/>
                <w:sz w:val="22"/>
                <w:szCs w:val="22"/>
              </w:rPr>
            </w:pPr>
            <w:r w:rsidRPr="40D2F4C3">
              <w:rPr>
                <w:rFonts w:cs="Calibri"/>
                <w:sz w:val="22"/>
                <w:szCs w:val="22"/>
              </w:rPr>
              <w:t> </w:t>
            </w:r>
            <w:r w:rsidRPr="40D2F4C3">
              <w:rPr>
                <w:rFonts w:cs="Calibri"/>
                <w:sz w:val="22"/>
                <w:szCs w:val="22"/>
                <w:lang w:val="en-US"/>
              </w:rPr>
              <w:t> </w:t>
            </w:r>
            <w:r w:rsidRPr="40D2F4C3">
              <w:rPr>
                <w:rFonts w:cs="Calibri"/>
                <w:sz w:val="22"/>
                <w:szCs w:val="22"/>
              </w:rPr>
              <w:t xml:space="preserve"> </w:t>
            </w:r>
          </w:p>
        </w:tc>
        <w:tc>
          <w:tcPr>
            <w:tcW w:w="1320" w:type="dxa"/>
            <w:tcBorders>
              <w:top w:val="single" w:color="auto" w:sz="4" w:space="0"/>
              <w:left w:val="single" w:color="auto" w:sz="4" w:space="0"/>
              <w:bottom w:val="single" w:color="auto" w:sz="4" w:space="0"/>
              <w:right w:val="single" w:color="auto" w:sz="4" w:space="0"/>
            </w:tcBorders>
          </w:tcPr>
          <w:p w:rsidR="00DF525A" w:rsidP="001A356C" w:rsidRDefault="117C3453" w14:paraId="084F40BD" w14:textId="77777777">
            <w:pPr>
              <w:spacing w:before="0" w:after="0"/>
              <w:rPr>
                <w:rFonts w:cs="Calibri"/>
                <w:sz w:val="22"/>
                <w:szCs w:val="22"/>
              </w:rPr>
            </w:pPr>
            <w:r w:rsidRPr="40D2F4C3">
              <w:rPr>
                <w:rFonts w:cs="Calibri"/>
                <w:sz w:val="22"/>
                <w:szCs w:val="22"/>
              </w:rPr>
              <w:t> </w:t>
            </w:r>
            <w:r w:rsidRPr="40D2F4C3">
              <w:rPr>
                <w:rFonts w:cs="Calibri"/>
                <w:sz w:val="22"/>
                <w:szCs w:val="22"/>
                <w:lang w:val="en-US"/>
              </w:rPr>
              <w:t> </w:t>
            </w:r>
            <w:r w:rsidRPr="40D2F4C3">
              <w:rPr>
                <w:rFonts w:cs="Calibri"/>
                <w:sz w:val="22"/>
                <w:szCs w:val="22"/>
              </w:rPr>
              <w:t xml:space="preserve"> </w:t>
            </w:r>
          </w:p>
        </w:tc>
        <w:tc>
          <w:tcPr>
            <w:tcW w:w="1410" w:type="dxa"/>
            <w:tcBorders>
              <w:top w:val="single" w:color="auto" w:sz="4" w:space="0"/>
              <w:left w:val="single" w:color="auto" w:sz="4" w:space="0"/>
              <w:bottom w:val="single" w:color="auto" w:sz="4" w:space="0"/>
              <w:right w:val="single" w:color="auto" w:sz="4" w:space="0"/>
            </w:tcBorders>
          </w:tcPr>
          <w:p w:rsidR="00DF525A" w:rsidP="001A356C" w:rsidRDefault="117C3453" w14:paraId="637338F2" w14:textId="77777777">
            <w:pPr>
              <w:spacing w:before="0" w:after="0"/>
              <w:rPr>
                <w:rFonts w:cs="Calibri"/>
                <w:sz w:val="22"/>
                <w:szCs w:val="22"/>
              </w:rPr>
            </w:pPr>
            <w:r w:rsidRPr="40D2F4C3">
              <w:rPr>
                <w:rFonts w:cs="Calibri"/>
                <w:sz w:val="22"/>
                <w:szCs w:val="22"/>
              </w:rPr>
              <w:t> </w:t>
            </w:r>
            <w:r w:rsidRPr="40D2F4C3">
              <w:rPr>
                <w:rFonts w:cs="Calibri"/>
                <w:sz w:val="22"/>
                <w:szCs w:val="22"/>
                <w:lang w:val="en-US"/>
              </w:rPr>
              <w:t> </w:t>
            </w:r>
            <w:r w:rsidRPr="40D2F4C3">
              <w:rPr>
                <w:rFonts w:cs="Calibri"/>
                <w:sz w:val="22"/>
                <w:szCs w:val="22"/>
              </w:rPr>
              <w:t xml:space="preserve"> </w:t>
            </w:r>
          </w:p>
        </w:tc>
        <w:tc>
          <w:tcPr>
            <w:tcW w:w="1275" w:type="dxa"/>
            <w:tcBorders>
              <w:top w:val="single" w:color="auto" w:sz="4" w:space="0"/>
              <w:left w:val="single" w:color="auto" w:sz="4" w:space="0"/>
              <w:bottom w:val="single" w:color="auto" w:sz="4" w:space="0"/>
              <w:right w:val="single" w:color="auto" w:sz="12" w:space="0"/>
            </w:tcBorders>
          </w:tcPr>
          <w:p w:rsidR="00DF525A" w:rsidP="001A356C" w:rsidRDefault="117C3453" w14:paraId="565C9526" w14:textId="77777777">
            <w:pPr>
              <w:spacing w:before="0" w:after="0"/>
              <w:rPr>
                <w:rFonts w:cs="Calibri"/>
                <w:sz w:val="22"/>
                <w:szCs w:val="22"/>
              </w:rPr>
            </w:pPr>
            <w:r w:rsidRPr="40D2F4C3">
              <w:rPr>
                <w:rFonts w:cs="Calibri"/>
                <w:sz w:val="22"/>
                <w:szCs w:val="22"/>
                <w:lang w:val="en-US"/>
              </w:rPr>
              <w:t> </w:t>
            </w:r>
            <w:r w:rsidRPr="40D2F4C3">
              <w:rPr>
                <w:rFonts w:cs="Calibri"/>
                <w:sz w:val="22"/>
                <w:szCs w:val="22"/>
              </w:rPr>
              <w:t xml:space="preserve"> </w:t>
            </w:r>
          </w:p>
        </w:tc>
      </w:tr>
      <w:tr w:rsidR="00DF525A" w:rsidTr="40D2F4C3" w14:paraId="48F9171C" w14:textId="77777777">
        <w:trPr>
          <w:trHeight w:val="300"/>
        </w:trPr>
        <w:tc>
          <w:tcPr>
            <w:tcW w:w="1965" w:type="dxa"/>
            <w:tcBorders>
              <w:top w:val="single" w:color="auto" w:sz="4" w:space="0"/>
              <w:left w:val="single" w:color="auto" w:sz="12" w:space="0"/>
              <w:bottom w:val="single" w:color="auto" w:sz="4" w:space="0"/>
              <w:right w:val="single" w:color="auto" w:sz="4" w:space="0"/>
            </w:tcBorders>
          </w:tcPr>
          <w:p w:rsidR="00DF525A" w:rsidP="001A356C" w:rsidRDefault="117C3453" w14:paraId="049ACE9A" w14:textId="77777777">
            <w:pPr>
              <w:spacing w:before="0" w:after="0"/>
              <w:rPr>
                <w:rFonts w:cs="Calibri"/>
                <w:sz w:val="22"/>
                <w:szCs w:val="22"/>
              </w:rPr>
            </w:pPr>
            <w:r w:rsidRPr="40D2F4C3">
              <w:rPr>
                <w:rFonts w:cs="Calibri"/>
                <w:sz w:val="22"/>
                <w:szCs w:val="22"/>
              </w:rPr>
              <w:t>Treatment</w:t>
            </w:r>
          </w:p>
        </w:tc>
        <w:tc>
          <w:tcPr>
            <w:tcW w:w="1410" w:type="dxa"/>
            <w:tcBorders>
              <w:top w:val="single" w:color="auto" w:sz="4" w:space="0"/>
              <w:left w:val="single" w:color="auto" w:sz="4" w:space="0"/>
              <w:bottom w:val="single" w:color="auto" w:sz="4" w:space="0"/>
              <w:right w:val="single" w:color="auto" w:sz="4" w:space="0"/>
            </w:tcBorders>
          </w:tcPr>
          <w:p w:rsidR="00DF525A" w:rsidP="001A356C" w:rsidRDefault="117C3453" w14:paraId="41F49554" w14:textId="77777777">
            <w:pPr>
              <w:spacing w:before="0" w:after="0"/>
              <w:rPr>
                <w:rFonts w:cs="Calibri"/>
                <w:sz w:val="22"/>
                <w:szCs w:val="22"/>
              </w:rPr>
            </w:pPr>
            <w:r w:rsidRPr="40D2F4C3">
              <w:rPr>
                <w:rFonts w:cs="Calibri"/>
                <w:sz w:val="22"/>
                <w:szCs w:val="22"/>
              </w:rPr>
              <w:t xml:space="preserve"> </w:t>
            </w:r>
          </w:p>
        </w:tc>
        <w:tc>
          <w:tcPr>
            <w:tcW w:w="1425" w:type="dxa"/>
            <w:tcBorders>
              <w:top w:val="single" w:color="auto" w:sz="4" w:space="0"/>
              <w:left w:val="single" w:color="auto" w:sz="4" w:space="0"/>
              <w:bottom w:val="single" w:color="auto" w:sz="4" w:space="0"/>
              <w:right w:val="single" w:color="auto" w:sz="4" w:space="0"/>
            </w:tcBorders>
          </w:tcPr>
          <w:p w:rsidR="00DF525A" w:rsidP="001A356C" w:rsidRDefault="117C3453" w14:paraId="5F1197DF" w14:textId="77777777">
            <w:pPr>
              <w:spacing w:before="0" w:after="0"/>
              <w:rPr>
                <w:rFonts w:cs="Calibri"/>
                <w:sz w:val="22"/>
                <w:szCs w:val="22"/>
              </w:rPr>
            </w:pPr>
            <w:r w:rsidRPr="40D2F4C3">
              <w:rPr>
                <w:rFonts w:cs="Calibri"/>
                <w:sz w:val="22"/>
                <w:szCs w:val="22"/>
              </w:rPr>
              <w:t xml:space="preserve"> </w:t>
            </w:r>
          </w:p>
        </w:tc>
        <w:tc>
          <w:tcPr>
            <w:tcW w:w="1425" w:type="dxa"/>
            <w:tcBorders>
              <w:top w:val="single" w:color="auto" w:sz="4" w:space="0"/>
              <w:left w:val="single" w:color="auto" w:sz="4" w:space="0"/>
              <w:bottom w:val="single" w:color="auto" w:sz="4" w:space="0"/>
              <w:right w:val="single" w:color="auto" w:sz="4" w:space="0"/>
            </w:tcBorders>
          </w:tcPr>
          <w:p w:rsidR="00DF525A" w:rsidP="001A356C" w:rsidRDefault="117C3453" w14:paraId="40FC367B" w14:textId="77777777">
            <w:pPr>
              <w:spacing w:before="0" w:after="0"/>
              <w:rPr>
                <w:rFonts w:cs="Calibri"/>
                <w:sz w:val="22"/>
                <w:szCs w:val="22"/>
              </w:rPr>
            </w:pPr>
            <w:r w:rsidRPr="40D2F4C3">
              <w:rPr>
                <w:rFonts w:cs="Calibri"/>
                <w:sz w:val="22"/>
                <w:szCs w:val="22"/>
              </w:rPr>
              <w:t xml:space="preserve"> </w:t>
            </w:r>
          </w:p>
        </w:tc>
        <w:tc>
          <w:tcPr>
            <w:tcW w:w="1320" w:type="dxa"/>
            <w:tcBorders>
              <w:top w:val="single" w:color="auto" w:sz="4" w:space="0"/>
              <w:left w:val="single" w:color="auto" w:sz="4" w:space="0"/>
              <w:bottom w:val="single" w:color="auto" w:sz="4" w:space="0"/>
              <w:right w:val="single" w:color="auto" w:sz="4" w:space="0"/>
            </w:tcBorders>
          </w:tcPr>
          <w:p w:rsidR="00DF525A" w:rsidP="001A356C" w:rsidRDefault="117C3453" w14:paraId="26C2D8D0" w14:textId="77777777">
            <w:pPr>
              <w:spacing w:before="0" w:after="0"/>
              <w:rPr>
                <w:rFonts w:cs="Calibri"/>
                <w:sz w:val="22"/>
                <w:szCs w:val="22"/>
              </w:rPr>
            </w:pPr>
            <w:r w:rsidRPr="40D2F4C3">
              <w:rPr>
                <w:rFonts w:cs="Calibri"/>
                <w:sz w:val="22"/>
                <w:szCs w:val="22"/>
              </w:rPr>
              <w:t xml:space="preserve"> </w:t>
            </w:r>
          </w:p>
        </w:tc>
        <w:tc>
          <w:tcPr>
            <w:tcW w:w="1410" w:type="dxa"/>
            <w:tcBorders>
              <w:top w:val="single" w:color="auto" w:sz="4" w:space="0"/>
              <w:left w:val="single" w:color="auto" w:sz="4" w:space="0"/>
              <w:bottom w:val="single" w:color="auto" w:sz="4" w:space="0"/>
              <w:right w:val="single" w:color="auto" w:sz="4" w:space="0"/>
            </w:tcBorders>
          </w:tcPr>
          <w:p w:rsidR="00DF525A" w:rsidP="001A356C" w:rsidRDefault="117C3453" w14:paraId="1C046C05" w14:textId="77777777">
            <w:pPr>
              <w:spacing w:before="0" w:after="0"/>
              <w:rPr>
                <w:rFonts w:cs="Calibri"/>
                <w:sz w:val="22"/>
                <w:szCs w:val="22"/>
              </w:rPr>
            </w:pPr>
            <w:r w:rsidRPr="40D2F4C3">
              <w:rPr>
                <w:rFonts w:cs="Calibri"/>
                <w:sz w:val="22"/>
                <w:szCs w:val="22"/>
              </w:rPr>
              <w:t xml:space="preserve"> </w:t>
            </w:r>
          </w:p>
        </w:tc>
        <w:tc>
          <w:tcPr>
            <w:tcW w:w="1275" w:type="dxa"/>
            <w:tcBorders>
              <w:top w:val="single" w:color="auto" w:sz="4" w:space="0"/>
              <w:left w:val="single" w:color="auto" w:sz="4" w:space="0"/>
              <w:bottom w:val="single" w:color="auto" w:sz="4" w:space="0"/>
              <w:right w:val="single" w:color="auto" w:sz="12" w:space="0"/>
            </w:tcBorders>
          </w:tcPr>
          <w:p w:rsidR="00DF525A" w:rsidP="001A356C" w:rsidRDefault="117C3453" w14:paraId="70B0C817" w14:textId="77777777">
            <w:pPr>
              <w:spacing w:before="0" w:after="0"/>
              <w:rPr>
                <w:rFonts w:cs="Calibri"/>
                <w:sz w:val="22"/>
                <w:szCs w:val="22"/>
                <w:lang w:val="en-US"/>
              </w:rPr>
            </w:pPr>
            <w:r w:rsidRPr="40D2F4C3">
              <w:rPr>
                <w:rFonts w:cs="Calibri"/>
                <w:sz w:val="22"/>
                <w:szCs w:val="22"/>
                <w:lang w:val="en-US"/>
              </w:rPr>
              <w:t xml:space="preserve"> </w:t>
            </w:r>
          </w:p>
        </w:tc>
      </w:tr>
      <w:tr w:rsidR="00DF525A" w:rsidTr="40D2F4C3" w14:paraId="78328294" w14:textId="77777777">
        <w:trPr>
          <w:trHeight w:val="300"/>
        </w:trPr>
        <w:tc>
          <w:tcPr>
            <w:tcW w:w="1965" w:type="dxa"/>
            <w:tcBorders>
              <w:top w:val="single" w:color="auto" w:sz="4" w:space="0"/>
              <w:left w:val="single" w:color="auto" w:sz="12" w:space="0"/>
              <w:bottom w:val="single" w:color="auto" w:sz="4" w:space="0"/>
              <w:right w:val="single" w:color="auto" w:sz="4" w:space="0"/>
            </w:tcBorders>
          </w:tcPr>
          <w:p w:rsidR="00DF525A" w:rsidP="001A356C" w:rsidRDefault="117C3453" w14:paraId="16F877A6" w14:textId="77777777">
            <w:pPr>
              <w:spacing w:before="0" w:after="0"/>
              <w:rPr>
                <w:rFonts w:cs="Calibri"/>
                <w:sz w:val="22"/>
                <w:szCs w:val="22"/>
              </w:rPr>
            </w:pPr>
            <w:r w:rsidRPr="40D2F4C3">
              <w:rPr>
                <w:rFonts w:cs="Calibri"/>
                <w:sz w:val="22"/>
                <w:szCs w:val="22"/>
              </w:rPr>
              <w:t>Control</w:t>
            </w:r>
          </w:p>
        </w:tc>
        <w:tc>
          <w:tcPr>
            <w:tcW w:w="1410" w:type="dxa"/>
            <w:tcBorders>
              <w:top w:val="single" w:color="auto" w:sz="4" w:space="0"/>
              <w:left w:val="single" w:color="auto" w:sz="4" w:space="0"/>
              <w:bottom w:val="single" w:color="auto" w:sz="4" w:space="0"/>
              <w:right w:val="single" w:color="auto" w:sz="4" w:space="0"/>
            </w:tcBorders>
          </w:tcPr>
          <w:p w:rsidR="00DF525A" w:rsidP="001A356C" w:rsidRDefault="117C3453" w14:paraId="5512D30D" w14:textId="77777777">
            <w:pPr>
              <w:spacing w:before="0" w:after="0"/>
              <w:rPr>
                <w:rFonts w:cs="Calibri"/>
                <w:sz w:val="22"/>
                <w:szCs w:val="22"/>
              </w:rPr>
            </w:pPr>
            <w:r w:rsidRPr="40D2F4C3">
              <w:rPr>
                <w:rFonts w:cs="Calibri"/>
                <w:sz w:val="22"/>
                <w:szCs w:val="22"/>
              </w:rPr>
              <w:t xml:space="preserve"> </w:t>
            </w:r>
          </w:p>
        </w:tc>
        <w:tc>
          <w:tcPr>
            <w:tcW w:w="1425" w:type="dxa"/>
            <w:tcBorders>
              <w:top w:val="single" w:color="auto" w:sz="4" w:space="0"/>
              <w:left w:val="single" w:color="auto" w:sz="4" w:space="0"/>
              <w:bottom w:val="single" w:color="auto" w:sz="4" w:space="0"/>
              <w:right w:val="single" w:color="auto" w:sz="4" w:space="0"/>
            </w:tcBorders>
          </w:tcPr>
          <w:p w:rsidR="00DF525A" w:rsidP="001A356C" w:rsidRDefault="117C3453" w14:paraId="4E3778F5" w14:textId="77777777">
            <w:pPr>
              <w:spacing w:before="0" w:after="0"/>
              <w:rPr>
                <w:rFonts w:cs="Calibri"/>
                <w:sz w:val="22"/>
                <w:szCs w:val="22"/>
              </w:rPr>
            </w:pPr>
            <w:r w:rsidRPr="40D2F4C3">
              <w:rPr>
                <w:rFonts w:cs="Calibri"/>
                <w:sz w:val="22"/>
                <w:szCs w:val="22"/>
              </w:rPr>
              <w:t xml:space="preserve"> </w:t>
            </w:r>
          </w:p>
        </w:tc>
        <w:tc>
          <w:tcPr>
            <w:tcW w:w="1425" w:type="dxa"/>
            <w:tcBorders>
              <w:top w:val="single" w:color="auto" w:sz="4" w:space="0"/>
              <w:left w:val="single" w:color="auto" w:sz="4" w:space="0"/>
              <w:bottom w:val="single" w:color="auto" w:sz="4" w:space="0"/>
              <w:right w:val="single" w:color="auto" w:sz="4" w:space="0"/>
            </w:tcBorders>
          </w:tcPr>
          <w:p w:rsidR="00DF525A" w:rsidP="001A356C" w:rsidRDefault="117C3453" w14:paraId="412823AC" w14:textId="77777777">
            <w:pPr>
              <w:spacing w:before="0" w:after="0"/>
              <w:rPr>
                <w:rFonts w:cs="Calibri"/>
                <w:sz w:val="22"/>
                <w:szCs w:val="22"/>
              </w:rPr>
            </w:pPr>
            <w:r w:rsidRPr="40D2F4C3">
              <w:rPr>
                <w:rFonts w:cs="Calibri"/>
                <w:sz w:val="22"/>
                <w:szCs w:val="22"/>
              </w:rPr>
              <w:t xml:space="preserve"> </w:t>
            </w:r>
          </w:p>
        </w:tc>
        <w:tc>
          <w:tcPr>
            <w:tcW w:w="1320" w:type="dxa"/>
            <w:tcBorders>
              <w:top w:val="single" w:color="auto" w:sz="4" w:space="0"/>
              <w:left w:val="single" w:color="auto" w:sz="4" w:space="0"/>
              <w:bottom w:val="single" w:color="auto" w:sz="4" w:space="0"/>
              <w:right w:val="single" w:color="auto" w:sz="4" w:space="0"/>
            </w:tcBorders>
          </w:tcPr>
          <w:p w:rsidR="00DF525A" w:rsidP="001A356C" w:rsidRDefault="117C3453" w14:paraId="3BED6111" w14:textId="77777777">
            <w:pPr>
              <w:spacing w:before="0" w:after="0"/>
              <w:rPr>
                <w:rFonts w:cs="Calibri"/>
                <w:sz w:val="22"/>
                <w:szCs w:val="22"/>
              </w:rPr>
            </w:pPr>
            <w:r w:rsidRPr="40D2F4C3">
              <w:rPr>
                <w:rFonts w:cs="Calibri"/>
                <w:sz w:val="22"/>
                <w:szCs w:val="22"/>
              </w:rPr>
              <w:t xml:space="preserve"> </w:t>
            </w:r>
          </w:p>
        </w:tc>
        <w:tc>
          <w:tcPr>
            <w:tcW w:w="1410" w:type="dxa"/>
            <w:tcBorders>
              <w:top w:val="single" w:color="auto" w:sz="4" w:space="0"/>
              <w:left w:val="single" w:color="auto" w:sz="4" w:space="0"/>
              <w:bottom w:val="single" w:color="auto" w:sz="4" w:space="0"/>
              <w:right w:val="single" w:color="auto" w:sz="4" w:space="0"/>
            </w:tcBorders>
          </w:tcPr>
          <w:p w:rsidR="00DF525A" w:rsidP="001A356C" w:rsidRDefault="117C3453" w14:paraId="1CB18C04" w14:textId="77777777">
            <w:pPr>
              <w:spacing w:before="0" w:after="0"/>
              <w:rPr>
                <w:rFonts w:cs="Calibri"/>
                <w:sz w:val="22"/>
                <w:szCs w:val="22"/>
              </w:rPr>
            </w:pPr>
            <w:r w:rsidRPr="40D2F4C3">
              <w:rPr>
                <w:rFonts w:cs="Calibri"/>
                <w:sz w:val="22"/>
                <w:szCs w:val="22"/>
              </w:rPr>
              <w:t xml:space="preserve"> </w:t>
            </w:r>
          </w:p>
        </w:tc>
        <w:tc>
          <w:tcPr>
            <w:tcW w:w="1275" w:type="dxa"/>
            <w:tcBorders>
              <w:top w:val="single" w:color="auto" w:sz="4" w:space="0"/>
              <w:left w:val="single" w:color="auto" w:sz="4" w:space="0"/>
              <w:bottom w:val="single" w:color="auto" w:sz="4" w:space="0"/>
              <w:right w:val="single" w:color="auto" w:sz="12" w:space="0"/>
            </w:tcBorders>
          </w:tcPr>
          <w:p w:rsidR="00DF525A" w:rsidP="001A356C" w:rsidRDefault="117C3453" w14:paraId="625529D4" w14:textId="77777777">
            <w:pPr>
              <w:spacing w:before="0" w:after="0"/>
              <w:rPr>
                <w:rFonts w:cs="Calibri"/>
                <w:sz w:val="22"/>
                <w:szCs w:val="22"/>
                <w:lang w:val="en-US"/>
              </w:rPr>
            </w:pPr>
            <w:r w:rsidRPr="40D2F4C3">
              <w:rPr>
                <w:rFonts w:cs="Calibri"/>
                <w:sz w:val="22"/>
                <w:szCs w:val="22"/>
                <w:lang w:val="en-US"/>
              </w:rPr>
              <w:t xml:space="preserve"> </w:t>
            </w:r>
          </w:p>
        </w:tc>
      </w:tr>
      <w:tr w:rsidR="00DF525A" w:rsidTr="40D2F4C3" w14:paraId="618F6F0B" w14:textId="77777777">
        <w:trPr>
          <w:trHeight w:val="300"/>
        </w:trPr>
        <w:tc>
          <w:tcPr>
            <w:tcW w:w="1965" w:type="dxa"/>
            <w:tcBorders>
              <w:top w:val="single" w:color="auto" w:sz="4" w:space="0"/>
              <w:left w:val="single" w:color="auto" w:sz="12" w:space="0"/>
              <w:bottom w:val="single" w:color="auto" w:sz="4" w:space="0"/>
              <w:right w:val="single" w:color="auto" w:sz="4" w:space="0"/>
            </w:tcBorders>
          </w:tcPr>
          <w:p w:rsidR="00DF525A" w:rsidP="40D2F4C3" w:rsidRDefault="117C3453" w14:paraId="44C85C6E" w14:textId="77777777">
            <w:pPr>
              <w:spacing w:before="0" w:after="0"/>
              <w:rPr>
                <w:rFonts w:cs="Calibri"/>
                <w:i/>
                <w:iCs/>
                <w:sz w:val="22"/>
                <w:szCs w:val="22"/>
              </w:rPr>
            </w:pPr>
            <w:r w:rsidRPr="40D2F4C3">
              <w:rPr>
                <w:rFonts w:cs="Calibri"/>
                <w:i/>
                <w:iCs/>
                <w:sz w:val="22"/>
                <w:szCs w:val="22"/>
              </w:rPr>
              <w:t>Female</w:t>
            </w:r>
          </w:p>
        </w:tc>
        <w:tc>
          <w:tcPr>
            <w:tcW w:w="1410" w:type="dxa"/>
            <w:tcBorders>
              <w:top w:val="single" w:color="auto" w:sz="4" w:space="0"/>
              <w:left w:val="single" w:color="auto" w:sz="4" w:space="0"/>
              <w:bottom w:val="single" w:color="auto" w:sz="4" w:space="0"/>
              <w:right w:val="single" w:color="auto" w:sz="4" w:space="0"/>
            </w:tcBorders>
          </w:tcPr>
          <w:p w:rsidR="00DF525A" w:rsidP="001A356C" w:rsidRDefault="117C3453" w14:paraId="558EBAC1" w14:textId="77777777">
            <w:pPr>
              <w:spacing w:before="0" w:after="0"/>
              <w:rPr>
                <w:rFonts w:cs="Calibri"/>
                <w:sz w:val="22"/>
                <w:szCs w:val="22"/>
              </w:rPr>
            </w:pPr>
            <w:r w:rsidRPr="40D2F4C3">
              <w:rPr>
                <w:rFonts w:cs="Calibri"/>
                <w:sz w:val="22"/>
                <w:szCs w:val="22"/>
              </w:rPr>
              <w:t xml:space="preserve"> </w:t>
            </w:r>
          </w:p>
        </w:tc>
        <w:tc>
          <w:tcPr>
            <w:tcW w:w="1425" w:type="dxa"/>
            <w:tcBorders>
              <w:top w:val="single" w:color="auto" w:sz="4" w:space="0"/>
              <w:left w:val="single" w:color="auto" w:sz="4" w:space="0"/>
              <w:bottom w:val="single" w:color="auto" w:sz="4" w:space="0"/>
              <w:right w:val="single" w:color="auto" w:sz="4" w:space="0"/>
            </w:tcBorders>
          </w:tcPr>
          <w:p w:rsidR="00DF525A" w:rsidP="001A356C" w:rsidRDefault="117C3453" w14:paraId="5F9F734D" w14:textId="77777777">
            <w:pPr>
              <w:spacing w:before="0" w:after="0"/>
              <w:rPr>
                <w:rFonts w:cs="Calibri"/>
                <w:sz w:val="22"/>
                <w:szCs w:val="22"/>
              </w:rPr>
            </w:pPr>
            <w:r w:rsidRPr="40D2F4C3">
              <w:rPr>
                <w:rFonts w:cs="Calibri"/>
                <w:sz w:val="22"/>
                <w:szCs w:val="22"/>
              </w:rPr>
              <w:t xml:space="preserve"> </w:t>
            </w:r>
          </w:p>
        </w:tc>
        <w:tc>
          <w:tcPr>
            <w:tcW w:w="1425" w:type="dxa"/>
            <w:tcBorders>
              <w:top w:val="single" w:color="auto" w:sz="4" w:space="0"/>
              <w:left w:val="single" w:color="auto" w:sz="4" w:space="0"/>
              <w:bottom w:val="single" w:color="auto" w:sz="4" w:space="0"/>
              <w:right w:val="single" w:color="auto" w:sz="4" w:space="0"/>
            </w:tcBorders>
          </w:tcPr>
          <w:p w:rsidR="00DF525A" w:rsidP="001A356C" w:rsidRDefault="117C3453" w14:paraId="03172E1D" w14:textId="77777777">
            <w:pPr>
              <w:spacing w:before="0" w:after="0"/>
              <w:rPr>
                <w:rFonts w:cs="Calibri"/>
                <w:sz w:val="22"/>
                <w:szCs w:val="22"/>
              </w:rPr>
            </w:pPr>
            <w:r w:rsidRPr="40D2F4C3">
              <w:rPr>
                <w:rFonts w:cs="Calibri"/>
                <w:sz w:val="22"/>
                <w:szCs w:val="22"/>
              </w:rPr>
              <w:t xml:space="preserve"> </w:t>
            </w:r>
          </w:p>
        </w:tc>
        <w:tc>
          <w:tcPr>
            <w:tcW w:w="1320" w:type="dxa"/>
            <w:tcBorders>
              <w:top w:val="single" w:color="auto" w:sz="4" w:space="0"/>
              <w:left w:val="single" w:color="auto" w:sz="4" w:space="0"/>
              <w:bottom w:val="single" w:color="auto" w:sz="4" w:space="0"/>
              <w:right w:val="single" w:color="auto" w:sz="4" w:space="0"/>
            </w:tcBorders>
          </w:tcPr>
          <w:p w:rsidR="00DF525A" w:rsidP="001A356C" w:rsidRDefault="117C3453" w14:paraId="2B50B98C" w14:textId="77777777">
            <w:pPr>
              <w:spacing w:before="0" w:after="0"/>
              <w:rPr>
                <w:rFonts w:cs="Calibri"/>
                <w:sz w:val="22"/>
                <w:szCs w:val="22"/>
              </w:rPr>
            </w:pPr>
            <w:r w:rsidRPr="40D2F4C3">
              <w:rPr>
                <w:rFonts w:cs="Calibri"/>
                <w:sz w:val="22"/>
                <w:szCs w:val="22"/>
              </w:rPr>
              <w:t xml:space="preserve"> </w:t>
            </w:r>
          </w:p>
        </w:tc>
        <w:tc>
          <w:tcPr>
            <w:tcW w:w="1410" w:type="dxa"/>
            <w:tcBorders>
              <w:top w:val="single" w:color="auto" w:sz="4" w:space="0"/>
              <w:left w:val="single" w:color="auto" w:sz="4" w:space="0"/>
              <w:bottom w:val="single" w:color="auto" w:sz="4" w:space="0"/>
              <w:right w:val="single" w:color="auto" w:sz="4" w:space="0"/>
            </w:tcBorders>
          </w:tcPr>
          <w:p w:rsidR="00DF525A" w:rsidP="001A356C" w:rsidRDefault="117C3453" w14:paraId="52EAED61" w14:textId="77777777">
            <w:pPr>
              <w:spacing w:before="0" w:after="0"/>
              <w:rPr>
                <w:rFonts w:cs="Calibri"/>
                <w:sz w:val="22"/>
                <w:szCs w:val="22"/>
              </w:rPr>
            </w:pPr>
            <w:r w:rsidRPr="40D2F4C3">
              <w:rPr>
                <w:rFonts w:cs="Calibri"/>
                <w:sz w:val="22"/>
                <w:szCs w:val="22"/>
              </w:rPr>
              <w:t xml:space="preserve"> </w:t>
            </w:r>
          </w:p>
        </w:tc>
        <w:tc>
          <w:tcPr>
            <w:tcW w:w="1275" w:type="dxa"/>
            <w:tcBorders>
              <w:top w:val="single" w:color="auto" w:sz="4" w:space="0"/>
              <w:left w:val="single" w:color="auto" w:sz="4" w:space="0"/>
              <w:bottom w:val="single" w:color="auto" w:sz="4" w:space="0"/>
              <w:right w:val="single" w:color="auto" w:sz="12" w:space="0"/>
            </w:tcBorders>
          </w:tcPr>
          <w:p w:rsidR="00DF525A" w:rsidP="001A356C" w:rsidRDefault="117C3453" w14:paraId="19A17197" w14:textId="77777777">
            <w:pPr>
              <w:spacing w:before="0" w:after="0"/>
              <w:rPr>
                <w:rFonts w:cs="Calibri"/>
                <w:sz w:val="22"/>
                <w:szCs w:val="22"/>
                <w:lang w:val="en-US"/>
              </w:rPr>
            </w:pPr>
            <w:r w:rsidRPr="40D2F4C3">
              <w:rPr>
                <w:rFonts w:cs="Calibri"/>
                <w:sz w:val="22"/>
                <w:szCs w:val="22"/>
                <w:lang w:val="en-US"/>
              </w:rPr>
              <w:t xml:space="preserve"> </w:t>
            </w:r>
          </w:p>
        </w:tc>
      </w:tr>
      <w:tr w:rsidR="00DF525A" w:rsidTr="40D2F4C3" w14:paraId="5106A40B" w14:textId="77777777">
        <w:trPr>
          <w:trHeight w:val="300"/>
        </w:trPr>
        <w:tc>
          <w:tcPr>
            <w:tcW w:w="1965" w:type="dxa"/>
            <w:tcBorders>
              <w:top w:val="single" w:color="auto" w:sz="4" w:space="0"/>
              <w:left w:val="single" w:color="auto" w:sz="12" w:space="0"/>
              <w:bottom w:val="single" w:color="auto" w:sz="4" w:space="0"/>
              <w:right w:val="single" w:color="auto" w:sz="4" w:space="0"/>
            </w:tcBorders>
          </w:tcPr>
          <w:p w:rsidR="00DF525A" w:rsidP="001A356C" w:rsidRDefault="117C3453" w14:paraId="56A3D3E2" w14:textId="77777777">
            <w:pPr>
              <w:spacing w:before="0" w:after="0"/>
              <w:rPr>
                <w:rFonts w:cs="Calibri"/>
                <w:sz w:val="22"/>
                <w:szCs w:val="22"/>
              </w:rPr>
            </w:pPr>
            <w:r w:rsidRPr="40D2F4C3">
              <w:rPr>
                <w:rFonts w:cs="Calibri"/>
                <w:sz w:val="22"/>
                <w:szCs w:val="22"/>
              </w:rPr>
              <w:t>Treatment</w:t>
            </w:r>
          </w:p>
        </w:tc>
        <w:tc>
          <w:tcPr>
            <w:tcW w:w="1410" w:type="dxa"/>
            <w:tcBorders>
              <w:top w:val="single" w:color="auto" w:sz="4" w:space="0"/>
              <w:left w:val="single" w:color="auto" w:sz="4" w:space="0"/>
              <w:bottom w:val="single" w:color="auto" w:sz="4" w:space="0"/>
              <w:right w:val="single" w:color="auto" w:sz="4" w:space="0"/>
            </w:tcBorders>
          </w:tcPr>
          <w:p w:rsidR="00DF525A" w:rsidP="001A356C" w:rsidRDefault="117C3453" w14:paraId="66046B9A" w14:textId="77777777">
            <w:pPr>
              <w:spacing w:before="0" w:after="0"/>
              <w:rPr>
                <w:rFonts w:cs="Calibri"/>
                <w:sz w:val="22"/>
                <w:szCs w:val="22"/>
              </w:rPr>
            </w:pPr>
            <w:r w:rsidRPr="40D2F4C3">
              <w:rPr>
                <w:rFonts w:cs="Calibri"/>
                <w:sz w:val="22"/>
                <w:szCs w:val="22"/>
              </w:rPr>
              <w:t xml:space="preserve"> </w:t>
            </w:r>
          </w:p>
        </w:tc>
        <w:tc>
          <w:tcPr>
            <w:tcW w:w="1425" w:type="dxa"/>
            <w:tcBorders>
              <w:top w:val="single" w:color="auto" w:sz="4" w:space="0"/>
              <w:left w:val="single" w:color="auto" w:sz="4" w:space="0"/>
              <w:bottom w:val="single" w:color="auto" w:sz="4" w:space="0"/>
              <w:right w:val="single" w:color="auto" w:sz="4" w:space="0"/>
            </w:tcBorders>
          </w:tcPr>
          <w:p w:rsidR="00DF525A" w:rsidP="001A356C" w:rsidRDefault="117C3453" w14:paraId="52A0DF5E" w14:textId="77777777">
            <w:pPr>
              <w:spacing w:before="0" w:after="0"/>
              <w:rPr>
                <w:rFonts w:cs="Calibri"/>
                <w:sz w:val="22"/>
                <w:szCs w:val="22"/>
              </w:rPr>
            </w:pPr>
            <w:r w:rsidRPr="40D2F4C3">
              <w:rPr>
                <w:rFonts w:cs="Calibri"/>
                <w:sz w:val="22"/>
                <w:szCs w:val="22"/>
              </w:rPr>
              <w:t xml:space="preserve"> </w:t>
            </w:r>
          </w:p>
        </w:tc>
        <w:tc>
          <w:tcPr>
            <w:tcW w:w="1425" w:type="dxa"/>
            <w:tcBorders>
              <w:top w:val="single" w:color="auto" w:sz="4" w:space="0"/>
              <w:left w:val="single" w:color="auto" w:sz="4" w:space="0"/>
              <w:bottom w:val="single" w:color="auto" w:sz="4" w:space="0"/>
              <w:right w:val="single" w:color="auto" w:sz="4" w:space="0"/>
            </w:tcBorders>
          </w:tcPr>
          <w:p w:rsidR="00DF525A" w:rsidP="001A356C" w:rsidRDefault="117C3453" w14:paraId="00A5EC9F" w14:textId="77777777">
            <w:pPr>
              <w:spacing w:before="0" w:after="0"/>
              <w:rPr>
                <w:rFonts w:cs="Calibri"/>
                <w:sz w:val="22"/>
                <w:szCs w:val="22"/>
              </w:rPr>
            </w:pPr>
            <w:r w:rsidRPr="40D2F4C3">
              <w:rPr>
                <w:rFonts w:cs="Calibri"/>
                <w:sz w:val="22"/>
                <w:szCs w:val="22"/>
              </w:rPr>
              <w:t xml:space="preserve"> </w:t>
            </w:r>
          </w:p>
        </w:tc>
        <w:tc>
          <w:tcPr>
            <w:tcW w:w="1320" w:type="dxa"/>
            <w:tcBorders>
              <w:top w:val="single" w:color="auto" w:sz="4" w:space="0"/>
              <w:left w:val="single" w:color="auto" w:sz="4" w:space="0"/>
              <w:bottom w:val="single" w:color="auto" w:sz="4" w:space="0"/>
              <w:right w:val="single" w:color="auto" w:sz="4" w:space="0"/>
            </w:tcBorders>
          </w:tcPr>
          <w:p w:rsidR="00DF525A" w:rsidP="001A356C" w:rsidRDefault="117C3453" w14:paraId="78735092" w14:textId="77777777">
            <w:pPr>
              <w:spacing w:before="0" w:after="0"/>
              <w:rPr>
                <w:rFonts w:cs="Calibri"/>
                <w:sz w:val="22"/>
                <w:szCs w:val="22"/>
              </w:rPr>
            </w:pPr>
            <w:r w:rsidRPr="40D2F4C3">
              <w:rPr>
                <w:rFonts w:cs="Calibri"/>
                <w:sz w:val="22"/>
                <w:szCs w:val="22"/>
              </w:rPr>
              <w:t xml:space="preserve"> </w:t>
            </w:r>
          </w:p>
        </w:tc>
        <w:tc>
          <w:tcPr>
            <w:tcW w:w="1410" w:type="dxa"/>
            <w:tcBorders>
              <w:top w:val="single" w:color="auto" w:sz="4" w:space="0"/>
              <w:left w:val="single" w:color="auto" w:sz="4" w:space="0"/>
              <w:bottom w:val="single" w:color="auto" w:sz="4" w:space="0"/>
              <w:right w:val="single" w:color="auto" w:sz="4" w:space="0"/>
            </w:tcBorders>
          </w:tcPr>
          <w:p w:rsidR="00DF525A" w:rsidP="001A356C" w:rsidRDefault="117C3453" w14:paraId="7AE6F5CF" w14:textId="77777777">
            <w:pPr>
              <w:spacing w:before="0" w:after="0"/>
              <w:rPr>
                <w:rFonts w:cs="Calibri"/>
                <w:sz w:val="22"/>
                <w:szCs w:val="22"/>
              </w:rPr>
            </w:pPr>
            <w:r w:rsidRPr="40D2F4C3">
              <w:rPr>
                <w:rFonts w:cs="Calibri"/>
                <w:sz w:val="22"/>
                <w:szCs w:val="22"/>
              </w:rPr>
              <w:t xml:space="preserve"> </w:t>
            </w:r>
          </w:p>
        </w:tc>
        <w:tc>
          <w:tcPr>
            <w:tcW w:w="1275" w:type="dxa"/>
            <w:tcBorders>
              <w:top w:val="single" w:color="auto" w:sz="4" w:space="0"/>
              <w:left w:val="single" w:color="auto" w:sz="4" w:space="0"/>
              <w:bottom w:val="single" w:color="auto" w:sz="4" w:space="0"/>
              <w:right w:val="single" w:color="auto" w:sz="12" w:space="0"/>
            </w:tcBorders>
          </w:tcPr>
          <w:p w:rsidR="00DF525A" w:rsidP="001A356C" w:rsidRDefault="117C3453" w14:paraId="09710CD9" w14:textId="77777777">
            <w:pPr>
              <w:spacing w:before="0" w:after="0"/>
              <w:rPr>
                <w:rFonts w:cs="Calibri"/>
                <w:sz w:val="22"/>
                <w:szCs w:val="22"/>
                <w:lang w:val="en-US"/>
              </w:rPr>
            </w:pPr>
            <w:r w:rsidRPr="40D2F4C3">
              <w:rPr>
                <w:rFonts w:cs="Calibri"/>
                <w:sz w:val="22"/>
                <w:szCs w:val="22"/>
                <w:lang w:val="en-US"/>
              </w:rPr>
              <w:t xml:space="preserve"> </w:t>
            </w:r>
          </w:p>
        </w:tc>
      </w:tr>
      <w:tr w:rsidR="00DF525A" w:rsidTr="40D2F4C3" w14:paraId="76CD960A" w14:textId="77777777">
        <w:trPr>
          <w:trHeight w:val="300"/>
        </w:trPr>
        <w:tc>
          <w:tcPr>
            <w:tcW w:w="1965" w:type="dxa"/>
            <w:tcBorders>
              <w:top w:val="single" w:color="auto" w:sz="4" w:space="0"/>
              <w:left w:val="single" w:color="auto" w:sz="12" w:space="0"/>
              <w:bottom w:val="single" w:color="auto" w:sz="4" w:space="0"/>
              <w:right w:val="single" w:color="auto" w:sz="4" w:space="0"/>
            </w:tcBorders>
          </w:tcPr>
          <w:p w:rsidR="00DF525A" w:rsidP="001A356C" w:rsidRDefault="117C3453" w14:paraId="06D01137" w14:textId="77777777">
            <w:pPr>
              <w:spacing w:before="0" w:after="0"/>
              <w:rPr>
                <w:rFonts w:cs="Calibri"/>
                <w:sz w:val="22"/>
                <w:szCs w:val="22"/>
              </w:rPr>
            </w:pPr>
            <w:r w:rsidRPr="40D2F4C3">
              <w:rPr>
                <w:rFonts w:cs="Calibri"/>
                <w:sz w:val="22"/>
                <w:szCs w:val="22"/>
              </w:rPr>
              <w:t>Control</w:t>
            </w:r>
          </w:p>
        </w:tc>
        <w:tc>
          <w:tcPr>
            <w:tcW w:w="1410" w:type="dxa"/>
            <w:tcBorders>
              <w:top w:val="single" w:color="auto" w:sz="4" w:space="0"/>
              <w:left w:val="single" w:color="auto" w:sz="4" w:space="0"/>
              <w:bottom w:val="single" w:color="auto" w:sz="4" w:space="0"/>
              <w:right w:val="single" w:color="auto" w:sz="4" w:space="0"/>
            </w:tcBorders>
          </w:tcPr>
          <w:p w:rsidR="00DF525A" w:rsidP="001A356C" w:rsidRDefault="117C3453" w14:paraId="77312EF0" w14:textId="77777777">
            <w:pPr>
              <w:spacing w:before="0" w:after="0"/>
              <w:rPr>
                <w:rFonts w:cs="Calibri"/>
                <w:sz w:val="22"/>
                <w:szCs w:val="22"/>
              </w:rPr>
            </w:pPr>
            <w:r w:rsidRPr="40D2F4C3">
              <w:rPr>
                <w:rFonts w:cs="Calibri"/>
                <w:sz w:val="22"/>
                <w:szCs w:val="22"/>
              </w:rPr>
              <w:t xml:space="preserve"> </w:t>
            </w:r>
          </w:p>
        </w:tc>
        <w:tc>
          <w:tcPr>
            <w:tcW w:w="1425" w:type="dxa"/>
            <w:tcBorders>
              <w:top w:val="single" w:color="auto" w:sz="4" w:space="0"/>
              <w:left w:val="single" w:color="auto" w:sz="4" w:space="0"/>
              <w:bottom w:val="single" w:color="auto" w:sz="4" w:space="0"/>
              <w:right w:val="single" w:color="auto" w:sz="4" w:space="0"/>
            </w:tcBorders>
          </w:tcPr>
          <w:p w:rsidR="00DF525A" w:rsidP="001A356C" w:rsidRDefault="117C3453" w14:paraId="34E2A3BA" w14:textId="77777777">
            <w:pPr>
              <w:spacing w:before="0" w:after="0"/>
              <w:rPr>
                <w:rFonts w:cs="Calibri"/>
                <w:sz w:val="22"/>
                <w:szCs w:val="22"/>
              </w:rPr>
            </w:pPr>
            <w:r w:rsidRPr="40D2F4C3">
              <w:rPr>
                <w:rFonts w:cs="Calibri"/>
                <w:sz w:val="22"/>
                <w:szCs w:val="22"/>
              </w:rPr>
              <w:t xml:space="preserve"> </w:t>
            </w:r>
          </w:p>
        </w:tc>
        <w:tc>
          <w:tcPr>
            <w:tcW w:w="1425" w:type="dxa"/>
            <w:tcBorders>
              <w:top w:val="single" w:color="auto" w:sz="4" w:space="0"/>
              <w:left w:val="single" w:color="auto" w:sz="4" w:space="0"/>
              <w:bottom w:val="single" w:color="auto" w:sz="4" w:space="0"/>
              <w:right w:val="single" w:color="auto" w:sz="4" w:space="0"/>
            </w:tcBorders>
          </w:tcPr>
          <w:p w:rsidR="00DF525A" w:rsidP="001A356C" w:rsidRDefault="117C3453" w14:paraId="75AFD7D4" w14:textId="77777777">
            <w:pPr>
              <w:spacing w:before="0" w:after="0"/>
              <w:rPr>
                <w:rFonts w:cs="Calibri"/>
                <w:sz w:val="22"/>
                <w:szCs w:val="22"/>
              </w:rPr>
            </w:pPr>
            <w:r w:rsidRPr="40D2F4C3">
              <w:rPr>
                <w:rFonts w:cs="Calibri"/>
                <w:sz w:val="22"/>
                <w:szCs w:val="22"/>
              </w:rPr>
              <w:t xml:space="preserve"> </w:t>
            </w:r>
          </w:p>
        </w:tc>
        <w:tc>
          <w:tcPr>
            <w:tcW w:w="1320" w:type="dxa"/>
            <w:tcBorders>
              <w:top w:val="single" w:color="auto" w:sz="4" w:space="0"/>
              <w:left w:val="single" w:color="auto" w:sz="4" w:space="0"/>
              <w:bottom w:val="single" w:color="auto" w:sz="4" w:space="0"/>
              <w:right w:val="single" w:color="auto" w:sz="4" w:space="0"/>
            </w:tcBorders>
          </w:tcPr>
          <w:p w:rsidR="00DF525A" w:rsidP="001A356C" w:rsidRDefault="117C3453" w14:paraId="75F7E83B" w14:textId="77777777">
            <w:pPr>
              <w:spacing w:before="0" w:after="0"/>
              <w:rPr>
                <w:rFonts w:cs="Calibri"/>
                <w:sz w:val="22"/>
                <w:szCs w:val="22"/>
              </w:rPr>
            </w:pPr>
            <w:r w:rsidRPr="40D2F4C3">
              <w:rPr>
                <w:rFonts w:cs="Calibri"/>
                <w:sz w:val="22"/>
                <w:szCs w:val="22"/>
              </w:rPr>
              <w:t xml:space="preserve"> </w:t>
            </w:r>
          </w:p>
        </w:tc>
        <w:tc>
          <w:tcPr>
            <w:tcW w:w="1410" w:type="dxa"/>
            <w:tcBorders>
              <w:top w:val="single" w:color="auto" w:sz="4" w:space="0"/>
              <w:left w:val="single" w:color="auto" w:sz="4" w:space="0"/>
              <w:bottom w:val="single" w:color="auto" w:sz="4" w:space="0"/>
              <w:right w:val="single" w:color="auto" w:sz="4" w:space="0"/>
            </w:tcBorders>
          </w:tcPr>
          <w:p w:rsidR="00DF525A" w:rsidP="001A356C" w:rsidRDefault="117C3453" w14:paraId="42952854" w14:textId="77777777">
            <w:pPr>
              <w:spacing w:before="0" w:after="0"/>
              <w:rPr>
                <w:rFonts w:cs="Calibri"/>
                <w:sz w:val="22"/>
                <w:szCs w:val="22"/>
              </w:rPr>
            </w:pPr>
            <w:r w:rsidRPr="40D2F4C3">
              <w:rPr>
                <w:rFonts w:cs="Calibri"/>
                <w:sz w:val="22"/>
                <w:szCs w:val="22"/>
              </w:rPr>
              <w:t xml:space="preserve"> </w:t>
            </w:r>
          </w:p>
        </w:tc>
        <w:tc>
          <w:tcPr>
            <w:tcW w:w="1275" w:type="dxa"/>
            <w:tcBorders>
              <w:top w:val="single" w:color="auto" w:sz="4" w:space="0"/>
              <w:left w:val="single" w:color="auto" w:sz="4" w:space="0"/>
              <w:bottom w:val="single" w:color="auto" w:sz="4" w:space="0"/>
              <w:right w:val="single" w:color="auto" w:sz="12" w:space="0"/>
            </w:tcBorders>
          </w:tcPr>
          <w:p w:rsidR="00DF525A" w:rsidP="001A356C" w:rsidRDefault="117C3453" w14:paraId="6F38F2F5" w14:textId="77777777">
            <w:pPr>
              <w:spacing w:before="0" w:after="0"/>
              <w:rPr>
                <w:rFonts w:cs="Calibri"/>
                <w:sz w:val="22"/>
                <w:szCs w:val="22"/>
                <w:lang w:val="en-US"/>
              </w:rPr>
            </w:pPr>
            <w:r w:rsidRPr="40D2F4C3">
              <w:rPr>
                <w:rFonts w:cs="Calibri"/>
                <w:sz w:val="22"/>
                <w:szCs w:val="22"/>
                <w:lang w:val="en-US"/>
              </w:rPr>
              <w:t xml:space="preserve"> </w:t>
            </w:r>
          </w:p>
        </w:tc>
      </w:tr>
      <w:tr w:rsidR="00DF525A" w:rsidTr="40D2F4C3" w14:paraId="7EF138E1" w14:textId="77777777">
        <w:trPr>
          <w:trHeight w:val="300"/>
        </w:trPr>
        <w:tc>
          <w:tcPr>
            <w:tcW w:w="1965" w:type="dxa"/>
            <w:tcBorders>
              <w:top w:val="single" w:color="auto" w:sz="4" w:space="0"/>
              <w:left w:val="single" w:color="auto" w:sz="12" w:space="0"/>
              <w:bottom w:val="single" w:color="auto" w:sz="4" w:space="0"/>
              <w:right w:val="single" w:color="auto" w:sz="4" w:space="0"/>
            </w:tcBorders>
          </w:tcPr>
          <w:p w:rsidR="00DF525A" w:rsidP="40D2F4C3" w:rsidRDefault="117C3453" w14:paraId="4801F358" w14:textId="77777777">
            <w:pPr>
              <w:spacing w:before="0" w:after="0"/>
              <w:rPr>
                <w:rFonts w:cs="Calibri"/>
                <w:i/>
                <w:iCs/>
                <w:sz w:val="22"/>
                <w:szCs w:val="22"/>
              </w:rPr>
            </w:pPr>
            <w:r w:rsidRPr="40D2F4C3">
              <w:rPr>
                <w:rFonts w:cs="Calibri"/>
                <w:i/>
                <w:iCs/>
                <w:sz w:val="22"/>
                <w:szCs w:val="22"/>
              </w:rPr>
              <w:t>Prefer not to say</w:t>
            </w:r>
          </w:p>
        </w:tc>
        <w:tc>
          <w:tcPr>
            <w:tcW w:w="1410" w:type="dxa"/>
            <w:tcBorders>
              <w:top w:val="single" w:color="auto" w:sz="4" w:space="0"/>
              <w:left w:val="single" w:color="auto" w:sz="4" w:space="0"/>
              <w:bottom w:val="single" w:color="auto" w:sz="4" w:space="0"/>
              <w:right w:val="single" w:color="auto" w:sz="4" w:space="0"/>
            </w:tcBorders>
          </w:tcPr>
          <w:p w:rsidR="00DF525A" w:rsidP="001A356C" w:rsidRDefault="117C3453" w14:paraId="0DE15E99" w14:textId="77777777">
            <w:pPr>
              <w:spacing w:before="0" w:after="0"/>
              <w:rPr>
                <w:rFonts w:cs="Calibri"/>
                <w:sz w:val="22"/>
                <w:szCs w:val="22"/>
              </w:rPr>
            </w:pPr>
            <w:r w:rsidRPr="40D2F4C3">
              <w:rPr>
                <w:rFonts w:cs="Calibri"/>
                <w:sz w:val="22"/>
                <w:szCs w:val="22"/>
              </w:rPr>
              <w:t xml:space="preserve"> </w:t>
            </w:r>
          </w:p>
        </w:tc>
        <w:tc>
          <w:tcPr>
            <w:tcW w:w="1425" w:type="dxa"/>
            <w:tcBorders>
              <w:top w:val="single" w:color="auto" w:sz="4" w:space="0"/>
              <w:left w:val="single" w:color="auto" w:sz="4" w:space="0"/>
              <w:bottom w:val="single" w:color="auto" w:sz="4" w:space="0"/>
              <w:right w:val="single" w:color="auto" w:sz="4" w:space="0"/>
            </w:tcBorders>
          </w:tcPr>
          <w:p w:rsidR="00DF525A" w:rsidP="001A356C" w:rsidRDefault="117C3453" w14:paraId="19F6CF14" w14:textId="77777777">
            <w:pPr>
              <w:spacing w:before="0" w:after="0"/>
              <w:rPr>
                <w:rFonts w:cs="Calibri"/>
                <w:sz w:val="22"/>
                <w:szCs w:val="22"/>
              </w:rPr>
            </w:pPr>
            <w:r w:rsidRPr="40D2F4C3">
              <w:rPr>
                <w:rFonts w:cs="Calibri"/>
                <w:sz w:val="22"/>
                <w:szCs w:val="22"/>
              </w:rPr>
              <w:t xml:space="preserve"> </w:t>
            </w:r>
          </w:p>
        </w:tc>
        <w:tc>
          <w:tcPr>
            <w:tcW w:w="1425" w:type="dxa"/>
            <w:tcBorders>
              <w:top w:val="single" w:color="auto" w:sz="4" w:space="0"/>
              <w:left w:val="single" w:color="auto" w:sz="4" w:space="0"/>
              <w:bottom w:val="single" w:color="auto" w:sz="4" w:space="0"/>
              <w:right w:val="single" w:color="auto" w:sz="4" w:space="0"/>
            </w:tcBorders>
          </w:tcPr>
          <w:p w:rsidR="00DF525A" w:rsidP="001A356C" w:rsidRDefault="117C3453" w14:paraId="2C72EE49" w14:textId="77777777">
            <w:pPr>
              <w:spacing w:before="0" w:after="0"/>
              <w:rPr>
                <w:rFonts w:cs="Calibri"/>
                <w:sz w:val="22"/>
                <w:szCs w:val="22"/>
              </w:rPr>
            </w:pPr>
            <w:r w:rsidRPr="40D2F4C3">
              <w:rPr>
                <w:rFonts w:cs="Calibri"/>
                <w:sz w:val="22"/>
                <w:szCs w:val="22"/>
              </w:rPr>
              <w:t xml:space="preserve"> </w:t>
            </w:r>
          </w:p>
        </w:tc>
        <w:tc>
          <w:tcPr>
            <w:tcW w:w="1320" w:type="dxa"/>
            <w:tcBorders>
              <w:top w:val="single" w:color="auto" w:sz="4" w:space="0"/>
              <w:left w:val="single" w:color="auto" w:sz="4" w:space="0"/>
              <w:bottom w:val="single" w:color="auto" w:sz="4" w:space="0"/>
              <w:right w:val="single" w:color="auto" w:sz="4" w:space="0"/>
            </w:tcBorders>
          </w:tcPr>
          <w:p w:rsidR="00DF525A" w:rsidP="001A356C" w:rsidRDefault="117C3453" w14:paraId="502C2CF4" w14:textId="77777777">
            <w:pPr>
              <w:spacing w:before="0" w:after="0"/>
              <w:rPr>
                <w:rFonts w:cs="Calibri"/>
                <w:sz w:val="22"/>
                <w:szCs w:val="22"/>
              </w:rPr>
            </w:pPr>
            <w:r w:rsidRPr="40D2F4C3">
              <w:rPr>
                <w:rFonts w:cs="Calibri"/>
                <w:sz w:val="22"/>
                <w:szCs w:val="22"/>
              </w:rPr>
              <w:t xml:space="preserve"> </w:t>
            </w:r>
          </w:p>
        </w:tc>
        <w:tc>
          <w:tcPr>
            <w:tcW w:w="1410" w:type="dxa"/>
            <w:tcBorders>
              <w:top w:val="single" w:color="auto" w:sz="4" w:space="0"/>
              <w:left w:val="single" w:color="auto" w:sz="4" w:space="0"/>
              <w:bottom w:val="single" w:color="auto" w:sz="4" w:space="0"/>
              <w:right w:val="single" w:color="auto" w:sz="4" w:space="0"/>
            </w:tcBorders>
          </w:tcPr>
          <w:p w:rsidR="00DF525A" w:rsidP="001A356C" w:rsidRDefault="117C3453" w14:paraId="49C55C97" w14:textId="77777777">
            <w:pPr>
              <w:spacing w:before="0" w:after="0"/>
              <w:rPr>
                <w:rFonts w:cs="Calibri"/>
                <w:sz w:val="22"/>
                <w:szCs w:val="22"/>
              </w:rPr>
            </w:pPr>
            <w:r w:rsidRPr="40D2F4C3">
              <w:rPr>
                <w:rFonts w:cs="Calibri"/>
                <w:sz w:val="22"/>
                <w:szCs w:val="22"/>
              </w:rPr>
              <w:t xml:space="preserve"> </w:t>
            </w:r>
          </w:p>
        </w:tc>
        <w:tc>
          <w:tcPr>
            <w:tcW w:w="1275" w:type="dxa"/>
            <w:tcBorders>
              <w:top w:val="single" w:color="auto" w:sz="4" w:space="0"/>
              <w:left w:val="single" w:color="auto" w:sz="4" w:space="0"/>
              <w:bottom w:val="single" w:color="auto" w:sz="4" w:space="0"/>
              <w:right w:val="single" w:color="auto" w:sz="12" w:space="0"/>
            </w:tcBorders>
          </w:tcPr>
          <w:p w:rsidR="00DF525A" w:rsidP="001A356C" w:rsidRDefault="117C3453" w14:paraId="337DDF6D" w14:textId="77777777">
            <w:pPr>
              <w:spacing w:before="0" w:after="0"/>
              <w:rPr>
                <w:rFonts w:cs="Calibri"/>
                <w:sz w:val="22"/>
                <w:szCs w:val="22"/>
                <w:lang w:val="en-US"/>
              </w:rPr>
            </w:pPr>
            <w:r w:rsidRPr="40D2F4C3">
              <w:rPr>
                <w:rFonts w:cs="Calibri"/>
                <w:sz w:val="22"/>
                <w:szCs w:val="22"/>
                <w:lang w:val="en-US"/>
              </w:rPr>
              <w:t xml:space="preserve"> </w:t>
            </w:r>
          </w:p>
        </w:tc>
      </w:tr>
      <w:tr w:rsidR="00DF525A" w:rsidTr="40D2F4C3" w14:paraId="1BB0DE37" w14:textId="77777777">
        <w:trPr>
          <w:trHeight w:val="300"/>
        </w:trPr>
        <w:tc>
          <w:tcPr>
            <w:tcW w:w="1965" w:type="dxa"/>
            <w:tcBorders>
              <w:top w:val="single" w:color="auto" w:sz="4" w:space="0"/>
              <w:left w:val="single" w:color="auto" w:sz="12" w:space="0"/>
              <w:bottom w:val="single" w:color="auto" w:sz="4" w:space="0"/>
              <w:right w:val="single" w:color="auto" w:sz="4" w:space="0"/>
            </w:tcBorders>
          </w:tcPr>
          <w:p w:rsidR="00DF525A" w:rsidP="001A356C" w:rsidRDefault="117C3453" w14:paraId="071FF93E" w14:textId="77777777">
            <w:pPr>
              <w:spacing w:before="0" w:after="0"/>
              <w:rPr>
                <w:rFonts w:cs="Calibri"/>
                <w:sz w:val="22"/>
                <w:szCs w:val="22"/>
              </w:rPr>
            </w:pPr>
            <w:r w:rsidRPr="40D2F4C3">
              <w:rPr>
                <w:rFonts w:cs="Calibri"/>
                <w:sz w:val="22"/>
                <w:szCs w:val="22"/>
              </w:rPr>
              <w:t>Treatment</w:t>
            </w:r>
          </w:p>
        </w:tc>
        <w:tc>
          <w:tcPr>
            <w:tcW w:w="1410" w:type="dxa"/>
            <w:tcBorders>
              <w:top w:val="single" w:color="auto" w:sz="4" w:space="0"/>
              <w:left w:val="single" w:color="auto" w:sz="4" w:space="0"/>
              <w:bottom w:val="single" w:color="auto" w:sz="4" w:space="0"/>
              <w:right w:val="single" w:color="auto" w:sz="4" w:space="0"/>
            </w:tcBorders>
          </w:tcPr>
          <w:p w:rsidR="00DF525A" w:rsidP="001A356C" w:rsidRDefault="117C3453" w14:paraId="70A96968" w14:textId="77777777">
            <w:pPr>
              <w:spacing w:before="0" w:after="0"/>
              <w:rPr>
                <w:rFonts w:cs="Calibri"/>
                <w:sz w:val="22"/>
                <w:szCs w:val="22"/>
              </w:rPr>
            </w:pPr>
            <w:r w:rsidRPr="40D2F4C3">
              <w:rPr>
                <w:rFonts w:cs="Calibri"/>
                <w:sz w:val="22"/>
                <w:szCs w:val="22"/>
              </w:rPr>
              <w:t xml:space="preserve"> </w:t>
            </w:r>
          </w:p>
        </w:tc>
        <w:tc>
          <w:tcPr>
            <w:tcW w:w="1425" w:type="dxa"/>
            <w:tcBorders>
              <w:top w:val="single" w:color="auto" w:sz="4" w:space="0"/>
              <w:left w:val="single" w:color="auto" w:sz="4" w:space="0"/>
              <w:bottom w:val="single" w:color="auto" w:sz="4" w:space="0"/>
              <w:right w:val="single" w:color="auto" w:sz="4" w:space="0"/>
            </w:tcBorders>
          </w:tcPr>
          <w:p w:rsidR="00DF525A" w:rsidP="001A356C" w:rsidRDefault="117C3453" w14:paraId="2E3DA93A" w14:textId="77777777">
            <w:pPr>
              <w:spacing w:before="0" w:after="0"/>
              <w:rPr>
                <w:rFonts w:cs="Calibri"/>
                <w:sz w:val="22"/>
                <w:szCs w:val="22"/>
              </w:rPr>
            </w:pPr>
            <w:r w:rsidRPr="40D2F4C3">
              <w:rPr>
                <w:rFonts w:cs="Calibri"/>
                <w:sz w:val="22"/>
                <w:szCs w:val="22"/>
              </w:rPr>
              <w:t xml:space="preserve"> </w:t>
            </w:r>
          </w:p>
        </w:tc>
        <w:tc>
          <w:tcPr>
            <w:tcW w:w="1425" w:type="dxa"/>
            <w:tcBorders>
              <w:top w:val="single" w:color="auto" w:sz="4" w:space="0"/>
              <w:left w:val="single" w:color="auto" w:sz="4" w:space="0"/>
              <w:bottom w:val="single" w:color="auto" w:sz="4" w:space="0"/>
              <w:right w:val="single" w:color="auto" w:sz="4" w:space="0"/>
            </w:tcBorders>
          </w:tcPr>
          <w:p w:rsidR="00DF525A" w:rsidP="001A356C" w:rsidRDefault="117C3453" w14:paraId="0E91E606" w14:textId="77777777">
            <w:pPr>
              <w:spacing w:before="0" w:after="0"/>
              <w:rPr>
                <w:rFonts w:cs="Calibri"/>
                <w:sz w:val="22"/>
                <w:szCs w:val="22"/>
              </w:rPr>
            </w:pPr>
            <w:r w:rsidRPr="40D2F4C3">
              <w:rPr>
                <w:rFonts w:cs="Calibri"/>
                <w:sz w:val="22"/>
                <w:szCs w:val="22"/>
              </w:rPr>
              <w:t xml:space="preserve"> </w:t>
            </w:r>
          </w:p>
        </w:tc>
        <w:tc>
          <w:tcPr>
            <w:tcW w:w="1320" w:type="dxa"/>
            <w:tcBorders>
              <w:top w:val="single" w:color="auto" w:sz="4" w:space="0"/>
              <w:left w:val="single" w:color="auto" w:sz="4" w:space="0"/>
              <w:bottom w:val="single" w:color="auto" w:sz="4" w:space="0"/>
              <w:right w:val="single" w:color="auto" w:sz="4" w:space="0"/>
            </w:tcBorders>
          </w:tcPr>
          <w:p w:rsidR="00DF525A" w:rsidP="001A356C" w:rsidRDefault="117C3453" w14:paraId="0E322064" w14:textId="77777777">
            <w:pPr>
              <w:spacing w:before="0" w:after="0"/>
              <w:rPr>
                <w:rFonts w:cs="Calibri"/>
                <w:sz w:val="22"/>
                <w:szCs w:val="22"/>
              </w:rPr>
            </w:pPr>
            <w:r w:rsidRPr="40D2F4C3">
              <w:rPr>
                <w:rFonts w:cs="Calibri"/>
                <w:sz w:val="22"/>
                <w:szCs w:val="22"/>
              </w:rPr>
              <w:t xml:space="preserve"> </w:t>
            </w:r>
          </w:p>
        </w:tc>
        <w:tc>
          <w:tcPr>
            <w:tcW w:w="1410" w:type="dxa"/>
            <w:tcBorders>
              <w:top w:val="single" w:color="auto" w:sz="4" w:space="0"/>
              <w:left w:val="single" w:color="auto" w:sz="4" w:space="0"/>
              <w:bottom w:val="single" w:color="auto" w:sz="4" w:space="0"/>
              <w:right w:val="single" w:color="auto" w:sz="4" w:space="0"/>
            </w:tcBorders>
          </w:tcPr>
          <w:p w:rsidR="00DF525A" w:rsidP="001A356C" w:rsidRDefault="117C3453" w14:paraId="34115640" w14:textId="77777777">
            <w:pPr>
              <w:spacing w:before="0" w:after="0"/>
              <w:rPr>
                <w:rFonts w:cs="Calibri"/>
                <w:sz w:val="22"/>
                <w:szCs w:val="22"/>
              </w:rPr>
            </w:pPr>
            <w:r w:rsidRPr="40D2F4C3">
              <w:rPr>
                <w:rFonts w:cs="Calibri"/>
                <w:sz w:val="22"/>
                <w:szCs w:val="22"/>
              </w:rPr>
              <w:t xml:space="preserve"> </w:t>
            </w:r>
          </w:p>
        </w:tc>
        <w:tc>
          <w:tcPr>
            <w:tcW w:w="1275" w:type="dxa"/>
            <w:tcBorders>
              <w:top w:val="single" w:color="auto" w:sz="4" w:space="0"/>
              <w:left w:val="single" w:color="auto" w:sz="4" w:space="0"/>
              <w:bottom w:val="single" w:color="auto" w:sz="4" w:space="0"/>
              <w:right w:val="single" w:color="auto" w:sz="12" w:space="0"/>
            </w:tcBorders>
          </w:tcPr>
          <w:p w:rsidR="00DF525A" w:rsidP="001A356C" w:rsidRDefault="117C3453" w14:paraId="18269863" w14:textId="77777777">
            <w:pPr>
              <w:spacing w:before="0" w:after="0"/>
              <w:rPr>
                <w:rFonts w:cs="Calibri"/>
                <w:sz w:val="22"/>
                <w:szCs w:val="22"/>
                <w:lang w:val="en-US"/>
              </w:rPr>
            </w:pPr>
            <w:r w:rsidRPr="40D2F4C3">
              <w:rPr>
                <w:rFonts w:cs="Calibri"/>
                <w:sz w:val="22"/>
                <w:szCs w:val="22"/>
                <w:lang w:val="en-US"/>
              </w:rPr>
              <w:t xml:space="preserve"> </w:t>
            </w:r>
          </w:p>
        </w:tc>
      </w:tr>
      <w:tr w:rsidR="00DF525A" w:rsidTr="40D2F4C3" w14:paraId="3E73C544" w14:textId="77777777">
        <w:trPr>
          <w:trHeight w:val="300"/>
        </w:trPr>
        <w:tc>
          <w:tcPr>
            <w:tcW w:w="1965" w:type="dxa"/>
            <w:tcBorders>
              <w:top w:val="single" w:color="auto" w:sz="4" w:space="0"/>
              <w:left w:val="single" w:color="auto" w:sz="12" w:space="0"/>
              <w:bottom w:val="single" w:color="auto" w:sz="12" w:space="0"/>
              <w:right w:val="single" w:color="auto" w:sz="4" w:space="0"/>
            </w:tcBorders>
          </w:tcPr>
          <w:p w:rsidR="00DF525A" w:rsidP="001A356C" w:rsidRDefault="117C3453" w14:paraId="6B49AC0F" w14:textId="77777777">
            <w:pPr>
              <w:spacing w:before="0" w:after="0"/>
              <w:rPr>
                <w:rFonts w:cs="Calibri"/>
                <w:sz w:val="22"/>
                <w:szCs w:val="22"/>
              </w:rPr>
            </w:pPr>
            <w:r w:rsidRPr="40D2F4C3">
              <w:rPr>
                <w:rFonts w:cs="Calibri"/>
                <w:sz w:val="22"/>
                <w:szCs w:val="22"/>
              </w:rPr>
              <w:t>Control</w:t>
            </w:r>
          </w:p>
        </w:tc>
        <w:tc>
          <w:tcPr>
            <w:tcW w:w="1410" w:type="dxa"/>
            <w:tcBorders>
              <w:top w:val="single" w:color="auto" w:sz="4" w:space="0"/>
              <w:left w:val="single" w:color="auto" w:sz="4" w:space="0"/>
              <w:bottom w:val="single" w:color="auto" w:sz="12" w:space="0"/>
              <w:right w:val="single" w:color="auto" w:sz="4" w:space="0"/>
            </w:tcBorders>
          </w:tcPr>
          <w:p w:rsidR="00DF525A" w:rsidP="001A356C" w:rsidRDefault="117C3453" w14:paraId="045AB19D" w14:textId="77777777">
            <w:pPr>
              <w:spacing w:before="0" w:after="0"/>
              <w:rPr>
                <w:rFonts w:cs="Calibri"/>
                <w:sz w:val="22"/>
                <w:szCs w:val="22"/>
              </w:rPr>
            </w:pPr>
            <w:r w:rsidRPr="40D2F4C3">
              <w:rPr>
                <w:rFonts w:cs="Calibri"/>
                <w:sz w:val="22"/>
                <w:szCs w:val="22"/>
              </w:rPr>
              <w:t xml:space="preserve"> </w:t>
            </w:r>
          </w:p>
        </w:tc>
        <w:tc>
          <w:tcPr>
            <w:tcW w:w="1425" w:type="dxa"/>
            <w:tcBorders>
              <w:top w:val="single" w:color="auto" w:sz="4" w:space="0"/>
              <w:left w:val="single" w:color="auto" w:sz="4" w:space="0"/>
              <w:bottom w:val="single" w:color="auto" w:sz="12" w:space="0"/>
              <w:right w:val="single" w:color="auto" w:sz="4" w:space="0"/>
            </w:tcBorders>
          </w:tcPr>
          <w:p w:rsidR="00DF525A" w:rsidP="001A356C" w:rsidRDefault="117C3453" w14:paraId="265C98BF" w14:textId="77777777">
            <w:pPr>
              <w:spacing w:before="0" w:after="0"/>
              <w:rPr>
                <w:rFonts w:cs="Calibri"/>
                <w:sz w:val="22"/>
                <w:szCs w:val="22"/>
              </w:rPr>
            </w:pPr>
            <w:r w:rsidRPr="40D2F4C3">
              <w:rPr>
                <w:rFonts w:cs="Calibri"/>
                <w:sz w:val="22"/>
                <w:szCs w:val="22"/>
              </w:rPr>
              <w:t xml:space="preserve"> </w:t>
            </w:r>
          </w:p>
        </w:tc>
        <w:tc>
          <w:tcPr>
            <w:tcW w:w="1425" w:type="dxa"/>
            <w:tcBorders>
              <w:top w:val="single" w:color="auto" w:sz="4" w:space="0"/>
              <w:left w:val="single" w:color="auto" w:sz="4" w:space="0"/>
              <w:bottom w:val="single" w:color="auto" w:sz="12" w:space="0"/>
              <w:right w:val="single" w:color="auto" w:sz="4" w:space="0"/>
            </w:tcBorders>
          </w:tcPr>
          <w:p w:rsidR="00DF525A" w:rsidP="001A356C" w:rsidRDefault="117C3453" w14:paraId="495CA084" w14:textId="77777777">
            <w:pPr>
              <w:spacing w:before="0" w:after="0"/>
              <w:rPr>
                <w:rFonts w:cs="Calibri"/>
                <w:sz w:val="22"/>
                <w:szCs w:val="22"/>
              </w:rPr>
            </w:pPr>
            <w:r w:rsidRPr="40D2F4C3">
              <w:rPr>
                <w:rFonts w:cs="Calibri"/>
                <w:sz w:val="22"/>
                <w:szCs w:val="22"/>
              </w:rPr>
              <w:t xml:space="preserve"> </w:t>
            </w:r>
          </w:p>
        </w:tc>
        <w:tc>
          <w:tcPr>
            <w:tcW w:w="1320" w:type="dxa"/>
            <w:tcBorders>
              <w:top w:val="single" w:color="auto" w:sz="4" w:space="0"/>
              <w:left w:val="single" w:color="auto" w:sz="4" w:space="0"/>
              <w:bottom w:val="single" w:color="auto" w:sz="12" w:space="0"/>
              <w:right w:val="single" w:color="auto" w:sz="4" w:space="0"/>
            </w:tcBorders>
          </w:tcPr>
          <w:p w:rsidR="00DF525A" w:rsidP="001A356C" w:rsidRDefault="117C3453" w14:paraId="0186CC96" w14:textId="77777777">
            <w:pPr>
              <w:spacing w:before="0" w:after="0"/>
              <w:rPr>
                <w:rFonts w:cs="Calibri"/>
                <w:sz w:val="22"/>
                <w:szCs w:val="22"/>
              </w:rPr>
            </w:pPr>
            <w:r w:rsidRPr="40D2F4C3">
              <w:rPr>
                <w:rFonts w:cs="Calibri"/>
                <w:sz w:val="22"/>
                <w:szCs w:val="22"/>
              </w:rPr>
              <w:t xml:space="preserve"> </w:t>
            </w:r>
          </w:p>
        </w:tc>
        <w:tc>
          <w:tcPr>
            <w:tcW w:w="1410" w:type="dxa"/>
            <w:tcBorders>
              <w:top w:val="single" w:color="auto" w:sz="4" w:space="0"/>
              <w:left w:val="single" w:color="auto" w:sz="4" w:space="0"/>
              <w:bottom w:val="single" w:color="auto" w:sz="12" w:space="0"/>
              <w:right w:val="single" w:color="auto" w:sz="4" w:space="0"/>
            </w:tcBorders>
          </w:tcPr>
          <w:p w:rsidR="00DF525A" w:rsidP="001A356C" w:rsidRDefault="117C3453" w14:paraId="2B6347CC" w14:textId="77777777">
            <w:pPr>
              <w:spacing w:before="0" w:after="0"/>
              <w:rPr>
                <w:rFonts w:cs="Calibri"/>
                <w:sz w:val="22"/>
                <w:szCs w:val="22"/>
              </w:rPr>
            </w:pPr>
            <w:r w:rsidRPr="40D2F4C3">
              <w:rPr>
                <w:rFonts w:cs="Calibri"/>
                <w:sz w:val="22"/>
                <w:szCs w:val="22"/>
              </w:rPr>
              <w:t xml:space="preserve"> </w:t>
            </w:r>
          </w:p>
        </w:tc>
        <w:tc>
          <w:tcPr>
            <w:tcW w:w="1275" w:type="dxa"/>
            <w:tcBorders>
              <w:top w:val="single" w:color="auto" w:sz="4" w:space="0"/>
              <w:left w:val="single" w:color="auto" w:sz="4" w:space="0"/>
              <w:bottom w:val="single" w:color="auto" w:sz="12" w:space="0"/>
              <w:right w:val="single" w:color="auto" w:sz="12" w:space="0"/>
            </w:tcBorders>
          </w:tcPr>
          <w:p w:rsidR="00DF525A" w:rsidP="001A356C" w:rsidRDefault="117C3453" w14:paraId="1AC62485" w14:textId="77777777">
            <w:pPr>
              <w:spacing w:before="0" w:after="0"/>
              <w:rPr>
                <w:rFonts w:cs="Calibri"/>
                <w:sz w:val="22"/>
                <w:szCs w:val="22"/>
                <w:lang w:val="en-US"/>
              </w:rPr>
            </w:pPr>
            <w:r w:rsidRPr="40D2F4C3">
              <w:rPr>
                <w:rFonts w:cs="Calibri"/>
                <w:sz w:val="22"/>
                <w:szCs w:val="22"/>
                <w:lang w:val="en-US"/>
              </w:rPr>
              <w:t xml:space="preserve"> </w:t>
            </w:r>
          </w:p>
        </w:tc>
      </w:tr>
    </w:tbl>
    <w:p w:rsidR="00935779" w:rsidP="00935779" w:rsidRDefault="00935779" w14:paraId="11370CEA" w14:textId="77777777"/>
    <w:p w:rsidRPr="00286B76" w:rsidR="00286B76" w:rsidP="00286B76" w:rsidRDefault="00286B76" w14:paraId="27830C43" w14:textId="77777777">
      <w:pPr>
        <w:pStyle w:val="Secondaryheading"/>
      </w:pPr>
      <w:r w:rsidRPr="00286B76">
        <w:t>Attrition</w:t>
      </w:r>
      <w:bookmarkEnd w:id="95"/>
      <w:bookmarkEnd w:id="96"/>
      <w:bookmarkEnd w:id="97"/>
    </w:p>
    <w:p w:rsidRPr="00286B76" w:rsidR="00286B76" w:rsidP="00286B76" w:rsidRDefault="00286B76" w14:paraId="697A384F" w14:textId="77777777">
      <w:pPr>
        <w:pStyle w:val="ListParagraph"/>
        <w:numPr>
          <w:ilvl w:val="0"/>
          <w:numId w:val="38"/>
        </w:numPr>
        <w:ind w:left="714" w:hanging="357"/>
        <w:contextualSpacing w:val="0"/>
        <w:rPr>
          <w:i/>
          <w:iCs/>
        </w:rPr>
      </w:pPr>
      <w:r w:rsidRPr="00286B76">
        <w:rPr>
          <w:i/>
          <w:iCs/>
        </w:rPr>
        <w:t xml:space="preserve">Report and explain the overall rate of attrition for the primary outcome (table 7).  The reasons for any attrition or exclusions for both treatment and control groups should be detailed (CONSORT 13b).  </w:t>
      </w:r>
    </w:p>
    <w:p w:rsidRPr="00286B76" w:rsidR="00286B76" w:rsidP="6C3D034E" w:rsidRDefault="00286B76" w14:paraId="10CF23F7" w14:textId="77777777">
      <w:pPr>
        <w:pStyle w:val="ListParagraph"/>
        <w:numPr>
          <w:ilvl w:val="0"/>
          <w:numId w:val="38"/>
        </w:numPr>
        <w:ind w:left="714" w:hanging="357"/>
        <w:rPr>
          <w:i/>
          <w:iCs/>
        </w:rPr>
      </w:pPr>
      <w:r w:rsidRPr="6C3D034E">
        <w:rPr>
          <w:i/>
          <w:iCs/>
        </w:rPr>
        <w:lastRenderedPageBreak/>
        <w:t>Attrition should always be measured at the lowest participant level as the ratio between participants analysed and those randomised.</w:t>
      </w:r>
    </w:p>
    <w:p w:rsidR="72D5BEB6" w:rsidP="6C3D034E" w:rsidRDefault="72D5BEB6" w14:paraId="3762FAC7" w14:textId="7B2F081E">
      <w:pPr>
        <w:pStyle w:val="ListParagraph"/>
        <w:numPr>
          <w:ilvl w:val="0"/>
          <w:numId w:val="38"/>
        </w:numPr>
        <w:ind w:left="714" w:hanging="357"/>
        <w:rPr>
          <w:i/>
          <w:iCs/>
        </w:rPr>
      </w:pPr>
      <w:r w:rsidRPr="40D2F4C3">
        <w:rPr>
          <w:i/>
          <w:iCs/>
        </w:rPr>
        <w:t xml:space="preserve">Outline </w:t>
      </w:r>
      <w:r w:rsidRPr="40D2F4C3" w:rsidR="56465EA4">
        <w:rPr>
          <w:i/>
          <w:iCs/>
        </w:rPr>
        <w:t xml:space="preserve">if there are differences in attrition based on ethnicity or race. </w:t>
      </w:r>
    </w:p>
    <w:p w:rsidRPr="00286B76" w:rsidR="00286B76" w:rsidP="00286B76" w:rsidRDefault="00286B76" w14:paraId="75A37878" w14:textId="77777777">
      <w:pPr>
        <w:spacing w:before="0" w:after="0" w:line="240" w:lineRule="auto"/>
        <w:ind w:left="709"/>
        <w:textAlignment w:val="baseline"/>
        <w:rPr>
          <w:rFonts w:ascii="Arial" w:hAnsi="Arial" w:eastAsia="Times New Roman" w:cs="Arial"/>
          <w:color w:val="auto"/>
          <w:sz w:val="20"/>
          <w:szCs w:val="20"/>
        </w:rPr>
      </w:pPr>
    </w:p>
    <w:p w:rsidRPr="00286B76" w:rsidR="00286B76" w:rsidP="00286B76" w:rsidRDefault="00286B76" w14:paraId="1B518736" w14:textId="6DB19F02">
      <w:pPr>
        <w:spacing w:before="0" w:after="120"/>
        <w:ind w:right="-24"/>
        <w:jc w:val="left"/>
        <w:rPr>
          <w:rFonts w:cs="Times New Roman"/>
          <w:b/>
          <w:bCs/>
          <w:color w:val="auto"/>
          <w:lang w:eastAsia="en-US"/>
        </w:rPr>
      </w:pPr>
      <w:r w:rsidRPr="00286B76">
        <w:rPr>
          <w:rFonts w:cs="Times New Roman"/>
          <w:b/>
          <w:bCs/>
          <w:color w:val="auto"/>
          <w:lang w:eastAsia="en-US"/>
        </w:rPr>
        <w:t xml:space="preserve">Table 7: </w:t>
      </w:r>
      <w:r w:rsidR="0050060C">
        <w:rPr>
          <w:rFonts w:cs="Times New Roman"/>
          <w:b/>
          <w:bCs/>
          <w:color w:val="auto"/>
          <w:lang w:eastAsia="en-US"/>
        </w:rPr>
        <w:t>Young person</w:t>
      </w:r>
      <w:r w:rsidRPr="00286B76">
        <w:rPr>
          <w:rFonts w:cs="Times New Roman"/>
          <w:b/>
          <w:bCs/>
          <w:color w:val="auto"/>
          <w:lang w:eastAsia="en-US"/>
        </w:rPr>
        <w:t xml:space="preserve"> level attrition from the trial (primary outcome)</w:t>
      </w:r>
    </w:p>
    <w:tbl>
      <w:tblPr>
        <w:tblStyle w:val="TableGrid1"/>
        <w:tblW w:w="0" w:type="auto"/>
        <w:tblLook w:val="04A0" w:firstRow="1" w:lastRow="0" w:firstColumn="1" w:lastColumn="0" w:noHBand="0" w:noVBand="1"/>
      </w:tblPr>
      <w:tblGrid>
        <w:gridCol w:w="2931"/>
        <w:gridCol w:w="1825"/>
        <w:gridCol w:w="1606"/>
        <w:gridCol w:w="1607"/>
        <w:gridCol w:w="1607"/>
      </w:tblGrid>
      <w:tr w:rsidRPr="00286B76" w:rsidR="00286B76" w:rsidTr="00286B76" w14:paraId="7AA4601F" w14:textId="77777777">
        <w:trPr>
          <w:trHeight w:val="460"/>
        </w:trPr>
        <w:tc>
          <w:tcPr>
            <w:tcW w:w="0" w:type="auto"/>
            <w:shd w:val="clear" w:color="auto" w:fill="ED6D66" w:themeFill="accent1"/>
          </w:tcPr>
          <w:p w:rsidRPr="00286B76" w:rsidR="00286B76" w:rsidP="00286B76" w:rsidRDefault="00286B76" w14:paraId="21BCE096" w14:textId="77777777">
            <w:pPr>
              <w:spacing w:before="0" w:after="0" w:line="240" w:lineRule="auto"/>
              <w:jc w:val="left"/>
              <w:rPr>
                <w:rFonts w:asciiTheme="majorHAnsi" w:hAnsiTheme="majorHAnsi" w:cstheme="majorHAnsi"/>
                <w:b/>
                <w:bCs/>
                <w:color w:val="FFFFFF" w:themeColor="background1"/>
                <w:sz w:val="20"/>
                <w:szCs w:val="20"/>
                <w:lang w:val="en-US"/>
              </w:rPr>
            </w:pPr>
          </w:p>
        </w:tc>
        <w:tc>
          <w:tcPr>
            <w:tcW w:w="1825" w:type="dxa"/>
            <w:shd w:val="clear" w:color="auto" w:fill="ED6D66" w:themeFill="accent1"/>
          </w:tcPr>
          <w:p w:rsidRPr="00286B76" w:rsidR="00286B76" w:rsidP="00286B76" w:rsidRDefault="00286B76" w14:paraId="66009648" w14:textId="77777777">
            <w:pPr>
              <w:spacing w:before="0" w:after="0" w:line="240" w:lineRule="auto"/>
              <w:jc w:val="center"/>
              <w:rPr>
                <w:rFonts w:asciiTheme="majorHAnsi" w:hAnsiTheme="majorHAnsi" w:cstheme="majorHAnsi"/>
                <w:b/>
                <w:bCs/>
                <w:color w:val="FFFFFF" w:themeColor="background1"/>
                <w:sz w:val="20"/>
                <w:szCs w:val="20"/>
                <w:lang w:val="en-US"/>
              </w:rPr>
            </w:pPr>
          </w:p>
        </w:tc>
        <w:tc>
          <w:tcPr>
            <w:tcW w:w="1606" w:type="dxa"/>
            <w:shd w:val="clear" w:color="auto" w:fill="ED6D66" w:themeFill="accent1"/>
          </w:tcPr>
          <w:p w:rsidRPr="00286B76" w:rsidR="00286B76" w:rsidP="00286B76" w:rsidRDefault="00286B76" w14:paraId="3F924669" w14:textId="77777777">
            <w:pPr>
              <w:spacing w:before="0" w:after="0" w:line="240" w:lineRule="auto"/>
              <w:jc w:val="center"/>
              <w:rPr>
                <w:rFonts w:asciiTheme="majorHAnsi" w:hAnsiTheme="majorHAnsi" w:cstheme="majorHAnsi"/>
                <w:b/>
                <w:bCs/>
                <w:color w:val="FFFFFF" w:themeColor="background1"/>
                <w:sz w:val="20"/>
                <w:szCs w:val="20"/>
                <w:lang w:val="en-US"/>
              </w:rPr>
            </w:pPr>
            <w:r w:rsidRPr="00286B76">
              <w:rPr>
                <w:rFonts w:asciiTheme="majorHAnsi" w:hAnsiTheme="majorHAnsi" w:cstheme="majorHAnsi"/>
                <w:b/>
                <w:bCs/>
                <w:color w:val="FFFFFF" w:themeColor="background1"/>
                <w:sz w:val="20"/>
                <w:szCs w:val="20"/>
                <w:lang w:val="en-US"/>
              </w:rPr>
              <w:t>Intervention</w:t>
            </w:r>
          </w:p>
        </w:tc>
        <w:tc>
          <w:tcPr>
            <w:tcW w:w="1607" w:type="dxa"/>
            <w:shd w:val="clear" w:color="auto" w:fill="ED6D66" w:themeFill="accent1"/>
          </w:tcPr>
          <w:p w:rsidRPr="00286B76" w:rsidR="00286B76" w:rsidP="00286B76" w:rsidRDefault="00286B76" w14:paraId="69A40674" w14:textId="77777777">
            <w:pPr>
              <w:spacing w:before="0" w:after="0" w:line="240" w:lineRule="auto"/>
              <w:jc w:val="center"/>
              <w:rPr>
                <w:rFonts w:asciiTheme="majorHAnsi" w:hAnsiTheme="majorHAnsi" w:cstheme="majorHAnsi"/>
                <w:b/>
                <w:bCs/>
                <w:color w:val="FFFFFF" w:themeColor="background1"/>
                <w:sz w:val="20"/>
                <w:szCs w:val="20"/>
                <w:lang w:val="en-US"/>
              </w:rPr>
            </w:pPr>
            <w:r w:rsidRPr="00286B76">
              <w:rPr>
                <w:rFonts w:asciiTheme="majorHAnsi" w:hAnsiTheme="majorHAnsi" w:cstheme="majorHAnsi"/>
                <w:b/>
                <w:bCs/>
                <w:color w:val="FFFFFF" w:themeColor="background1"/>
                <w:sz w:val="20"/>
                <w:szCs w:val="20"/>
                <w:lang w:val="en-US"/>
              </w:rPr>
              <w:t>Control</w:t>
            </w:r>
          </w:p>
        </w:tc>
        <w:tc>
          <w:tcPr>
            <w:tcW w:w="1607" w:type="dxa"/>
            <w:shd w:val="clear" w:color="auto" w:fill="ED6D66" w:themeFill="accent1"/>
          </w:tcPr>
          <w:p w:rsidRPr="00286B76" w:rsidR="00286B76" w:rsidP="00286B76" w:rsidRDefault="00286B76" w14:paraId="549887F3" w14:textId="77777777">
            <w:pPr>
              <w:spacing w:before="0" w:after="0" w:line="240" w:lineRule="auto"/>
              <w:jc w:val="center"/>
              <w:rPr>
                <w:rFonts w:asciiTheme="majorHAnsi" w:hAnsiTheme="majorHAnsi" w:cstheme="majorHAnsi"/>
                <w:b/>
                <w:bCs/>
                <w:color w:val="FFFFFF" w:themeColor="background1"/>
                <w:sz w:val="20"/>
                <w:szCs w:val="20"/>
                <w:lang w:val="en-US"/>
              </w:rPr>
            </w:pPr>
            <w:r w:rsidRPr="00286B76">
              <w:rPr>
                <w:rFonts w:asciiTheme="majorHAnsi" w:hAnsiTheme="majorHAnsi" w:cstheme="majorHAnsi"/>
                <w:b/>
                <w:bCs/>
                <w:color w:val="FFFFFF" w:themeColor="background1"/>
                <w:sz w:val="20"/>
                <w:szCs w:val="20"/>
                <w:lang w:val="en-US"/>
              </w:rPr>
              <w:t>Total</w:t>
            </w:r>
          </w:p>
        </w:tc>
      </w:tr>
      <w:tr w:rsidRPr="00286B76" w:rsidR="00286B76" w:rsidTr="00286B76" w14:paraId="52C45CC1" w14:textId="77777777">
        <w:trPr>
          <w:trHeight w:val="330"/>
        </w:trPr>
        <w:tc>
          <w:tcPr>
            <w:tcW w:w="0" w:type="auto"/>
            <w:vMerge w:val="restart"/>
            <w:shd w:val="clear" w:color="auto" w:fill="ED6D66" w:themeFill="accent1"/>
          </w:tcPr>
          <w:p w:rsidRPr="00286B76" w:rsidR="00286B76" w:rsidP="00286B76" w:rsidRDefault="00286B76" w14:paraId="0F088637" w14:textId="77777777">
            <w:pPr>
              <w:spacing w:before="0" w:after="0" w:line="240" w:lineRule="auto"/>
              <w:jc w:val="center"/>
              <w:rPr>
                <w:rFonts w:asciiTheme="majorHAnsi" w:hAnsiTheme="majorHAnsi" w:cstheme="majorHAnsi"/>
                <w:b/>
                <w:bCs/>
                <w:color w:val="FFFFFF" w:themeColor="background1"/>
                <w:sz w:val="20"/>
                <w:szCs w:val="20"/>
                <w:lang w:val="en-US"/>
              </w:rPr>
            </w:pPr>
            <w:r w:rsidRPr="00286B76">
              <w:rPr>
                <w:rFonts w:asciiTheme="majorHAnsi" w:hAnsiTheme="majorHAnsi" w:cstheme="majorHAnsi"/>
                <w:b/>
                <w:bCs/>
                <w:color w:val="FFFFFF" w:themeColor="background1"/>
                <w:sz w:val="20"/>
                <w:szCs w:val="20"/>
                <w:lang w:val="en-US"/>
              </w:rPr>
              <w:t>Number of participants</w:t>
            </w:r>
          </w:p>
        </w:tc>
        <w:tc>
          <w:tcPr>
            <w:tcW w:w="1825" w:type="dxa"/>
            <w:shd w:val="clear" w:color="auto" w:fill="ED6D66" w:themeFill="accent1"/>
          </w:tcPr>
          <w:p w:rsidRPr="00286B76" w:rsidR="00286B76" w:rsidP="00286B76" w:rsidRDefault="00286B76" w14:paraId="5511B6AF" w14:textId="77777777">
            <w:pPr>
              <w:spacing w:before="0" w:after="0" w:line="240" w:lineRule="auto"/>
              <w:jc w:val="center"/>
              <w:rPr>
                <w:rFonts w:asciiTheme="majorHAnsi" w:hAnsiTheme="majorHAnsi" w:cstheme="majorHAnsi"/>
                <w:color w:val="FFFFFF" w:themeColor="background1"/>
                <w:sz w:val="20"/>
                <w:szCs w:val="20"/>
                <w:lang w:val="en-US"/>
              </w:rPr>
            </w:pPr>
            <w:proofErr w:type="spellStart"/>
            <w:r w:rsidRPr="00286B76">
              <w:rPr>
                <w:rFonts w:asciiTheme="majorHAnsi" w:hAnsiTheme="majorHAnsi" w:cstheme="majorHAnsi"/>
                <w:color w:val="FFFFFF" w:themeColor="background1"/>
                <w:sz w:val="20"/>
                <w:szCs w:val="20"/>
                <w:lang w:val="en-US"/>
              </w:rPr>
              <w:t>Randomised</w:t>
            </w:r>
            <w:proofErr w:type="spellEnd"/>
          </w:p>
        </w:tc>
        <w:tc>
          <w:tcPr>
            <w:tcW w:w="1606" w:type="dxa"/>
          </w:tcPr>
          <w:p w:rsidRPr="00286B76" w:rsidR="00286B76" w:rsidP="00286B76" w:rsidRDefault="00286B76" w14:paraId="239A3516" w14:textId="77777777">
            <w:pPr>
              <w:spacing w:before="0" w:after="0" w:line="240" w:lineRule="auto"/>
              <w:jc w:val="center"/>
              <w:rPr>
                <w:rFonts w:asciiTheme="majorHAnsi" w:hAnsiTheme="majorHAnsi" w:cstheme="majorHAnsi"/>
                <w:sz w:val="20"/>
                <w:szCs w:val="20"/>
                <w:lang w:val="en-US"/>
              </w:rPr>
            </w:pPr>
          </w:p>
        </w:tc>
        <w:tc>
          <w:tcPr>
            <w:tcW w:w="1607" w:type="dxa"/>
          </w:tcPr>
          <w:p w:rsidRPr="00286B76" w:rsidR="00286B76" w:rsidP="00286B76" w:rsidRDefault="00286B76" w14:paraId="6DF35AD7" w14:textId="77777777">
            <w:pPr>
              <w:spacing w:before="0" w:after="0" w:line="240" w:lineRule="auto"/>
              <w:jc w:val="center"/>
              <w:rPr>
                <w:rFonts w:asciiTheme="majorHAnsi" w:hAnsiTheme="majorHAnsi" w:cstheme="majorHAnsi"/>
                <w:sz w:val="20"/>
                <w:szCs w:val="20"/>
                <w:lang w:val="en-US"/>
              </w:rPr>
            </w:pPr>
          </w:p>
        </w:tc>
        <w:tc>
          <w:tcPr>
            <w:tcW w:w="1607" w:type="dxa"/>
          </w:tcPr>
          <w:p w:rsidRPr="00286B76" w:rsidR="00286B76" w:rsidP="00286B76" w:rsidRDefault="00286B76" w14:paraId="2BF0DFBF" w14:textId="77777777">
            <w:pPr>
              <w:spacing w:before="0" w:after="0" w:line="240" w:lineRule="auto"/>
              <w:jc w:val="center"/>
              <w:rPr>
                <w:rFonts w:asciiTheme="majorHAnsi" w:hAnsiTheme="majorHAnsi" w:cstheme="majorHAnsi"/>
                <w:sz w:val="20"/>
                <w:szCs w:val="20"/>
                <w:lang w:val="en-US"/>
              </w:rPr>
            </w:pPr>
          </w:p>
        </w:tc>
      </w:tr>
      <w:tr w:rsidRPr="00286B76" w:rsidR="00286B76" w:rsidTr="00286B76" w14:paraId="3A090930" w14:textId="77777777">
        <w:trPr>
          <w:trHeight w:val="330"/>
        </w:trPr>
        <w:tc>
          <w:tcPr>
            <w:tcW w:w="0" w:type="auto"/>
            <w:vMerge/>
            <w:shd w:val="clear" w:color="auto" w:fill="ED6D66" w:themeFill="accent1"/>
          </w:tcPr>
          <w:p w:rsidRPr="00286B76" w:rsidR="00286B76" w:rsidP="00286B76" w:rsidRDefault="00286B76" w14:paraId="5227450F" w14:textId="77777777">
            <w:pPr>
              <w:spacing w:before="0" w:after="0" w:line="240" w:lineRule="auto"/>
              <w:jc w:val="center"/>
              <w:rPr>
                <w:rFonts w:asciiTheme="majorHAnsi" w:hAnsiTheme="majorHAnsi" w:cstheme="majorHAnsi"/>
                <w:b/>
                <w:bCs/>
                <w:color w:val="FFFFFF" w:themeColor="background1"/>
                <w:sz w:val="20"/>
                <w:szCs w:val="20"/>
                <w:lang w:val="en-US"/>
              </w:rPr>
            </w:pPr>
          </w:p>
        </w:tc>
        <w:tc>
          <w:tcPr>
            <w:tcW w:w="1825" w:type="dxa"/>
            <w:shd w:val="clear" w:color="auto" w:fill="ED6D66" w:themeFill="accent1"/>
          </w:tcPr>
          <w:p w:rsidRPr="00286B76" w:rsidR="00286B76" w:rsidP="00286B76" w:rsidRDefault="00286B76" w14:paraId="47912E56" w14:textId="77777777">
            <w:pPr>
              <w:spacing w:before="0" w:after="0" w:line="240" w:lineRule="auto"/>
              <w:jc w:val="center"/>
              <w:rPr>
                <w:rFonts w:asciiTheme="majorHAnsi" w:hAnsiTheme="majorHAnsi" w:cstheme="majorHAnsi"/>
                <w:color w:val="FFFFFF" w:themeColor="background1"/>
                <w:sz w:val="20"/>
                <w:szCs w:val="20"/>
                <w:lang w:val="en-US"/>
              </w:rPr>
            </w:pPr>
            <w:proofErr w:type="spellStart"/>
            <w:r w:rsidRPr="00286B76">
              <w:rPr>
                <w:rFonts w:asciiTheme="majorHAnsi" w:hAnsiTheme="majorHAnsi" w:cstheme="majorHAnsi"/>
                <w:color w:val="FFFFFF" w:themeColor="background1"/>
                <w:sz w:val="20"/>
                <w:szCs w:val="20"/>
                <w:lang w:val="en-US"/>
              </w:rPr>
              <w:t>Analysed</w:t>
            </w:r>
            <w:proofErr w:type="spellEnd"/>
          </w:p>
        </w:tc>
        <w:tc>
          <w:tcPr>
            <w:tcW w:w="1606" w:type="dxa"/>
          </w:tcPr>
          <w:p w:rsidRPr="00286B76" w:rsidR="00286B76" w:rsidP="00286B76" w:rsidRDefault="00286B76" w14:paraId="27AB6393" w14:textId="77777777">
            <w:pPr>
              <w:spacing w:before="0" w:after="0" w:line="240" w:lineRule="auto"/>
              <w:jc w:val="center"/>
              <w:rPr>
                <w:rFonts w:asciiTheme="majorHAnsi" w:hAnsiTheme="majorHAnsi" w:cstheme="majorHAnsi"/>
                <w:sz w:val="20"/>
                <w:szCs w:val="20"/>
                <w:lang w:val="en-US"/>
              </w:rPr>
            </w:pPr>
          </w:p>
        </w:tc>
        <w:tc>
          <w:tcPr>
            <w:tcW w:w="1607" w:type="dxa"/>
          </w:tcPr>
          <w:p w:rsidRPr="00286B76" w:rsidR="00286B76" w:rsidP="00286B76" w:rsidRDefault="00286B76" w14:paraId="7517B911" w14:textId="77777777">
            <w:pPr>
              <w:spacing w:before="0" w:after="0" w:line="240" w:lineRule="auto"/>
              <w:jc w:val="center"/>
              <w:rPr>
                <w:rFonts w:asciiTheme="majorHAnsi" w:hAnsiTheme="majorHAnsi" w:cstheme="majorHAnsi"/>
                <w:sz w:val="20"/>
                <w:szCs w:val="20"/>
                <w:lang w:val="en-US"/>
              </w:rPr>
            </w:pPr>
          </w:p>
        </w:tc>
        <w:tc>
          <w:tcPr>
            <w:tcW w:w="1607" w:type="dxa"/>
          </w:tcPr>
          <w:p w:rsidRPr="00286B76" w:rsidR="00286B76" w:rsidP="00286B76" w:rsidRDefault="00286B76" w14:paraId="2A23C9FF" w14:textId="77777777">
            <w:pPr>
              <w:spacing w:before="0" w:after="0" w:line="240" w:lineRule="auto"/>
              <w:jc w:val="center"/>
              <w:rPr>
                <w:rFonts w:asciiTheme="majorHAnsi" w:hAnsiTheme="majorHAnsi" w:cstheme="majorHAnsi"/>
                <w:sz w:val="20"/>
                <w:szCs w:val="20"/>
                <w:lang w:val="en-US"/>
              </w:rPr>
            </w:pPr>
          </w:p>
        </w:tc>
      </w:tr>
      <w:tr w:rsidRPr="00286B76" w:rsidR="00286B76" w:rsidTr="00286B76" w14:paraId="1B44CF1A" w14:textId="77777777">
        <w:trPr>
          <w:trHeight w:val="330"/>
        </w:trPr>
        <w:tc>
          <w:tcPr>
            <w:tcW w:w="0" w:type="auto"/>
            <w:vMerge w:val="restart"/>
            <w:shd w:val="clear" w:color="auto" w:fill="ED6D66" w:themeFill="accent1"/>
          </w:tcPr>
          <w:p w:rsidRPr="00286B76" w:rsidR="00286B76" w:rsidP="00286B76" w:rsidRDefault="00286B76" w14:paraId="07B25035" w14:textId="77777777">
            <w:pPr>
              <w:spacing w:before="0" w:after="0" w:line="240" w:lineRule="auto"/>
              <w:jc w:val="center"/>
              <w:rPr>
                <w:rFonts w:asciiTheme="majorHAnsi" w:hAnsiTheme="majorHAnsi" w:cstheme="majorHAnsi"/>
                <w:b/>
                <w:bCs/>
                <w:color w:val="FFFFFF" w:themeColor="background1"/>
                <w:sz w:val="20"/>
                <w:szCs w:val="20"/>
                <w:lang w:val="en-US"/>
              </w:rPr>
            </w:pPr>
            <w:r w:rsidRPr="00286B76">
              <w:rPr>
                <w:rFonts w:asciiTheme="majorHAnsi" w:hAnsiTheme="majorHAnsi" w:cstheme="majorHAnsi"/>
                <w:b/>
                <w:bCs/>
                <w:color w:val="FFFFFF" w:themeColor="background1"/>
                <w:sz w:val="20"/>
                <w:szCs w:val="20"/>
                <w:lang w:val="en-US"/>
              </w:rPr>
              <w:t xml:space="preserve">Participant attrition </w:t>
            </w:r>
          </w:p>
          <w:p w:rsidRPr="00286B76" w:rsidR="00286B76" w:rsidP="00286B76" w:rsidRDefault="00286B76" w14:paraId="5EBBA598" w14:textId="77777777">
            <w:pPr>
              <w:spacing w:before="0" w:after="0" w:line="240" w:lineRule="auto"/>
              <w:jc w:val="center"/>
              <w:rPr>
                <w:rFonts w:asciiTheme="majorHAnsi" w:hAnsiTheme="majorHAnsi" w:cstheme="majorHAnsi"/>
                <w:b/>
                <w:bCs/>
                <w:color w:val="FFFFFF" w:themeColor="background1"/>
                <w:sz w:val="20"/>
                <w:szCs w:val="20"/>
                <w:lang w:val="en-US"/>
              </w:rPr>
            </w:pPr>
            <w:r w:rsidRPr="00286B76">
              <w:rPr>
                <w:rFonts w:asciiTheme="majorHAnsi" w:hAnsiTheme="majorHAnsi" w:cstheme="majorHAnsi"/>
                <w:b/>
                <w:bCs/>
                <w:color w:val="FFFFFF" w:themeColor="background1"/>
                <w:sz w:val="20"/>
                <w:szCs w:val="20"/>
                <w:lang w:val="en-US"/>
              </w:rPr>
              <w:t xml:space="preserve">(from </w:t>
            </w:r>
            <w:proofErr w:type="spellStart"/>
            <w:r w:rsidRPr="00286B76">
              <w:rPr>
                <w:rFonts w:asciiTheme="majorHAnsi" w:hAnsiTheme="majorHAnsi" w:cstheme="majorHAnsi"/>
                <w:b/>
                <w:bCs/>
                <w:color w:val="FFFFFF" w:themeColor="background1"/>
                <w:sz w:val="20"/>
                <w:szCs w:val="20"/>
                <w:lang w:val="en-US"/>
              </w:rPr>
              <w:t>randomisation</w:t>
            </w:r>
            <w:proofErr w:type="spellEnd"/>
            <w:r w:rsidRPr="00286B76">
              <w:rPr>
                <w:rFonts w:asciiTheme="majorHAnsi" w:hAnsiTheme="majorHAnsi" w:cstheme="majorHAnsi"/>
                <w:b/>
                <w:bCs/>
                <w:color w:val="FFFFFF" w:themeColor="background1"/>
                <w:sz w:val="20"/>
                <w:szCs w:val="20"/>
                <w:lang w:val="en-US"/>
              </w:rPr>
              <w:t xml:space="preserve"> to analysis)</w:t>
            </w:r>
          </w:p>
        </w:tc>
        <w:tc>
          <w:tcPr>
            <w:tcW w:w="1825" w:type="dxa"/>
            <w:shd w:val="clear" w:color="auto" w:fill="ED6D66" w:themeFill="accent1"/>
          </w:tcPr>
          <w:p w:rsidRPr="00286B76" w:rsidR="00286B76" w:rsidP="00286B76" w:rsidRDefault="00286B76" w14:paraId="5FCC95BA" w14:textId="77777777">
            <w:pPr>
              <w:spacing w:before="0" w:after="0" w:line="240" w:lineRule="auto"/>
              <w:jc w:val="center"/>
              <w:rPr>
                <w:rFonts w:asciiTheme="majorHAnsi" w:hAnsiTheme="majorHAnsi" w:cstheme="majorHAnsi"/>
                <w:color w:val="FFFFFF" w:themeColor="background1"/>
                <w:sz w:val="20"/>
                <w:szCs w:val="20"/>
                <w:lang w:val="en-US"/>
              </w:rPr>
            </w:pPr>
            <w:r w:rsidRPr="00286B76">
              <w:rPr>
                <w:rFonts w:asciiTheme="majorHAnsi" w:hAnsiTheme="majorHAnsi" w:cstheme="majorHAnsi"/>
                <w:color w:val="FFFFFF" w:themeColor="background1"/>
                <w:sz w:val="20"/>
                <w:szCs w:val="20"/>
                <w:lang w:val="en-US"/>
              </w:rPr>
              <w:t>Number</w:t>
            </w:r>
          </w:p>
        </w:tc>
        <w:tc>
          <w:tcPr>
            <w:tcW w:w="1606" w:type="dxa"/>
          </w:tcPr>
          <w:p w:rsidRPr="00286B76" w:rsidR="00286B76" w:rsidP="00286B76" w:rsidRDefault="00286B76" w14:paraId="4698F4C9" w14:textId="77777777">
            <w:pPr>
              <w:spacing w:before="0" w:after="0" w:line="240" w:lineRule="auto"/>
              <w:jc w:val="center"/>
              <w:rPr>
                <w:rFonts w:asciiTheme="majorHAnsi" w:hAnsiTheme="majorHAnsi" w:cstheme="majorHAnsi"/>
                <w:sz w:val="20"/>
                <w:szCs w:val="20"/>
                <w:lang w:val="en-US"/>
              </w:rPr>
            </w:pPr>
          </w:p>
        </w:tc>
        <w:tc>
          <w:tcPr>
            <w:tcW w:w="1607" w:type="dxa"/>
          </w:tcPr>
          <w:p w:rsidRPr="00286B76" w:rsidR="00286B76" w:rsidP="00286B76" w:rsidRDefault="00286B76" w14:paraId="74F3924A" w14:textId="77777777">
            <w:pPr>
              <w:spacing w:before="0" w:after="0" w:line="240" w:lineRule="auto"/>
              <w:jc w:val="center"/>
              <w:rPr>
                <w:rFonts w:asciiTheme="majorHAnsi" w:hAnsiTheme="majorHAnsi" w:cstheme="majorHAnsi"/>
                <w:sz w:val="20"/>
                <w:szCs w:val="20"/>
                <w:lang w:val="en-US"/>
              </w:rPr>
            </w:pPr>
          </w:p>
        </w:tc>
        <w:tc>
          <w:tcPr>
            <w:tcW w:w="1607" w:type="dxa"/>
          </w:tcPr>
          <w:p w:rsidRPr="00286B76" w:rsidR="00286B76" w:rsidP="00286B76" w:rsidRDefault="00286B76" w14:paraId="3F4027D4" w14:textId="77777777">
            <w:pPr>
              <w:spacing w:before="0" w:after="0" w:line="240" w:lineRule="auto"/>
              <w:jc w:val="center"/>
              <w:rPr>
                <w:rFonts w:asciiTheme="majorHAnsi" w:hAnsiTheme="majorHAnsi" w:cstheme="majorHAnsi"/>
                <w:sz w:val="20"/>
                <w:szCs w:val="20"/>
                <w:lang w:val="en-US"/>
              </w:rPr>
            </w:pPr>
          </w:p>
        </w:tc>
      </w:tr>
      <w:tr w:rsidRPr="00286B76" w:rsidR="00286B76" w:rsidTr="00286B76" w14:paraId="44003972" w14:textId="77777777">
        <w:trPr>
          <w:trHeight w:val="330"/>
        </w:trPr>
        <w:tc>
          <w:tcPr>
            <w:tcW w:w="0" w:type="auto"/>
            <w:vMerge/>
            <w:shd w:val="clear" w:color="auto" w:fill="ED6D66" w:themeFill="accent1"/>
          </w:tcPr>
          <w:p w:rsidRPr="00286B76" w:rsidR="00286B76" w:rsidP="00286B76" w:rsidRDefault="00286B76" w14:paraId="39C9DF2E" w14:textId="77777777">
            <w:pPr>
              <w:spacing w:before="0" w:after="0" w:line="240" w:lineRule="auto"/>
              <w:jc w:val="center"/>
              <w:rPr>
                <w:rFonts w:asciiTheme="majorHAnsi" w:hAnsiTheme="majorHAnsi" w:cstheme="majorHAnsi"/>
                <w:b/>
                <w:bCs/>
                <w:color w:val="FFFFFF" w:themeColor="background1"/>
                <w:sz w:val="20"/>
                <w:szCs w:val="20"/>
                <w:lang w:val="en-US"/>
              </w:rPr>
            </w:pPr>
          </w:p>
        </w:tc>
        <w:tc>
          <w:tcPr>
            <w:tcW w:w="1825" w:type="dxa"/>
            <w:shd w:val="clear" w:color="auto" w:fill="ED6D66" w:themeFill="accent1"/>
          </w:tcPr>
          <w:p w:rsidRPr="00286B76" w:rsidR="00286B76" w:rsidP="00286B76" w:rsidRDefault="00286B76" w14:paraId="1083AD2C" w14:textId="77777777">
            <w:pPr>
              <w:spacing w:before="0" w:after="0" w:line="240" w:lineRule="auto"/>
              <w:jc w:val="center"/>
              <w:rPr>
                <w:rFonts w:asciiTheme="majorHAnsi" w:hAnsiTheme="majorHAnsi" w:cstheme="majorHAnsi"/>
                <w:color w:val="FFFFFF" w:themeColor="background1"/>
                <w:sz w:val="20"/>
                <w:szCs w:val="20"/>
                <w:lang w:val="en-US"/>
              </w:rPr>
            </w:pPr>
            <w:r w:rsidRPr="00286B76">
              <w:rPr>
                <w:rFonts w:asciiTheme="majorHAnsi" w:hAnsiTheme="majorHAnsi" w:cstheme="majorHAnsi"/>
                <w:color w:val="FFFFFF" w:themeColor="background1"/>
                <w:sz w:val="20"/>
                <w:szCs w:val="20"/>
                <w:lang w:val="en-US"/>
              </w:rPr>
              <w:t>Percentage</w:t>
            </w:r>
          </w:p>
        </w:tc>
        <w:tc>
          <w:tcPr>
            <w:tcW w:w="1606" w:type="dxa"/>
          </w:tcPr>
          <w:p w:rsidRPr="00286B76" w:rsidR="00286B76" w:rsidP="00286B76" w:rsidRDefault="00286B76" w14:paraId="26973313" w14:textId="77777777">
            <w:pPr>
              <w:spacing w:before="0" w:after="0" w:line="240" w:lineRule="auto"/>
              <w:jc w:val="center"/>
              <w:rPr>
                <w:rFonts w:asciiTheme="majorHAnsi" w:hAnsiTheme="majorHAnsi" w:cstheme="majorHAnsi"/>
                <w:sz w:val="20"/>
                <w:szCs w:val="20"/>
                <w:lang w:val="en-US"/>
              </w:rPr>
            </w:pPr>
          </w:p>
        </w:tc>
        <w:tc>
          <w:tcPr>
            <w:tcW w:w="1607" w:type="dxa"/>
          </w:tcPr>
          <w:p w:rsidRPr="00286B76" w:rsidR="00286B76" w:rsidP="00286B76" w:rsidRDefault="00286B76" w14:paraId="118F1B53" w14:textId="77777777">
            <w:pPr>
              <w:spacing w:before="0" w:after="0" w:line="240" w:lineRule="auto"/>
              <w:jc w:val="center"/>
              <w:rPr>
                <w:rFonts w:asciiTheme="majorHAnsi" w:hAnsiTheme="majorHAnsi" w:cstheme="majorHAnsi"/>
                <w:sz w:val="20"/>
                <w:szCs w:val="20"/>
                <w:lang w:val="en-US"/>
              </w:rPr>
            </w:pPr>
          </w:p>
        </w:tc>
        <w:tc>
          <w:tcPr>
            <w:tcW w:w="1607" w:type="dxa"/>
          </w:tcPr>
          <w:p w:rsidRPr="00286B76" w:rsidR="00286B76" w:rsidP="00286B76" w:rsidRDefault="00286B76" w14:paraId="3A17F434" w14:textId="77777777">
            <w:pPr>
              <w:spacing w:before="0" w:after="0" w:line="240" w:lineRule="auto"/>
              <w:jc w:val="center"/>
              <w:rPr>
                <w:rFonts w:asciiTheme="majorHAnsi" w:hAnsiTheme="majorHAnsi" w:cstheme="majorHAnsi"/>
                <w:sz w:val="20"/>
                <w:szCs w:val="20"/>
                <w:lang w:val="en-US"/>
              </w:rPr>
            </w:pPr>
          </w:p>
        </w:tc>
      </w:tr>
    </w:tbl>
    <w:p w:rsidRPr="00286B76" w:rsidR="00286B76" w:rsidP="00286B76" w:rsidRDefault="00286B76" w14:paraId="57A899FD" w14:textId="77777777">
      <w:pPr>
        <w:spacing w:before="100" w:beforeAutospacing="1" w:after="0" w:line="240" w:lineRule="auto"/>
        <w:jc w:val="left"/>
        <w:rPr>
          <w:rFonts w:ascii="Arial" w:hAnsi="Arial" w:cs="Arial"/>
          <w:b/>
          <w:color w:val="auto"/>
          <w:sz w:val="20"/>
          <w:szCs w:val="20"/>
          <w:lang w:eastAsia="en-US"/>
        </w:rPr>
      </w:pPr>
    </w:p>
    <w:p w:rsidRPr="00286B76" w:rsidR="00286B76" w:rsidP="00D37DE8" w:rsidRDefault="00286B76" w14:paraId="7A285500" w14:textId="77777777">
      <w:pPr>
        <w:pStyle w:val="Secondaryheading"/>
      </w:pPr>
      <w:bookmarkStart w:name="_Toc71123751" w:id="98"/>
      <w:bookmarkStart w:name="_Toc71205503" w:id="99"/>
      <w:bookmarkStart w:name="_Toc73452296" w:id="100"/>
      <w:r w:rsidRPr="00286B76">
        <w:t>Participant characteristics</w:t>
      </w:r>
      <w:bookmarkEnd w:id="98"/>
      <w:bookmarkEnd w:id="99"/>
      <w:bookmarkEnd w:id="100"/>
    </w:p>
    <w:p w:rsidRPr="00D37DE8" w:rsidR="00286B76" w:rsidP="00D37DE8" w:rsidRDefault="00286B76" w14:paraId="7851D5E3" w14:textId="77777777">
      <w:pPr>
        <w:pStyle w:val="ListParagraph"/>
        <w:numPr>
          <w:ilvl w:val="0"/>
          <w:numId w:val="39"/>
        </w:numPr>
        <w:ind w:left="714" w:hanging="357"/>
        <w:contextualSpacing w:val="0"/>
        <w:rPr>
          <w:i/>
          <w:iCs/>
        </w:rPr>
      </w:pPr>
      <w:r w:rsidRPr="00D37DE8">
        <w:rPr>
          <w:i/>
          <w:iCs/>
        </w:rPr>
        <w:t>Provide a table of participant baseline characteristics for each group (example table 8) (CONSORT 15). Socioeconomic variables should be included where applicable, as well as other variables applicable to the project (CONSORT 15-b). Provide a description of the settings (e.g. areas, schools, youth offending teams) involved in the study including compared to the population of settings from which they were drawn, and state how this might influence the interpretation of results. </w:t>
      </w:r>
    </w:p>
    <w:p w:rsidRPr="00D37DE8" w:rsidR="00286B76" w:rsidP="00D37DE8" w:rsidRDefault="00286B76" w14:paraId="76874D16" w14:textId="77777777">
      <w:pPr>
        <w:pStyle w:val="ListParagraph"/>
        <w:numPr>
          <w:ilvl w:val="0"/>
          <w:numId w:val="39"/>
        </w:numPr>
        <w:ind w:left="714" w:hanging="357"/>
        <w:contextualSpacing w:val="0"/>
        <w:rPr>
          <w:i/>
          <w:iCs/>
        </w:rPr>
      </w:pPr>
      <w:r w:rsidRPr="00D37DE8">
        <w:rPr>
          <w:i/>
          <w:iCs/>
        </w:rPr>
        <w:t>Provide results of analysis to check balance at baseline for groups as randomised and as analysed. Any differences should be discussed. </w:t>
      </w:r>
    </w:p>
    <w:p w:rsidRPr="00D37DE8" w:rsidR="00286B76" w:rsidP="00D37DE8" w:rsidRDefault="00286B76" w14:paraId="3FA54D49" w14:textId="77777777">
      <w:pPr>
        <w:pStyle w:val="ListParagraph"/>
        <w:numPr>
          <w:ilvl w:val="0"/>
          <w:numId w:val="39"/>
        </w:numPr>
        <w:ind w:left="714" w:hanging="357"/>
        <w:contextualSpacing w:val="0"/>
        <w:rPr>
          <w:i/>
          <w:iCs/>
        </w:rPr>
      </w:pPr>
      <w:r w:rsidRPr="00D37DE8">
        <w:rPr>
          <w:i/>
          <w:iCs/>
        </w:rPr>
        <w:t>Report differences in pre-test between participants in the intervention and control groups as effect sizes.  </w:t>
      </w:r>
    </w:p>
    <w:p w:rsidRPr="00D37DE8" w:rsidR="00286B76" w:rsidP="00D37DE8" w:rsidRDefault="00286B76" w14:paraId="4392D2F2" w14:textId="77777777">
      <w:pPr>
        <w:pStyle w:val="ListParagraph"/>
        <w:numPr>
          <w:ilvl w:val="0"/>
          <w:numId w:val="39"/>
        </w:numPr>
        <w:ind w:left="714" w:hanging="357"/>
        <w:contextualSpacing w:val="0"/>
        <w:rPr>
          <w:i/>
          <w:iCs/>
        </w:rPr>
      </w:pPr>
      <w:r w:rsidRPr="00D37DE8">
        <w:rPr>
          <w:i/>
          <w:iCs/>
        </w:rPr>
        <w:t>Discuss the distribution of pre-test results and include histograms in an appendix. </w:t>
      </w:r>
    </w:p>
    <w:p w:rsidRPr="00286B76" w:rsidR="00286B76" w:rsidP="00286B76" w:rsidRDefault="00286B76" w14:paraId="72B35731" w14:textId="77777777">
      <w:pPr>
        <w:spacing w:before="0" w:after="0"/>
        <w:ind w:right="-24"/>
        <w:jc w:val="left"/>
        <w:rPr>
          <w:rFonts w:ascii="Arial" w:hAnsi="Arial" w:cs="Arial"/>
          <w:color w:val="auto"/>
          <w:sz w:val="20"/>
          <w:szCs w:val="20"/>
          <w:lang w:eastAsia="en-US"/>
        </w:rPr>
      </w:pPr>
    </w:p>
    <w:p w:rsidRPr="00286B76" w:rsidR="00286B76" w:rsidP="00286B76" w:rsidRDefault="00286B76" w14:paraId="6524E55D" w14:textId="77777777">
      <w:pPr>
        <w:spacing w:before="0" w:after="0"/>
        <w:ind w:right="-24"/>
        <w:jc w:val="left"/>
        <w:rPr>
          <w:rFonts w:ascii="Arial" w:hAnsi="Arial" w:eastAsia="Times New Roman" w:cs="Times New Roman"/>
          <w:b/>
          <w:noProof/>
          <w:sz w:val="20"/>
        </w:rPr>
      </w:pPr>
    </w:p>
    <w:p w:rsidR="000D4BC7" w:rsidP="00BF48FF" w:rsidRDefault="000D4BC7" w14:paraId="432BC480" w14:textId="77777777">
      <w:pPr>
        <w:rPr>
          <w:b/>
          <w:bCs/>
          <w:i/>
          <w:iCs/>
        </w:rPr>
      </w:pPr>
      <w:r>
        <w:rPr>
          <w:b/>
          <w:bCs/>
          <w:i/>
          <w:iCs/>
        </w:rPr>
        <w:br w:type="page"/>
      </w:r>
    </w:p>
    <w:p w:rsidRPr="000D4BC7" w:rsidR="000D4BC7" w:rsidP="000D4BC7" w:rsidRDefault="000D4BC7" w14:paraId="15F20D65" w14:textId="77777777">
      <w:pPr>
        <w:rPr>
          <w:b/>
          <w:bCs/>
        </w:rPr>
      </w:pPr>
      <w:r w:rsidRPr="000D4BC7">
        <w:rPr>
          <w:b/>
          <w:bCs/>
        </w:rPr>
        <w:lastRenderedPageBreak/>
        <w:t xml:space="preserve">Table 8: Baseline characteristics of groups as randomised </w:t>
      </w:r>
    </w:p>
    <w:tbl>
      <w:tblPr>
        <w:tblStyle w:val="TableGrid"/>
        <w:tblW w:w="9308" w:type="dxa"/>
        <w:tblLook w:val="04A0" w:firstRow="1" w:lastRow="0" w:firstColumn="1" w:lastColumn="0" w:noHBand="0" w:noVBand="1"/>
      </w:tblPr>
      <w:tblGrid>
        <w:gridCol w:w="1412"/>
        <w:gridCol w:w="1732"/>
        <w:gridCol w:w="1217"/>
        <w:gridCol w:w="1080"/>
        <w:gridCol w:w="1105"/>
        <w:gridCol w:w="1380"/>
        <w:gridCol w:w="1382"/>
      </w:tblGrid>
      <w:tr w:rsidRPr="003500A8" w:rsidR="00094C4A" w:rsidTr="00094C4A" w14:paraId="6170A200" w14:textId="77777777">
        <w:trPr>
          <w:trHeight w:val="460"/>
        </w:trPr>
        <w:tc>
          <w:tcPr>
            <w:tcW w:w="1412" w:type="dxa"/>
            <w:vMerge w:val="restart"/>
            <w:shd w:val="clear" w:color="auto" w:fill="ED6D66" w:themeFill="accent1"/>
          </w:tcPr>
          <w:p w:rsidRPr="000D4BC7" w:rsidR="000D4BC7" w:rsidP="000D4BC7" w:rsidRDefault="000D4BC7" w14:paraId="01F88F52" w14:textId="77777777">
            <w:pPr>
              <w:rPr>
                <w:b/>
                <w:bCs/>
                <w:color w:val="FFFFFF" w:themeColor="background1"/>
                <w:sz w:val="18"/>
                <w:szCs w:val="18"/>
                <w:lang w:val="en-US"/>
              </w:rPr>
            </w:pPr>
            <w:proofErr w:type="gramStart"/>
            <w:r w:rsidRPr="000D4BC7">
              <w:rPr>
                <w:b/>
                <w:bCs/>
                <w:color w:val="FFFFFF" w:themeColor="background1"/>
                <w:sz w:val="18"/>
                <w:szCs w:val="18"/>
                <w:lang w:val="en-US"/>
              </w:rPr>
              <w:t>Setting-level</w:t>
            </w:r>
            <w:proofErr w:type="gramEnd"/>
          </w:p>
          <w:p w:rsidRPr="000D4BC7" w:rsidR="000D4BC7" w:rsidP="000D4BC7" w:rsidRDefault="000D4BC7" w14:paraId="379EF609" w14:textId="77777777">
            <w:pPr>
              <w:rPr>
                <w:b/>
                <w:bCs/>
                <w:color w:val="FFFFFF" w:themeColor="background1"/>
                <w:sz w:val="18"/>
                <w:szCs w:val="18"/>
                <w:lang w:val="en-US"/>
              </w:rPr>
            </w:pPr>
            <w:r w:rsidRPr="000D4BC7">
              <w:rPr>
                <w:b/>
                <w:bCs/>
                <w:color w:val="FFFFFF" w:themeColor="background1"/>
                <w:sz w:val="18"/>
                <w:szCs w:val="18"/>
                <w:lang w:val="en-US"/>
              </w:rPr>
              <w:t>(categorical)</w:t>
            </w:r>
          </w:p>
        </w:tc>
        <w:tc>
          <w:tcPr>
            <w:tcW w:w="1732" w:type="dxa"/>
            <w:vMerge w:val="restart"/>
            <w:shd w:val="clear" w:color="auto" w:fill="ED6D66" w:themeFill="accent1"/>
          </w:tcPr>
          <w:p w:rsidRPr="000D4BC7" w:rsidR="000D4BC7" w:rsidP="000D4BC7" w:rsidRDefault="000D4BC7" w14:paraId="6851886B" w14:textId="77777777">
            <w:pPr>
              <w:rPr>
                <w:b/>
                <w:bCs/>
                <w:color w:val="FFFFFF" w:themeColor="background1"/>
                <w:sz w:val="18"/>
                <w:szCs w:val="18"/>
                <w:lang w:val="en-US"/>
              </w:rPr>
            </w:pPr>
            <w:r w:rsidRPr="000D4BC7">
              <w:rPr>
                <w:b/>
                <w:bCs/>
                <w:color w:val="FFFFFF" w:themeColor="background1"/>
                <w:sz w:val="18"/>
                <w:szCs w:val="18"/>
                <w:lang w:val="en-US"/>
              </w:rPr>
              <w:t>National-level mean</w:t>
            </w:r>
          </w:p>
        </w:tc>
        <w:tc>
          <w:tcPr>
            <w:tcW w:w="2297" w:type="dxa"/>
            <w:gridSpan w:val="2"/>
            <w:shd w:val="clear" w:color="auto" w:fill="ED6D66" w:themeFill="accent1"/>
          </w:tcPr>
          <w:p w:rsidRPr="000D4BC7" w:rsidR="000D4BC7" w:rsidP="000D4BC7" w:rsidRDefault="000D4BC7" w14:paraId="1AEB56DA" w14:textId="77777777">
            <w:pPr>
              <w:rPr>
                <w:b/>
                <w:bCs/>
                <w:color w:val="FFFFFF" w:themeColor="background1"/>
                <w:sz w:val="18"/>
                <w:szCs w:val="18"/>
                <w:lang w:val="en-US"/>
              </w:rPr>
            </w:pPr>
            <w:r w:rsidRPr="000D4BC7">
              <w:rPr>
                <w:b/>
                <w:bCs/>
                <w:color w:val="FFFFFF" w:themeColor="background1"/>
                <w:sz w:val="18"/>
                <w:szCs w:val="18"/>
                <w:lang w:val="en-US"/>
              </w:rPr>
              <w:t>Intervention group</w:t>
            </w:r>
          </w:p>
        </w:tc>
        <w:tc>
          <w:tcPr>
            <w:tcW w:w="2485" w:type="dxa"/>
            <w:gridSpan w:val="2"/>
            <w:shd w:val="clear" w:color="auto" w:fill="ED6D66" w:themeFill="accent1"/>
          </w:tcPr>
          <w:p w:rsidRPr="000D4BC7" w:rsidR="000D4BC7" w:rsidP="000D4BC7" w:rsidRDefault="000D4BC7" w14:paraId="516FA4D6" w14:textId="77777777">
            <w:pPr>
              <w:rPr>
                <w:b/>
                <w:bCs/>
                <w:color w:val="FFFFFF" w:themeColor="background1"/>
                <w:sz w:val="18"/>
                <w:szCs w:val="18"/>
                <w:lang w:val="en-US"/>
              </w:rPr>
            </w:pPr>
            <w:r w:rsidRPr="000D4BC7">
              <w:rPr>
                <w:b/>
                <w:bCs/>
                <w:color w:val="FFFFFF" w:themeColor="background1"/>
                <w:sz w:val="18"/>
                <w:szCs w:val="18"/>
                <w:lang w:val="en-US"/>
              </w:rPr>
              <w:t>Control group</w:t>
            </w:r>
          </w:p>
        </w:tc>
        <w:tc>
          <w:tcPr>
            <w:tcW w:w="1382" w:type="dxa"/>
            <w:vMerge w:val="restart"/>
            <w:shd w:val="clear" w:color="auto" w:fill="BFBFBF" w:themeFill="background1" w:themeFillShade="BF"/>
          </w:tcPr>
          <w:p w:rsidRPr="003500A8" w:rsidR="000D4BC7" w:rsidP="000D4BC7" w:rsidRDefault="000D4BC7" w14:paraId="15A49939" w14:textId="77777777">
            <w:pPr>
              <w:rPr>
                <w:sz w:val="18"/>
                <w:szCs w:val="18"/>
              </w:rPr>
            </w:pPr>
          </w:p>
          <w:p w:rsidRPr="000D4BC7" w:rsidR="00094C4A" w:rsidP="00094C4A" w:rsidRDefault="00094C4A" w14:paraId="4313960F" w14:textId="44E80F6D">
            <w:pPr>
              <w:jc w:val="center"/>
              <w:rPr>
                <w:sz w:val="18"/>
                <w:szCs w:val="18"/>
              </w:rPr>
            </w:pPr>
          </w:p>
        </w:tc>
      </w:tr>
      <w:tr w:rsidRPr="003500A8" w:rsidR="000D4BC7" w:rsidTr="00094C4A" w14:paraId="4151B7F5" w14:textId="77777777">
        <w:trPr>
          <w:trHeight w:val="460"/>
        </w:trPr>
        <w:tc>
          <w:tcPr>
            <w:tcW w:w="1412" w:type="dxa"/>
            <w:vMerge/>
            <w:shd w:val="clear" w:color="auto" w:fill="ED6D66" w:themeFill="accent1"/>
          </w:tcPr>
          <w:p w:rsidRPr="000D4BC7" w:rsidR="000D4BC7" w:rsidP="000D4BC7" w:rsidRDefault="000D4BC7" w14:paraId="3903D110" w14:textId="77777777">
            <w:pPr>
              <w:rPr>
                <w:b/>
                <w:bCs/>
                <w:color w:val="FFFFFF" w:themeColor="background1"/>
                <w:sz w:val="18"/>
                <w:szCs w:val="18"/>
                <w:lang w:val="en-US"/>
              </w:rPr>
            </w:pPr>
          </w:p>
        </w:tc>
        <w:tc>
          <w:tcPr>
            <w:tcW w:w="1732" w:type="dxa"/>
            <w:vMerge/>
            <w:shd w:val="clear" w:color="auto" w:fill="ED6D66" w:themeFill="accent1"/>
          </w:tcPr>
          <w:p w:rsidRPr="000D4BC7" w:rsidR="000D4BC7" w:rsidP="000D4BC7" w:rsidRDefault="000D4BC7" w14:paraId="62781E57" w14:textId="77777777">
            <w:pPr>
              <w:rPr>
                <w:b/>
                <w:bCs/>
                <w:color w:val="FFFFFF" w:themeColor="background1"/>
                <w:sz w:val="18"/>
                <w:szCs w:val="18"/>
                <w:lang w:val="en-US"/>
              </w:rPr>
            </w:pPr>
          </w:p>
        </w:tc>
        <w:tc>
          <w:tcPr>
            <w:tcW w:w="1217" w:type="dxa"/>
            <w:shd w:val="clear" w:color="auto" w:fill="ED6D66" w:themeFill="accent1"/>
          </w:tcPr>
          <w:p w:rsidRPr="000D4BC7" w:rsidR="000D4BC7" w:rsidP="000D4BC7" w:rsidRDefault="000D4BC7" w14:paraId="3530CD0B" w14:textId="77777777">
            <w:pPr>
              <w:rPr>
                <w:b/>
                <w:bCs/>
                <w:color w:val="FFFFFF" w:themeColor="background1"/>
                <w:sz w:val="18"/>
                <w:szCs w:val="18"/>
                <w:lang w:val="en-US"/>
              </w:rPr>
            </w:pPr>
            <w:r w:rsidRPr="000D4BC7">
              <w:rPr>
                <w:b/>
                <w:bCs/>
                <w:color w:val="FFFFFF" w:themeColor="background1"/>
                <w:sz w:val="18"/>
                <w:szCs w:val="18"/>
                <w:lang w:val="en-US"/>
              </w:rPr>
              <w:t>n/N</w:t>
            </w:r>
          </w:p>
          <w:p w:rsidRPr="000D4BC7" w:rsidR="000D4BC7" w:rsidP="000D4BC7" w:rsidRDefault="000D4BC7" w14:paraId="2C36E5E1" w14:textId="77777777">
            <w:pPr>
              <w:rPr>
                <w:b/>
                <w:bCs/>
                <w:color w:val="FFFFFF" w:themeColor="background1"/>
                <w:sz w:val="18"/>
                <w:szCs w:val="18"/>
                <w:lang w:val="en-US"/>
              </w:rPr>
            </w:pPr>
            <w:r w:rsidRPr="000D4BC7">
              <w:rPr>
                <w:b/>
                <w:bCs/>
                <w:color w:val="FFFFFF" w:themeColor="background1"/>
                <w:sz w:val="18"/>
                <w:szCs w:val="18"/>
                <w:lang w:val="en-US"/>
              </w:rPr>
              <w:t>(missing)</w:t>
            </w:r>
          </w:p>
        </w:tc>
        <w:tc>
          <w:tcPr>
            <w:tcW w:w="1080" w:type="dxa"/>
            <w:shd w:val="clear" w:color="auto" w:fill="ED6D66" w:themeFill="accent1"/>
          </w:tcPr>
          <w:p w:rsidRPr="000D4BC7" w:rsidR="000D4BC7" w:rsidP="000D4BC7" w:rsidRDefault="000D4BC7" w14:paraId="511DBC22" w14:textId="77777777">
            <w:pPr>
              <w:rPr>
                <w:b/>
                <w:bCs/>
                <w:color w:val="FFFFFF" w:themeColor="background1"/>
                <w:sz w:val="18"/>
                <w:szCs w:val="18"/>
                <w:lang w:val="en-US"/>
              </w:rPr>
            </w:pPr>
            <w:r w:rsidRPr="000D4BC7">
              <w:rPr>
                <w:b/>
                <w:bCs/>
                <w:color w:val="FFFFFF" w:themeColor="background1"/>
                <w:sz w:val="18"/>
                <w:szCs w:val="18"/>
                <w:lang w:val="en-US"/>
              </w:rPr>
              <w:t>Count (%)</w:t>
            </w:r>
          </w:p>
        </w:tc>
        <w:tc>
          <w:tcPr>
            <w:tcW w:w="1105" w:type="dxa"/>
            <w:shd w:val="clear" w:color="auto" w:fill="ED6D66" w:themeFill="accent1"/>
          </w:tcPr>
          <w:p w:rsidRPr="000D4BC7" w:rsidR="000D4BC7" w:rsidP="000D4BC7" w:rsidRDefault="000D4BC7" w14:paraId="7CC7448E" w14:textId="77777777">
            <w:pPr>
              <w:rPr>
                <w:b/>
                <w:bCs/>
                <w:color w:val="FFFFFF" w:themeColor="background1"/>
                <w:sz w:val="18"/>
                <w:szCs w:val="18"/>
                <w:lang w:val="en-US"/>
              </w:rPr>
            </w:pPr>
            <w:r w:rsidRPr="000D4BC7">
              <w:rPr>
                <w:b/>
                <w:bCs/>
                <w:color w:val="FFFFFF" w:themeColor="background1"/>
                <w:sz w:val="18"/>
                <w:szCs w:val="18"/>
                <w:lang w:val="en-US"/>
              </w:rPr>
              <w:t>n/N</w:t>
            </w:r>
          </w:p>
          <w:p w:rsidRPr="000D4BC7" w:rsidR="000D4BC7" w:rsidP="000D4BC7" w:rsidRDefault="000D4BC7" w14:paraId="039E047C" w14:textId="77777777">
            <w:pPr>
              <w:rPr>
                <w:b/>
                <w:bCs/>
                <w:color w:val="FFFFFF" w:themeColor="background1"/>
                <w:sz w:val="18"/>
                <w:szCs w:val="18"/>
                <w:lang w:val="en-US"/>
              </w:rPr>
            </w:pPr>
            <w:r w:rsidRPr="000D4BC7">
              <w:rPr>
                <w:b/>
                <w:bCs/>
                <w:color w:val="FFFFFF" w:themeColor="background1"/>
                <w:sz w:val="18"/>
                <w:szCs w:val="18"/>
                <w:lang w:val="en-US"/>
              </w:rPr>
              <w:t>(missing)</w:t>
            </w:r>
          </w:p>
        </w:tc>
        <w:tc>
          <w:tcPr>
            <w:tcW w:w="1380" w:type="dxa"/>
            <w:shd w:val="clear" w:color="auto" w:fill="ED6D66" w:themeFill="accent1"/>
          </w:tcPr>
          <w:p w:rsidRPr="000D4BC7" w:rsidR="000D4BC7" w:rsidP="000D4BC7" w:rsidRDefault="000D4BC7" w14:paraId="601EB720" w14:textId="77777777">
            <w:pPr>
              <w:rPr>
                <w:b/>
                <w:bCs/>
                <w:color w:val="FFFFFF" w:themeColor="background1"/>
                <w:sz w:val="18"/>
                <w:szCs w:val="18"/>
                <w:lang w:val="en-US"/>
              </w:rPr>
            </w:pPr>
            <w:r w:rsidRPr="000D4BC7">
              <w:rPr>
                <w:b/>
                <w:bCs/>
                <w:color w:val="FFFFFF" w:themeColor="background1"/>
                <w:sz w:val="18"/>
                <w:szCs w:val="18"/>
                <w:lang w:val="en-US"/>
              </w:rPr>
              <w:t>Count (%)</w:t>
            </w:r>
          </w:p>
        </w:tc>
        <w:tc>
          <w:tcPr>
            <w:tcW w:w="1382" w:type="dxa"/>
            <w:vMerge/>
            <w:shd w:val="clear" w:color="auto" w:fill="BFBFBF" w:themeFill="background1" w:themeFillShade="BF"/>
          </w:tcPr>
          <w:p w:rsidRPr="000D4BC7" w:rsidR="000D4BC7" w:rsidP="000D4BC7" w:rsidRDefault="000D4BC7" w14:paraId="15643BAA" w14:textId="77777777">
            <w:pPr>
              <w:rPr>
                <w:sz w:val="18"/>
                <w:szCs w:val="18"/>
              </w:rPr>
            </w:pPr>
          </w:p>
        </w:tc>
      </w:tr>
      <w:tr w:rsidRPr="000D4BC7" w:rsidR="000D4BC7" w:rsidTr="00094C4A" w14:paraId="7857E1A1" w14:textId="77777777">
        <w:trPr>
          <w:trHeight w:val="460"/>
        </w:trPr>
        <w:tc>
          <w:tcPr>
            <w:tcW w:w="1412" w:type="dxa"/>
          </w:tcPr>
          <w:p w:rsidRPr="000D4BC7" w:rsidR="000D4BC7" w:rsidP="000D4BC7" w:rsidRDefault="000D4BC7" w14:paraId="770B0B9D" w14:textId="77777777">
            <w:pPr>
              <w:rPr>
                <w:sz w:val="18"/>
                <w:szCs w:val="18"/>
                <w:lang w:val="en-US"/>
              </w:rPr>
            </w:pPr>
          </w:p>
        </w:tc>
        <w:tc>
          <w:tcPr>
            <w:tcW w:w="1732" w:type="dxa"/>
            <w:shd w:val="clear" w:color="auto" w:fill="BFBFBF" w:themeFill="background1" w:themeFillShade="BF"/>
          </w:tcPr>
          <w:p w:rsidRPr="000D4BC7" w:rsidR="000D4BC7" w:rsidP="000D4BC7" w:rsidRDefault="000D4BC7" w14:paraId="7DC98F86" w14:textId="77777777">
            <w:pPr>
              <w:rPr>
                <w:sz w:val="18"/>
                <w:szCs w:val="18"/>
                <w:lang w:val="en-US"/>
              </w:rPr>
            </w:pPr>
          </w:p>
        </w:tc>
        <w:tc>
          <w:tcPr>
            <w:tcW w:w="1217" w:type="dxa"/>
          </w:tcPr>
          <w:p w:rsidRPr="000D4BC7" w:rsidR="000D4BC7" w:rsidP="000D4BC7" w:rsidRDefault="000D4BC7" w14:paraId="389413DF" w14:textId="77777777">
            <w:pPr>
              <w:rPr>
                <w:sz w:val="18"/>
                <w:szCs w:val="18"/>
                <w:lang w:val="en-US"/>
              </w:rPr>
            </w:pPr>
          </w:p>
        </w:tc>
        <w:tc>
          <w:tcPr>
            <w:tcW w:w="1080" w:type="dxa"/>
          </w:tcPr>
          <w:p w:rsidRPr="000D4BC7" w:rsidR="000D4BC7" w:rsidP="000D4BC7" w:rsidRDefault="000D4BC7" w14:paraId="23CB2629" w14:textId="77777777">
            <w:pPr>
              <w:rPr>
                <w:sz w:val="18"/>
                <w:szCs w:val="18"/>
                <w:lang w:val="en-US"/>
              </w:rPr>
            </w:pPr>
          </w:p>
        </w:tc>
        <w:tc>
          <w:tcPr>
            <w:tcW w:w="1105" w:type="dxa"/>
          </w:tcPr>
          <w:p w:rsidRPr="000D4BC7" w:rsidR="000D4BC7" w:rsidP="000D4BC7" w:rsidRDefault="000D4BC7" w14:paraId="4383A5B2" w14:textId="77777777">
            <w:pPr>
              <w:rPr>
                <w:sz w:val="18"/>
                <w:szCs w:val="18"/>
                <w:lang w:val="en-US"/>
              </w:rPr>
            </w:pPr>
          </w:p>
        </w:tc>
        <w:tc>
          <w:tcPr>
            <w:tcW w:w="1380" w:type="dxa"/>
          </w:tcPr>
          <w:p w:rsidRPr="000D4BC7" w:rsidR="000D4BC7" w:rsidP="000D4BC7" w:rsidRDefault="000D4BC7" w14:paraId="2C787D59" w14:textId="77777777">
            <w:pPr>
              <w:rPr>
                <w:sz w:val="18"/>
                <w:szCs w:val="18"/>
                <w:lang w:val="en-US"/>
              </w:rPr>
            </w:pPr>
          </w:p>
        </w:tc>
        <w:tc>
          <w:tcPr>
            <w:tcW w:w="1382" w:type="dxa"/>
            <w:vMerge/>
            <w:shd w:val="clear" w:color="auto" w:fill="BFBFBF" w:themeFill="background1" w:themeFillShade="BF"/>
          </w:tcPr>
          <w:p w:rsidRPr="000D4BC7" w:rsidR="000D4BC7" w:rsidP="000D4BC7" w:rsidRDefault="000D4BC7" w14:paraId="256D9773" w14:textId="77777777">
            <w:pPr>
              <w:rPr>
                <w:sz w:val="18"/>
                <w:szCs w:val="18"/>
              </w:rPr>
            </w:pPr>
          </w:p>
        </w:tc>
      </w:tr>
      <w:tr w:rsidRPr="000D4BC7" w:rsidR="000D4BC7" w:rsidTr="00094C4A" w14:paraId="23E4A67B" w14:textId="77777777">
        <w:trPr>
          <w:trHeight w:val="460"/>
        </w:trPr>
        <w:tc>
          <w:tcPr>
            <w:tcW w:w="1412" w:type="dxa"/>
          </w:tcPr>
          <w:p w:rsidRPr="000D4BC7" w:rsidR="000D4BC7" w:rsidP="000D4BC7" w:rsidRDefault="000D4BC7" w14:paraId="5E77C8EF" w14:textId="77777777">
            <w:pPr>
              <w:rPr>
                <w:sz w:val="18"/>
                <w:szCs w:val="18"/>
                <w:lang w:val="en-US"/>
              </w:rPr>
            </w:pPr>
          </w:p>
        </w:tc>
        <w:tc>
          <w:tcPr>
            <w:tcW w:w="1732" w:type="dxa"/>
            <w:shd w:val="clear" w:color="auto" w:fill="BFBFBF" w:themeFill="background1" w:themeFillShade="BF"/>
          </w:tcPr>
          <w:p w:rsidRPr="000D4BC7" w:rsidR="000D4BC7" w:rsidP="000D4BC7" w:rsidRDefault="000D4BC7" w14:paraId="346464F2" w14:textId="77777777">
            <w:pPr>
              <w:rPr>
                <w:sz w:val="18"/>
                <w:szCs w:val="18"/>
                <w:lang w:val="en-US"/>
              </w:rPr>
            </w:pPr>
          </w:p>
        </w:tc>
        <w:tc>
          <w:tcPr>
            <w:tcW w:w="1217" w:type="dxa"/>
          </w:tcPr>
          <w:p w:rsidRPr="000D4BC7" w:rsidR="000D4BC7" w:rsidP="000D4BC7" w:rsidRDefault="000D4BC7" w14:paraId="0A8175E1" w14:textId="77777777">
            <w:pPr>
              <w:rPr>
                <w:sz w:val="18"/>
                <w:szCs w:val="18"/>
                <w:lang w:val="en-US"/>
              </w:rPr>
            </w:pPr>
          </w:p>
          <w:p w:rsidRPr="000D4BC7" w:rsidR="000D4BC7" w:rsidP="000D4BC7" w:rsidRDefault="000D4BC7" w14:paraId="2393E3AD" w14:textId="77777777">
            <w:pPr>
              <w:rPr>
                <w:sz w:val="18"/>
                <w:szCs w:val="18"/>
                <w:lang w:val="en-US"/>
              </w:rPr>
            </w:pPr>
          </w:p>
        </w:tc>
        <w:tc>
          <w:tcPr>
            <w:tcW w:w="1080" w:type="dxa"/>
          </w:tcPr>
          <w:p w:rsidRPr="000D4BC7" w:rsidR="000D4BC7" w:rsidP="000D4BC7" w:rsidRDefault="000D4BC7" w14:paraId="7B921A64" w14:textId="77777777">
            <w:pPr>
              <w:rPr>
                <w:sz w:val="18"/>
                <w:szCs w:val="18"/>
                <w:lang w:val="en-US"/>
              </w:rPr>
            </w:pPr>
          </w:p>
        </w:tc>
        <w:tc>
          <w:tcPr>
            <w:tcW w:w="1105" w:type="dxa"/>
          </w:tcPr>
          <w:p w:rsidRPr="000D4BC7" w:rsidR="000D4BC7" w:rsidP="000D4BC7" w:rsidRDefault="000D4BC7" w14:paraId="2F0B7786" w14:textId="77777777">
            <w:pPr>
              <w:rPr>
                <w:sz w:val="18"/>
                <w:szCs w:val="18"/>
                <w:lang w:val="en-US"/>
              </w:rPr>
            </w:pPr>
          </w:p>
        </w:tc>
        <w:tc>
          <w:tcPr>
            <w:tcW w:w="1380" w:type="dxa"/>
          </w:tcPr>
          <w:p w:rsidRPr="000D4BC7" w:rsidR="000D4BC7" w:rsidP="000D4BC7" w:rsidRDefault="000D4BC7" w14:paraId="65F519A2" w14:textId="77777777">
            <w:pPr>
              <w:rPr>
                <w:sz w:val="18"/>
                <w:szCs w:val="18"/>
                <w:lang w:val="en-US"/>
              </w:rPr>
            </w:pPr>
          </w:p>
        </w:tc>
        <w:tc>
          <w:tcPr>
            <w:tcW w:w="1382" w:type="dxa"/>
            <w:vMerge/>
            <w:shd w:val="clear" w:color="auto" w:fill="BFBFBF" w:themeFill="background1" w:themeFillShade="BF"/>
          </w:tcPr>
          <w:p w:rsidRPr="000D4BC7" w:rsidR="000D4BC7" w:rsidP="000D4BC7" w:rsidRDefault="000D4BC7" w14:paraId="06E54069" w14:textId="77777777">
            <w:pPr>
              <w:rPr>
                <w:sz w:val="18"/>
                <w:szCs w:val="18"/>
              </w:rPr>
            </w:pPr>
          </w:p>
        </w:tc>
      </w:tr>
      <w:tr w:rsidRPr="000D4BC7" w:rsidR="000D4BC7" w:rsidTr="00094C4A" w14:paraId="11DB5E9C" w14:textId="77777777">
        <w:trPr>
          <w:trHeight w:val="460"/>
        </w:trPr>
        <w:tc>
          <w:tcPr>
            <w:tcW w:w="1412" w:type="dxa"/>
          </w:tcPr>
          <w:p w:rsidRPr="000D4BC7" w:rsidR="000D4BC7" w:rsidP="000D4BC7" w:rsidRDefault="000D4BC7" w14:paraId="15D38837" w14:textId="77777777">
            <w:pPr>
              <w:rPr>
                <w:sz w:val="18"/>
                <w:szCs w:val="18"/>
              </w:rPr>
            </w:pPr>
          </w:p>
        </w:tc>
        <w:tc>
          <w:tcPr>
            <w:tcW w:w="1732" w:type="dxa"/>
            <w:shd w:val="clear" w:color="auto" w:fill="BFBFBF" w:themeFill="background1" w:themeFillShade="BF"/>
          </w:tcPr>
          <w:p w:rsidRPr="000D4BC7" w:rsidR="000D4BC7" w:rsidP="000D4BC7" w:rsidRDefault="000D4BC7" w14:paraId="6F1D5D0D" w14:textId="77777777">
            <w:pPr>
              <w:rPr>
                <w:sz w:val="18"/>
                <w:szCs w:val="18"/>
                <w:lang w:val="en-US"/>
              </w:rPr>
            </w:pPr>
          </w:p>
        </w:tc>
        <w:tc>
          <w:tcPr>
            <w:tcW w:w="1217" w:type="dxa"/>
          </w:tcPr>
          <w:p w:rsidRPr="000D4BC7" w:rsidR="000D4BC7" w:rsidP="000D4BC7" w:rsidRDefault="000D4BC7" w14:paraId="5487A8F8" w14:textId="77777777">
            <w:pPr>
              <w:rPr>
                <w:sz w:val="18"/>
                <w:szCs w:val="18"/>
                <w:lang w:val="en-US"/>
              </w:rPr>
            </w:pPr>
          </w:p>
        </w:tc>
        <w:tc>
          <w:tcPr>
            <w:tcW w:w="1080" w:type="dxa"/>
          </w:tcPr>
          <w:p w:rsidRPr="000D4BC7" w:rsidR="000D4BC7" w:rsidP="000D4BC7" w:rsidRDefault="000D4BC7" w14:paraId="736A05A3" w14:textId="77777777">
            <w:pPr>
              <w:rPr>
                <w:sz w:val="18"/>
                <w:szCs w:val="18"/>
                <w:lang w:val="en-US"/>
              </w:rPr>
            </w:pPr>
          </w:p>
        </w:tc>
        <w:tc>
          <w:tcPr>
            <w:tcW w:w="1105" w:type="dxa"/>
          </w:tcPr>
          <w:p w:rsidRPr="000D4BC7" w:rsidR="000D4BC7" w:rsidP="000D4BC7" w:rsidRDefault="000D4BC7" w14:paraId="45672C5C" w14:textId="77777777">
            <w:pPr>
              <w:rPr>
                <w:sz w:val="18"/>
                <w:szCs w:val="18"/>
                <w:lang w:val="en-US"/>
              </w:rPr>
            </w:pPr>
          </w:p>
        </w:tc>
        <w:tc>
          <w:tcPr>
            <w:tcW w:w="1380" w:type="dxa"/>
          </w:tcPr>
          <w:p w:rsidRPr="000D4BC7" w:rsidR="000D4BC7" w:rsidP="000D4BC7" w:rsidRDefault="000D4BC7" w14:paraId="221D9FDD" w14:textId="77777777">
            <w:pPr>
              <w:rPr>
                <w:sz w:val="18"/>
                <w:szCs w:val="18"/>
                <w:lang w:val="en-US"/>
              </w:rPr>
            </w:pPr>
          </w:p>
        </w:tc>
        <w:tc>
          <w:tcPr>
            <w:tcW w:w="1382" w:type="dxa"/>
            <w:vMerge/>
            <w:shd w:val="clear" w:color="auto" w:fill="BFBFBF" w:themeFill="background1" w:themeFillShade="BF"/>
          </w:tcPr>
          <w:p w:rsidRPr="000D4BC7" w:rsidR="000D4BC7" w:rsidP="000D4BC7" w:rsidRDefault="000D4BC7" w14:paraId="658A9DFA" w14:textId="77777777">
            <w:pPr>
              <w:rPr>
                <w:sz w:val="18"/>
                <w:szCs w:val="18"/>
              </w:rPr>
            </w:pPr>
          </w:p>
        </w:tc>
      </w:tr>
      <w:tr w:rsidRPr="003500A8" w:rsidR="00AB04C4" w:rsidTr="00094C4A" w14:paraId="64E9BC22" w14:textId="77777777">
        <w:trPr>
          <w:trHeight w:val="460"/>
        </w:trPr>
        <w:tc>
          <w:tcPr>
            <w:tcW w:w="1412" w:type="dxa"/>
            <w:shd w:val="clear" w:color="auto" w:fill="ED6D66" w:themeFill="accent1"/>
          </w:tcPr>
          <w:p w:rsidRPr="000D4BC7" w:rsidR="000D4BC7" w:rsidP="000D4BC7" w:rsidRDefault="000D4BC7" w14:paraId="27C93188" w14:textId="77777777">
            <w:pPr>
              <w:rPr>
                <w:b/>
                <w:bCs/>
                <w:color w:val="FFFFFF" w:themeColor="background1"/>
                <w:sz w:val="18"/>
                <w:szCs w:val="18"/>
                <w:lang w:val="en-US"/>
              </w:rPr>
            </w:pPr>
            <w:proofErr w:type="gramStart"/>
            <w:r w:rsidRPr="000D4BC7">
              <w:rPr>
                <w:b/>
                <w:bCs/>
                <w:color w:val="FFFFFF" w:themeColor="background1"/>
                <w:sz w:val="18"/>
                <w:szCs w:val="18"/>
                <w:lang w:val="en-US"/>
              </w:rPr>
              <w:t>Setting-level</w:t>
            </w:r>
            <w:proofErr w:type="gramEnd"/>
          </w:p>
          <w:p w:rsidRPr="000D4BC7" w:rsidR="000D4BC7" w:rsidP="000D4BC7" w:rsidRDefault="000D4BC7" w14:paraId="6C7E0459" w14:textId="77777777">
            <w:pPr>
              <w:rPr>
                <w:b/>
                <w:bCs/>
                <w:color w:val="FFFFFF" w:themeColor="background1"/>
                <w:sz w:val="18"/>
                <w:szCs w:val="18"/>
                <w:lang w:val="en-US"/>
              </w:rPr>
            </w:pPr>
            <w:r w:rsidRPr="000D4BC7">
              <w:rPr>
                <w:b/>
                <w:bCs/>
                <w:color w:val="FFFFFF" w:themeColor="background1"/>
                <w:sz w:val="18"/>
                <w:szCs w:val="18"/>
                <w:lang w:val="en-US"/>
              </w:rPr>
              <w:t>(continuous)</w:t>
            </w:r>
          </w:p>
        </w:tc>
        <w:tc>
          <w:tcPr>
            <w:tcW w:w="1732" w:type="dxa"/>
            <w:shd w:val="clear" w:color="auto" w:fill="ED6D66" w:themeFill="accent1"/>
          </w:tcPr>
          <w:p w:rsidRPr="000D4BC7" w:rsidR="000D4BC7" w:rsidP="000D4BC7" w:rsidRDefault="000D4BC7" w14:paraId="3979B149" w14:textId="77777777">
            <w:pPr>
              <w:rPr>
                <w:b/>
                <w:bCs/>
                <w:color w:val="FFFFFF" w:themeColor="background1"/>
                <w:sz w:val="18"/>
                <w:szCs w:val="18"/>
                <w:lang w:val="en-US"/>
              </w:rPr>
            </w:pPr>
          </w:p>
        </w:tc>
        <w:tc>
          <w:tcPr>
            <w:tcW w:w="1217" w:type="dxa"/>
            <w:shd w:val="clear" w:color="auto" w:fill="ED6D66" w:themeFill="accent1"/>
          </w:tcPr>
          <w:p w:rsidRPr="000D4BC7" w:rsidR="000D4BC7" w:rsidP="000D4BC7" w:rsidRDefault="000D4BC7" w14:paraId="0C93072D" w14:textId="77777777">
            <w:pPr>
              <w:rPr>
                <w:b/>
                <w:bCs/>
                <w:color w:val="FFFFFF" w:themeColor="background1"/>
                <w:sz w:val="18"/>
                <w:szCs w:val="18"/>
                <w:lang w:val="en-US"/>
              </w:rPr>
            </w:pPr>
            <w:r w:rsidRPr="000D4BC7">
              <w:rPr>
                <w:b/>
                <w:bCs/>
                <w:color w:val="FFFFFF" w:themeColor="background1"/>
                <w:sz w:val="18"/>
                <w:szCs w:val="18"/>
                <w:lang w:val="en-US"/>
              </w:rPr>
              <w:t>n/N</w:t>
            </w:r>
          </w:p>
          <w:p w:rsidRPr="000D4BC7" w:rsidR="000D4BC7" w:rsidP="000D4BC7" w:rsidRDefault="000D4BC7" w14:paraId="7F871206" w14:textId="77777777">
            <w:pPr>
              <w:rPr>
                <w:b/>
                <w:bCs/>
                <w:color w:val="FFFFFF" w:themeColor="background1"/>
                <w:sz w:val="18"/>
                <w:szCs w:val="18"/>
                <w:lang w:val="en-US"/>
              </w:rPr>
            </w:pPr>
            <w:r w:rsidRPr="000D4BC7">
              <w:rPr>
                <w:b/>
                <w:bCs/>
                <w:color w:val="FFFFFF" w:themeColor="background1"/>
                <w:sz w:val="18"/>
                <w:szCs w:val="18"/>
                <w:lang w:val="en-US"/>
              </w:rPr>
              <w:t>(missing)</w:t>
            </w:r>
          </w:p>
        </w:tc>
        <w:tc>
          <w:tcPr>
            <w:tcW w:w="1080" w:type="dxa"/>
            <w:shd w:val="clear" w:color="auto" w:fill="ED6D66" w:themeFill="accent1"/>
          </w:tcPr>
          <w:p w:rsidRPr="000D4BC7" w:rsidR="000D4BC7" w:rsidP="000D4BC7" w:rsidRDefault="000D4BC7" w14:paraId="7BCB77B9" w14:textId="77777777">
            <w:pPr>
              <w:rPr>
                <w:b/>
                <w:bCs/>
                <w:color w:val="FFFFFF" w:themeColor="background1"/>
                <w:sz w:val="18"/>
                <w:szCs w:val="18"/>
                <w:lang w:val="en-US"/>
              </w:rPr>
            </w:pPr>
            <w:r w:rsidRPr="000D4BC7">
              <w:rPr>
                <w:b/>
                <w:bCs/>
                <w:color w:val="FFFFFF" w:themeColor="background1"/>
                <w:sz w:val="18"/>
                <w:szCs w:val="18"/>
                <w:lang w:val="en-US"/>
              </w:rPr>
              <w:t>Mean (SD)</w:t>
            </w:r>
          </w:p>
        </w:tc>
        <w:tc>
          <w:tcPr>
            <w:tcW w:w="1105" w:type="dxa"/>
            <w:shd w:val="clear" w:color="auto" w:fill="ED6D66" w:themeFill="accent1"/>
          </w:tcPr>
          <w:p w:rsidRPr="000D4BC7" w:rsidR="000D4BC7" w:rsidP="000D4BC7" w:rsidRDefault="000D4BC7" w14:paraId="47BCE4AD" w14:textId="77777777">
            <w:pPr>
              <w:rPr>
                <w:b/>
                <w:bCs/>
                <w:color w:val="FFFFFF" w:themeColor="background1"/>
                <w:sz w:val="18"/>
                <w:szCs w:val="18"/>
                <w:lang w:val="en-US"/>
              </w:rPr>
            </w:pPr>
            <w:r w:rsidRPr="000D4BC7">
              <w:rPr>
                <w:b/>
                <w:bCs/>
                <w:color w:val="FFFFFF" w:themeColor="background1"/>
                <w:sz w:val="18"/>
                <w:szCs w:val="18"/>
                <w:lang w:val="en-US"/>
              </w:rPr>
              <w:t>n/N</w:t>
            </w:r>
          </w:p>
          <w:p w:rsidRPr="000D4BC7" w:rsidR="000D4BC7" w:rsidP="000D4BC7" w:rsidRDefault="000D4BC7" w14:paraId="349D8D0D" w14:textId="77777777">
            <w:pPr>
              <w:rPr>
                <w:b/>
                <w:bCs/>
                <w:color w:val="FFFFFF" w:themeColor="background1"/>
                <w:sz w:val="18"/>
                <w:szCs w:val="18"/>
                <w:lang w:val="en-US"/>
              </w:rPr>
            </w:pPr>
            <w:r w:rsidRPr="000D4BC7">
              <w:rPr>
                <w:b/>
                <w:bCs/>
                <w:color w:val="FFFFFF" w:themeColor="background1"/>
                <w:sz w:val="18"/>
                <w:szCs w:val="18"/>
                <w:lang w:val="en-US"/>
              </w:rPr>
              <w:t>(missing)</w:t>
            </w:r>
          </w:p>
        </w:tc>
        <w:tc>
          <w:tcPr>
            <w:tcW w:w="1380" w:type="dxa"/>
            <w:shd w:val="clear" w:color="auto" w:fill="ED6D66" w:themeFill="accent1"/>
          </w:tcPr>
          <w:p w:rsidRPr="000D4BC7" w:rsidR="000D4BC7" w:rsidP="000D4BC7" w:rsidRDefault="000D4BC7" w14:paraId="1B38FB26" w14:textId="77777777">
            <w:pPr>
              <w:rPr>
                <w:b/>
                <w:bCs/>
                <w:color w:val="FFFFFF" w:themeColor="background1"/>
                <w:sz w:val="18"/>
                <w:szCs w:val="18"/>
                <w:lang w:val="en-US"/>
              </w:rPr>
            </w:pPr>
            <w:r w:rsidRPr="000D4BC7">
              <w:rPr>
                <w:b/>
                <w:bCs/>
                <w:color w:val="FFFFFF" w:themeColor="background1"/>
                <w:sz w:val="18"/>
                <w:szCs w:val="18"/>
                <w:lang w:val="en-US"/>
              </w:rPr>
              <w:t>Mean (SD)</w:t>
            </w:r>
          </w:p>
        </w:tc>
        <w:tc>
          <w:tcPr>
            <w:tcW w:w="1382" w:type="dxa"/>
            <w:vMerge/>
            <w:shd w:val="clear" w:color="auto" w:fill="BFBFBF" w:themeFill="background1" w:themeFillShade="BF"/>
          </w:tcPr>
          <w:p w:rsidRPr="000D4BC7" w:rsidR="000D4BC7" w:rsidP="000D4BC7" w:rsidRDefault="000D4BC7" w14:paraId="7407A8F5" w14:textId="77777777">
            <w:pPr>
              <w:rPr>
                <w:sz w:val="18"/>
                <w:szCs w:val="18"/>
              </w:rPr>
            </w:pPr>
          </w:p>
        </w:tc>
      </w:tr>
      <w:tr w:rsidRPr="000D4BC7" w:rsidR="000D4BC7" w:rsidTr="00094C4A" w14:paraId="311F3899" w14:textId="77777777">
        <w:trPr>
          <w:trHeight w:val="460"/>
        </w:trPr>
        <w:tc>
          <w:tcPr>
            <w:tcW w:w="1412" w:type="dxa"/>
          </w:tcPr>
          <w:p w:rsidRPr="000D4BC7" w:rsidR="000D4BC7" w:rsidP="000D4BC7" w:rsidRDefault="000D4BC7" w14:paraId="75E34B60" w14:textId="77777777">
            <w:pPr>
              <w:rPr>
                <w:sz w:val="18"/>
                <w:szCs w:val="18"/>
                <w:lang w:val="en-US"/>
              </w:rPr>
            </w:pPr>
          </w:p>
        </w:tc>
        <w:tc>
          <w:tcPr>
            <w:tcW w:w="1732" w:type="dxa"/>
          </w:tcPr>
          <w:p w:rsidRPr="000D4BC7" w:rsidR="000D4BC7" w:rsidP="000D4BC7" w:rsidRDefault="000D4BC7" w14:paraId="2BCF98B6" w14:textId="77777777">
            <w:pPr>
              <w:rPr>
                <w:sz w:val="18"/>
                <w:szCs w:val="18"/>
                <w:lang w:val="en-US"/>
              </w:rPr>
            </w:pPr>
          </w:p>
        </w:tc>
        <w:tc>
          <w:tcPr>
            <w:tcW w:w="1217" w:type="dxa"/>
          </w:tcPr>
          <w:p w:rsidRPr="000D4BC7" w:rsidR="000D4BC7" w:rsidP="000D4BC7" w:rsidRDefault="000D4BC7" w14:paraId="56225B41" w14:textId="77777777">
            <w:pPr>
              <w:rPr>
                <w:sz w:val="18"/>
                <w:szCs w:val="18"/>
                <w:lang w:val="en-US"/>
              </w:rPr>
            </w:pPr>
          </w:p>
        </w:tc>
        <w:tc>
          <w:tcPr>
            <w:tcW w:w="1080" w:type="dxa"/>
          </w:tcPr>
          <w:p w:rsidRPr="000D4BC7" w:rsidR="000D4BC7" w:rsidP="000D4BC7" w:rsidRDefault="000D4BC7" w14:paraId="7F139DFB" w14:textId="77777777">
            <w:pPr>
              <w:rPr>
                <w:sz w:val="18"/>
                <w:szCs w:val="18"/>
                <w:lang w:val="en-US"/>
              </w:rPr>
            </w:pPr>
          </w:p>
        </w:tc>
        <w:tc>
          <w:tcPr>
            <w:tcW w:w="1105" w:type="dxa"/>
          </w:tcPr>
          <w:p w:rsidRPr="000D4BC7" w:rsidR="000D4BC7" w:rsidP="000D4BC7" w:rsidRDefault="000D4BC7" w14:paraId="2EA0B06D" w14:textId="77777777">
            <w:pPr>
              <w:rPr>
                <w:sz w:val="18"/>
                <w:szCs w:val="18"/>
                <w:lang w:val="en-US"/>
              </w:rPr>
            </w:pPr>
          </w:p>
        </w:tc>
        <w:tc>
          <w:tcPr>
            <w:tcW w:w="1380" w:type="dxa"/>
          </w:tcPr>
          <w:p w:rsidRPr="000D4BC7" w:rsidR="000D4BC7" w:rsidP="000D4BC7" w:rsidRDefault="000D4BC7" w14:paraId="659D2461" w14:textId="77777777">
            <w:pPr>
              <w:rPr>
                <w:sz w:val="18"/>
                <w:szCs w:val="18"/>
                <w:lang w:val="en-US"/>
              </w:rPr>
            </w:pPr>
          </w:p>
        </w:tc>
        <w:tc>
          <w:tcPr>
            <w:tcW w:w="1382" w:type="dxa"/>
            <w:vMerge/>
            <w:shd w:val="clear" w:color="auto" w:fill="BFBFBF" w:themeFill="background1" w:themeFillShade="BF"/>
          </w:tcPr>
          <w:p w:rsidRPr="000D4BC7" w:rsidR="000D4BC7" w:rsidP="000D4BC7" w:rsidRDefault="000D4BC7" w14:paraId="588994D3" w14:textId="77777777">
            <w:pPr>
              <w:rPr>
                <w:sz w:val="18"/>
                <w:szCs w:val="18"/>
              </w:rPr>
            </w:pPr>
          </w:p>
        </w:tc>
      </w:tr>
      <w:tr w:rsidRPr="000D4BC7" w:rsidR="000D4BC7" w:rsidTr="00094C4A" w14:paraId="04A9722F" w14:textId="77777777">
        <w:trPr>
          <w:trHeight w:val="460"/>
        </w:trPr>
        <w:tc>
          <w:tcPr>
            <w:tcW w:w="1412" w:type="dxa"/>
          </w:tcPr>
          <w:p w:rsidRPr="000D4BC7" w:rsidR="000D4BC7" w:rsidP="000D4BC7" w:rsidRDefault="000D4BC7" w14:paraId="15CB062C" w14:textId="77777777">
            <w:pPr>
              <w:rPr>
                <w:sz w:val="18"/>
                <w:szCs w:val="18"/>
                <w:lang w:val="en-US"/>
              </w:rPr>
            </w:pPr>
          </w:p>
        </w:tc>
        <w:tc>
          <w:tcPr>
            <w:tcW w:w="1732" w:type="dxa"/>
          </w:tcPr>
          <w:p w:rsidRPr="000D4BC7" w:rsidR="000D4BC7" w:rsidP="000D4BC7" w:rsidRDefault="000D4BC7" w14:paraId="28B88F7E" w14:textId="77777777">
            <w:pPr>
              <w:rPr>
                <w:sz w:val="18"/>
                <w:szCs w:val="18"/>
                <w:lang w:val="en-US"/>
              </w:rPr>
            </w:pPr>
          </w:p>
        </w:tc>
        <w:tc>
          <w:tcPr>
            <w:tcW w:w="1217" w:type="dxa"/>
          </w:tcPr>
          <w:p w:rsidRPr="000D4BC7" w:rsidR="000D4BC7" w:rsidP="000D4BC7" w:rsidRDefault="000D4BC7" w14:paraId="4B658F84" w14:textId="77777777">
            <w:pPr>
              <w:rPr>
                <w:sz w:val="18"/>
                <w:szCs w:val="18"/>
                <w:lang w:val="en-US"/>
              </w:rPr>
            </w:pPr>
          </w:p>
        </w:tc>
        <w:tc>
          <w:tcPr>
            <w:tcW w:w="1080" w:type="dxa"/>
          </w:tcPr>
          <w:p w:rsidRPr="000D4BC7" w:rsidR="000D4BC7" w:rsidP="000D4BC7" w:rsidRDefault="000D4BC7" w14:paraId="123FA461" w14:textId="77777777">
            <w:pPr>
              <w:rPr>
                <w:sz w:val="18"/>
                <w:szCs w:val="18"/>
                <w:lang w:val="en-US"/>
              </w:rPr>
            </w:pPr>
          </w:p>
        </w:tc>
        <w:tc>
          <w:tcPr>
            <w:tcW w:w="1105" w:type="dxa"/>
          </w:tcPr>
          <w:p w:rsidRPr="000D4BC7" w:rsidR="000D4BC7" w:rsidP="000D4BC7" w:rsidRDefault="000D4BC7" w14:paraId="2E91E685" w14:textId="77777777">
            <w:pPr>
              <w:rPr>
                <w:sz w:val="18"/>
                <w:szCs w:val="18"/>
                <w:lang w:val="en-US"/>
              </w:rPr>
            </w:pPr>
          </w:p>
        </w:tc>
        <w:tc>
          <w:tcPr>
            <w:tcW w:w="1380" w:type="dxa"/>
          </w:tcPr>
          <w:p w:rsidRPr="000D4BC7" w:rsidR="000D4BC7" w:rsidP="000D4BC7" w:rsidRDefault="000D4BC7" w14:paraId="2E454885" w14:textId="77777777">
            <w:pPr>
              <w:rPr>
                <w:sz w:val="18"/>
                <w:szCs w:val="18"/>
                <w:lang w:val="en-US"/>
              </w:rPr>
            </w:pPr>
          </w:p>
        </w:tc>
        <w:tc>
          <w:tcPr>
            <w:tcW w:w="1382" w:type="dxa"/>
            <w:vMerge/>
            <w:shd w:val="clear" w:color="auto" w:fill="BFBFBF" w:themeFill="background1" w:themeFillShade="BF"/>
          </w:tcPr>
          <w:p w:rsidRPr="000D4BC7" w:rsidR="000D4BC7" w:rsidP="000D4BC7" w:rsidRDefault="000D4BC7" w14:paraId="32FBE5BE" w14:textId="77777777">
            <w:pPr>
              <w:rPr>
                <w:sz w:val="18"/>
                <w:szCs w:val="18"/>
              </w:rPr>
            </w:pPr>
          </w:p>
        </w:tc>
      </w:tr>
      <w:tr w:rsidRPr="000D4BC7" w:rsidR="000D4BC7" w:rsidTr="00094C4A" w14:paraId="51809508" w14:textId="77777777">
        <w:trPr>
          <w:trHeight w:val="460"/>
        </w:trPr>
        <w:tc>
          <w:tcPr>
            <w:tcW w:w="1412" w:type="dxa"/>
          </w:tcPr>
          <w:p w:rsidRPr="000D4BC7" w:rsidR="000D4BC7" w:rsidP="000D4BC7" w:rsidRDefault="000D4BC7" w14:paraId="738E257A" w14:textId="77777777">
            <w:pPr>
              <w:rPr>
                <w:sz w:val="18"/>
                <w:szCs w:val="18"/>
                <w:lang w:val="en-US"/>
              </w:rPr>
            </w:pPr>
          </w:p>
        </w:tc>
        <w:tc>
          <w:tcPr>
            <w:tcW w:w="1732" w:type="dxa"/>
          </w:tcPr>
          <w:p w:rsidRPr="000D4BC7" w:rsidR="000D4BC7" w:rsidP="000D4BC7" w:rsidRDefault="000D4BC7" w14:paraId="2F40A033" w14:textId="77777777">
            <w:pPr>
              <w:rPr>
                <w:sz w:val="18"/>
                <w:szCs w:val="18"/>
                <w:lang w:val="en-US"/>
              </w:rPr>
            </w:pPr>
          </w:p>
        </w:tc>
        <w:tc>
          <w:tcPr>
            <w:tcW w:w="1217" w:type="dxa"/>
          </w:tcPr>
          <w:p w:rsidRPr="000D4BC7" w:rsidR="000D4BC7" w:rsidP="000D4BC7" w:rsidRDefault="000D4BC7" w14:paraId="5D4E8723" w14:textId="77777777">
            <w:pPr>
              <w:rPr>
                <w:sz w:val="18"/>
                <w:szCs w:val="18"/>
                <w:lang w:val="en-US"/>
              </w:rPr>
            </w:pPr>
          </w:p>
        </w:tc>
        <w:tc>
          <w:tcPr>
            <w:tcW w:w="1080" w:type="dxa"/>
          </w:tcPr>
          <w:p w:rsidRPr="000D4BC7" w:rsidR="000D4BC7" w:rsidP="000D4BC7" w:rsidRDefault="000D4BC7" w14:paraId="28A335EA" w14:textId="77777777">
            <w:pPr>
              <w:rPr>
                <w:sz w:val="18"/>
                <w:szCs w:val="18"/>
                <w:lang w:val="en-US"/>
              </w:rPr>
            </w:pPr>
          </w:p>
        </w:tc>
        <w:tc>
          <w:tcPr>
            <w:tcW w:w="1105" w:type="dxa"/>
          </w:tcPr>
          <w:p w:rsidRPr="000D4BC7" w:rsidR="000D4BC7" w:rsidP="000D4BC7" w:rsidRDefault="000D4BC7" w14:paraId="18581093" w14:textId="77777777">
            <w:pPr>
              <w:rPr>
                <w:sz w:val="18"/>
                <w:szCs w:val="18"/>
                <w:lang w:val="en-US"/>
              </w:rPr>
            </w:pPr>
          </w:p>
        </w:tc>
        <w:tc>
          <w:tcPr>
            <w:tcW w:w="1380" w:type="dxa"/>
          </w:tcPr>
          <w:p w:rsidRPr="000D4BC7" w:rsidR="000D4BC7" w:rsidP="000D4BC7" w:rsidRDefault="000D4BC7" w14:paraId="0580A495" w14:textId="77777777">
            <w:pPr>
              <w:rPr>
                <w:sz w:val="18"/>
                <w:szCs w:val="18"/>
                <w:lang w:val="en-US"/>
              </w:rPr>
            </w:pPr>
          </w:p>
        </w:tc>
        <w:tc>
          <w:tcPr>
            <w:tcW w:w="1382" w:type="dxa"/>
            <w:vMerge/>
            <w:shd w:val="clear" w:color="auto" w:fill="BFBFBF" w:themeFill="background1" w:themeFillShade="BF"/>
          </w:tcPr>
          <w:p w:rsidRPr="000D4BC7" w:rsidR="000D4BC7" w:rsidP="000D4BC7" w:rsidRDefault="000D4BC7" w14:paraId="33369F0D" w14:textId="77777777">
            <w:pPr>
              <w:rPr>
                <w:sz w:val="18"/>
                <w:szCs w:val="18"/>
              </w:rPr>
            </w:pPr>
          </w:p>
        </w:tc>
      </w:tr>
      <w:tr w:rsidRPr="003500A8" w:rsidR="00003A1F" w:rsidTr="00094C4A" w14:paraId="15E68BCB" w14:textId="77777777">
        <w:trPr>
          <w:trHeight w:val="460"/>
        </w:trPr>
        <w:tc>
          <w:tcPr>
            <w:tcW w:w="1412" w:type="dxa"/>
            <w:shd w:val="clear" w:color="auto" w:fill="ED6D66" w:themeFill="accent1"/>
          </w:tcPr>
          <w:p w:rsidRPr="000D4BC7" w:rsidR="000D4BC7" w:rsidP="000D4BC7" w:rsidRDefault="000D4BC7" w14:paraId="4CE22F8B" w14:textId="68C212AA">
            <w:pPr>
              <w:rPr>
                <w:b/>
                <w:bCs/>
                <w:color w:val="FFFFFF" w:themeColor="background1"/>
                <w:sz w:val="18"/>
                <w:szCs w:val="18"/>
                <w:lang w:val="en-US"/>
              </w:rPr>
            </w:pPr>
            <w:r w:rsidRPr="000D4BC7">
              <w:rPr>
                <w:b/>
                <w:bCs/>
                <w:color w:val="FFFFFF" w:themeColor="background1"/>
                <w:sz w:val="18"/>
                <w:szCs w:val="18"/>
                <w:lang w:val="en-US"/>
              </w:rPr>
              <w:t>Participant-level</w:t>
            </w:r>
          </w:p>
          <w:p w:rsidRPr="000D4BC7" w:rsidR="000D4BC7" w:rsidP="000D4BC7" w:rsidRDefault="000D4BC7" w14:paraId="1C46C6F5" w14:textId="77777777">
            <w:pPr>
              <w:rPr>
                <w:b/>
                <w:bCs/>
                <w:color w:val="FFFFFF" w:themeColor="background1"/>
                <w:sz w:val="18"/>
                <w:szCs w:val="18"/>
                <w:lang w:val="en-US"/>
              </w:rPr>
            </w:pPr>
            <w:r w:rsidRPr="000D4BC7">
              <w:rPr>
                <w:b/>
                <w:bCs/>
                <w:color w:val="FFFFFF" w:themeColor="background1"/>
                <w:sz w:val="18"/>
                <w:szCs w:val="18"/>
                <w:lang w:val="en-US"/>
              </w:rPr>
              <w:t>(categorical)</w:t>
            </w:r>
          </w:p>
        </w:tc>
        <w:tc>
          <w:tcPr>
            <w:tcW w:w="1732" w:type="dxa"/>
            <w:shd w:val="clear" w:color="auto" w:fill="ED6D66" w:themeFill="accent1"/>
          </w:tcPr>
          <w:p w:rsidRPr="000D4BC7" w:rsidR="000D4BC7" w:rsidP="000D4BC7" w:rsidRDefault="000D4BC7" w14:paraId="624B6836" w14:textId="77777777">
            <w:pPr>
              <w:rPr>
                <w:b/>
                <w:bCs/>
                <w:color w:val="FFFFFF" w:themeColor="background1"/>
                <w:sz w:val="18"/>
                <w:szCs w:val="18"/>
                <w:lang w:val="en-US"/>
              </w:rPr>
            </w:pPr>
          </w:p>
        </w:tc>
        <w:tc>
          <w:tcPr>
            <w:tcW w:w="1217" w:type="dxa"/>
            <w:shd w:val="clear" w:color="auto" w:fill="ED6D66" w:themeFill="accent1"/>
          </w:tcPr>
          <w:p w:rsidRPr="000D4BC7" w:rsidR="000D4BC7" w:rsidP="000D4BC7" w:rsidRDefault="000D4BC7" w14:paraId="01E9DD33" w14:textId="77777777">
            <w:pPr>
              <w:rPr>
                <w:b/>
                <w:bCs/>
                <w:color w:val="FFFFFF" w:themeColor="background1"/>
                <w:sz w:val="18"/>
                <w:szCs w:val="18"/>
                <w:lang w:val="en-US"/>
              </w:rPr>
            </w:pPr>
            <w:r w:rsidRPr="000D4BC7">
              <w:rPr>
                <w:b/>
                <w:bCs/>
                <w:color w:val="FFFFFF" w:themeColor="background1"/>
                <w:sz w:val="18"/>
                <w:szCs w:val="18"/>
                <w:lang w:val="en-US"/>
              </w:rPr>
              <w:t>n/N</w:t>
            </w:r>
          </w:p>
          <w:p w:rsidRPr="000D4BC7" w:rsidR="000D4BC7" w:rsidP="000D4BC7" w:rsidRDefault="000D4BC7" w14:paraId="03D7B17E" w14:textId="77777777">
            <w:pPr>
              <w:rPr>
                <w:b/>
                <w:bCs/>
                <w:color w:val="FFFFFF" w:themeColor="background1"/>
                <w:sz w:val="18"/>
                <w:szCs w:val="18"/>
                <w:lang w:val="en-US"/>
              </w:rPr>
            </w:pPr>
            <w:r w:rsidRPr="000D4BC7">
              <w:rPr>
                <w:b/>
                <w:bCs/>
                <w:color w:val="FFFFFF" w:themeColor="background1"/>
                <w:sz w:val="18"/>
                <w:szCs w:val="18"/>
                <w:lang w:val="en-US"/>
              </w:rPr>
              <w:t>(missing)</w:t>
            </w:r>
          </w:p>
        </w:tc>
        <w:tc>
          <w:tcPr>
            <w:tcW w:w="1080" w:type="dxa"/>
            <w:shd w:val="clear" w:color="auto" w:fill="ED6D66" w:themeFill="accent1"/>
          </w:tcPr>
          <w:p w:rsidRPr="000D4BC7" w:rsidR="000D4BC7" w:rsidP="000D4BC7" w:rsidRDefault="000D4BC7" w14:paraId="04C0D897" w14:textId="77777777">
            <w:pPr>
              <w:rPr>
                <w:b/>
                <w:bCs/>
                <w:color w:val="FFFFFF" w:themeColor="background1"/>
                <w:sz w:val="18"/>
                <w:szCs w:val="18"/>
                <w:lang w:val="en-US"/>
              </w:rPr>
            </w:pPr>
            <w:r w:rsidRPr="000D4BC7">
              <w:rPr>
                <w:b/>
                <w:bCs/>
                <w:color w:val="FFFFFF" w:themeColor="background1"/>
                <w:sz w:val="18"/>
                <w:szCs w:val="18"/>
                <w:lang w:val="en-US"/>
              </w:rPr>
              <w:t>Count (%)</w:t>
            </w:r>
          </w:p>
        </w:tc>
        <w:tc>
          <w:tcPr>
            <w:tcW w:w="1105" w:type="dxa"/>
            <w:shd w:val="clear" w:color="auto" w:fill="ED6D66" w:themeFill="accent1"/>
          </w:tcPr>
          <w:p w:rsidRPr="000D4BC7" w:rsidR="000D4BC7" w:rsidP="000D4BC7" w:rsidRDefault="000D4BC7" w14:paraId="7541CA98" w14:textId="77777777">
            <w:pPr>
              <w:rPr>
                <w:b/>
                <w:bCs/>
                <w:color w:val="FFFFFF" w:themeColor="background1"/>
                <w:sz w:val="18"/>
                <w:szCs w:val="18"/>
                <w:lang w:val="en-US"/>
              </w:rPr>
            </w:pPr>
            <w:r w:rsidRPr="000D4BC7">
              <w:rPr>
                <w:b/>
                <w:bCs/>
                <w:color w:val="FFFFFF" w:themeColor="background1"/>
                <w:sz w:val="18"/>
                <w:szCs w:val="18"/>
                <w:lang w:val="en-US"/>
              </w:rPr>
              <w:t>n/N</w:t>
            </w:r>
          </w:p>
          <w:p w:rsidRPr="000D4BC7" w:rsidR="000D4BC7" w:rsidP="000D4BC7" w:rsidRDefault="000D4BC7" w14:paraId="7806318A" w14:textId="77777777">
            <w:pPr>
              <w:rPr>
                <w:b/>
                <w:bCs/>
                <w:color w:val="FFFFFF" w:themeColor="background1"/>
                <w:sz w:val="18"/>
                <w:szCs w:val="18"/>
                <w:lang w:val="en-US"/>
              </w:rPr>
            </w:pPr>
            <w:r w:rsidRPr="000D4BC7">
              <w:rPr>
                <w:b/>
                <w:bCs/>
                <w:color w:val="FFFFFF" w:themeColor="background1"/>
                <w:sz w:val="18"/>
                <w:szCs w:val="18"/>
                <w:lang w:val="en-US"/>
              </w:rPr>
              <w:t>(missing)</w:t>
            </w:r>
          </w:p>
        </w:tc>
        <w:tc>
          <w:tcPr>
            <w:tcW w:w="1380" w:type="dxa"/>
            <w:shd w:val="clear" w:color="auto" w:fill="ED6D66" w:themeFill="accent1"/>
          </w:tcPr>
          <w:p w:rsidRPr="000D4BC7" w:rsidR="000D4BC7" w:rsidP="000D4BC7" w:rsidRDefault="000D4BC7" w14:paraId="20A76BE7" w14:textId="77777777">
            <w:pPr>
              <w:rPr>
                <w:b/>
                <w:bCs/>
                <w:color w:val="FFFFFF" w:themeColor="background1"/>
                <w:sz w:val="18"/>
                <w:szCs w:val="18"/>
                <w:lang w:val="en-US"/>
              </w:rPr>
            </w:pPr>
            <w:r w:rsidRPr="000D4BC7">
              <w:rPr>
                <w:b/>
                <w:bCs/>
                <w:color w:val="FFFFFF" w:themeColor="background1"/>
                <w:sz w:val="18"/>
                <w:szCs w:val="18"/>
                <w:lang w:val="en-US"/>
              </w:rPr>
              <w:t>Count (%)</w:t>
            </w:r>
          </w:p>
        </w:tc>
        <w:tc>
          <w:tcPr>
            <w:tcW w:w="1382" w:type="dxa"/>
            <w:vMerge/>
            <w:shd w:val="clear" w:color="auto" w:fill="BFBFBF" w:themeFill="background1" w:themeFillShade="BF"/>
          </w:tcPr>
          <w:p w:rsidRPr="000D4BC7" w:rsidR="000D4BC7" w:rsidP="000D4BC7" w:rsidRDefault="000D4BC7" w14:paraId="51E33EA1" w14:textId="77777777">
            <w:pPr>
              <w:rPr>
                <w:sz w:val="18"/>
                <w:szCs w:val="18"/>
              </w:rPr>
            </w:pPr>
          </w:p>
        </w:tc>
      </w:tr>
      <w:tr w:rsidRPr="000D4BC7" w:rsidR="000D4BC7" w:rsidTr="00746833" w14:paraId="0FA287B1" w14:textId="77777777">
        <w:trPr>
          <w:trHeight w:val="460"/>
        </w:trPr>
        <w:tc>
          <w:tcPr>
            <w:tcW w:w="1412" w:type="dxa"/>
          </w:tcPr>
          <w:p w:rsidRPr="000D4BC7" w:rsidR="000D4BC7" w:rsidP="000D4BC7" w:rsidRDefault="000D4BC7" w14:paraId="488DB467" w14:textId="77777777">
            <w:pPr>
              <w:rPr>
                <w:sz w:val="18"/>
                <w:szCs w:val="18"/>
                <w:lang w:val="en-US"/>
              </w:rPr>
            </w:pPr>
          </w:p>
        </w:tc>
        <w:tc>
          <w:tcPr>
            <w:tcW w:w="1732" w:type="dxa"/>
            <w:shd w:val="clear" w:color="auto" w:fill="BFBFBF" w:themeFill="background1" w:themeFillShade="BF"/>
          </w:tcPr>
          <w:p w:rsidRPr="000D4BC7" w:rsidR="000D4BC7" w:rsidP="000D4BC7" w:rsidRDefault="000D4BC7" w14:paraId="7F4E9C18" w14:textId="77777777">
            <w:pPr>
              <w:rPr>
                <w:sz w:val="18"/>
                <w:szCs w:val="18"/>
                <w:lang w:val="en-US"/>
              </w:rPr>
            </w:pPr>
          </w:p>
        </w:tc>
        <w:tc>
          <w:tcPr>
            <w:tcW w:w="1217" w:type="dxa"/>
          </w:tcPr>
          <w:p w:rsidRPr="000D4BC7" w:rsidR="000D4BC7" w:rsidP="000D4BC7" w:rsidRDefault="000D4BC7" w14:paraId="05C74C45" w14:textId="77777777">
            <w:pPr>
              <w:rPr>
                <w:sz w:val="18"/>
                <w:szCs w:val="18"/>
                <w:lang w:val="en-US"/>
              </w:rPr>
            </w:pPr>
          </w:p>
        </w:tc>
        <w:tc>
          <w:tcPr>
            <w:tcW w:w="1080" w:type="dxa"/>
          </w:tcPr>
          <w:p w:rsidRPr="000D4BC7" w:rsidR="000D4BC7" w:rsidP="000D4BC7" w:rsidRDefault="000D4BC7" w14:paraId="49C596CF" w14:textId="77777777">
            <w:pPr>
              <w:rPr>
                <w:sz w:val="18"/>
                <w:szCs w:val="18"/>
                <w:lang w:val="en-US"/>
              </w:rPr>
            </w:pPr>
          </w:p>
        </w:tc>
        <w:tc>
          <w:tcPr>
            <w:tcW w:w="1105" w:type="dxa"/>
          </w:tcPr>
          <w:p w:rsidRPr="000D4BC7" w:rsidR="000D4BC7" w:rsidP="000D4BC7" w:rsidRDefault="000D4BC7" w14:paraId="3C374F54" w14:textId="77777777">
            <w:pPr>
              <w:rPr>
                <w:sz w:val="18"/>
                <w:szCs w:val="18"/>
                <w:lang w:val="en-US"/>
              </w:rPr>
            </w:pPr>
          </w:p>
        </w:tc>
        <w:tc>
          <w:tcPr>
            <w:tcW w:w="1380" w:type="dxa"/>
          </w:tcPr>
          <w:p w:rsidRPr="000D4BC7" w:rsidR="000D4BC7" w:rsidP="000D4BC7" w:rsidRDefault="000D4BC7" w14:paraId="30EB11F9" w14:textId="77777777">
            <w:pPr>
              <w:rPr>
                <w:sz w:val="18"/>
                <w:szCs w:val="18"/>
                <w:lang w:val="en-US"/>
              </w:rPr>
            </w:pPr>
          </w:p>
        </w:tc>
        <w:tc>
          <w:tcPr>
            <w:tcW w:w="1382" w:type="dxa"/>
            <w:vMerge/>
            <w:shd w:val="clear" w:color="auto" w:fill="BFBFBF" w:themeFill="background1" w:themeFillShade="BF"/>
          </w:tcPr>
          <w:p w:rsidRPr="000D4BC7" w:rsidR="000D4BC7" w:rsidP="000D4BC7" w:rsidRDefault="000D4BC7" w14:paraId="451D49BC" w14:textId="77777777">
            <w:pPr>
              <w:rPr>
                <w:sz w:val="18"/>
                <w:szCs w:val="18"/>
              </w:rPr>
            </w:pPr>
          </w:p>
        </w:tc>
      </w:tr>
      <w:tr w:rsidRPr="000D4BC7" w:rsidR="000D4BC7" w:rsidTr="00746833" w14:paraId="242382BD" w14:textId="77777777">
        <w:trPr>
          <w:trHeight w:val="460"/>
        </w:trPr>
        <w:tc>
          <w:tcPr>
            <w:tcW w:w="1412" w:type="dxa"/>
          </w:tcPr>
          <w:p w:rsidRPr="000D4BC7" w:rsidR="000D4BC7" w:rsidP="000D4BC7" w:rsidRDefault="000D4BC7" w14:paraId="693C5555" w14:textId="77777777">
            <w:pPr>
              <w:rPr>
                <w:sz w:val="18"/>
                <w:szCs w:val="18"/>
                <w:lang w:val="en-US"/>
              </w:rPr>
            </w:pPr>
          </w:p>
        </w:tc>
        <w:tc>
          <w:tcPr>
            <w:tcW w:w="1732" w:type="dxa"/>
            <w:shd w:val="clear" w:color="auto" w:fill="BFBFBF" w:themeFill="background1" w:themeFillShade="BF"/>
          </w:tcPr>
          <w:p w:rsidRPr="000D4BC7" w:rsidR="000D4BC7" w:rsidP="000D4BC7" w:rsidRDefault="000D4BC7" w14:paraId="4AA29B62" w14:textId="77777777">
            <w:pPr>
              <w:rPr>
                <w:sz w:val="18"/>
                <w:szCs w:val="18"/>
                <w:lang w:val="en-US"/>
              </w:rPr>
            </w:pPr>
          </w:p>
        </w:tc>
        <w:tc>
          <w:tcPr>
            <w:tcW w:w="1217" w:type="dxa"/>
          </w:tcPr>
          <w:p w:rsidRPr="000D4BC7" w:rsidR="000D4BC7" w:rsidP="000D4BC7" w:rsidRDefault="000D4BC7" w14:paraId="5B2FE1F5" w14:textId="77777777">
            <w:pPr>
              <w:rPr>
                <w:sz w:val="18"/>
                <w:szCs w:val="18"/>
                <w:lang w:val="en-US"/>
              </w:rPr>
            </w:pPr>
          </w:p>
        </w:tc>
        <w:tc>
          <w:tcPr>
            <w:tcW w:w="1080" w:type="dxa"/>
          </w:tcPr>
          <w:p w:rsidRPr="000D4BC7" w:rsidR="000D4BC7" w:rsidP="000D4BC7" w:rsidRDefault="000D4BC7" w14:paraId="56FC484C" w14:textId="77777777">
            <w:pPr>
              <w:rPr>
                <w:sz w:val="18"/>
                <w:szCs w:val="18"/>
                <w:lang w:val="en-US"/>
              </w:rPr>
            </w:pPr>
          </w:p>
        </w:tc>
        <w:tc>
          <w:tcPr>
            <w:tcW w:w="1105" w:type="dxa"/>
          </w:tcPr>
          <w:p w:rsidRPr="000D4BC7" w:rsidR="000D4BC7" w:rsidP="000D4BC7" w:rsidRDefault="000D4BC7" w14:paraId="276E72B6" w14:textId="77777777">
            <w:pPr>
              <w:rPr>
                <w:sz w:val="18"/>
                <w:szCs w:val="18"/>
                <w:lang w:val="en-US"/>
              </w:rPr>
            </w:pPr>
          </w:p>
        </w:tc>
        <w:tc>
          <w:tcPr>
            <w:tcW w:w="1380" w:type="dxa"/>
          </w:tcPr>
          <w:p w:rsidRPr="000D4BC7" w:rsidR="000D4BC7" w:rsidP="000D4BC7" w:rsidRDefault="000D4BC7" w14:paraId="5333878F" w14:textId="77777777">
            <w:pPr>
              <w:rPr>
                <w:sz w:val="18"/>
                <w:szCs w:val="18"/>
                <w:lang w:val="en-US"/>
              </w:rPr>
            </w:pPr>
          </w:p>
        </w:tc>
        <w:tc>
          <w:tcPr>
            <w:tcW w:w="1382" w:type="dxa"/>
            <w:vMerge/>
            <w:shd w:val="clear" w:color="auto" w:fill="BFBFBF" w:themeFill="background1" w:themeFillShade="BF"/>
          </w:tcPr>
          <w:p w:rsidRPr="000D4BC7" w:rsidR="000D4BC7" w:rsidP="000D4BC7" w:rsidRDefault="000D4BC7" w14:paraId="7AE451D0" w14:textId="77777777">
            <w:pPr>
              <w:rPr>
                <w:sz w:val="18"/>
                <w:szCs w:val="18"/>
              </w:rPr>
            </w:pPr>
          </w:p>
        </w:tc>
      </w:tr>
      <w:tr w:rsidRPr="000D4BC7" w:rsidR="000D4BC7" w:rsidTr="00746833" w14:paraId="53498F20" w14:textId="77777777">
        <w:trPr>
          <w:trHeight w:val="460"/>
        </w:trPr>
        <w:tc>
          <w:tcPr>
            <w:tcW w:w="1412" w:type="dxa"/>
          </w:tcPr>
          <w:p w:rsidRPr="000D4BC7" w:rsidR="000D4BC7" w:rsidP="000D4BC7" w:rsidRDefault="000D4BC7" w14:paraId="015B4EFA" w14:textId="77777777">
            <w:pPr>
              <w:rPr>
                <w:sz w:val="18"/>
                <w:szCs w:val="18"/>
                <w:lang w:val="en-US"/>
              </w:rPr>
            </w:pPr>
          </w:p>
        </w:tc>
        <w:tc>
          <w:tcPr>
            <w:tcW w:w="1732" w:type="dxa"/>
            <w:shd w:val="clear" w:color="auto" w:fill="BFBFBF" w:themeFill="background1" w:themeFillShade="BF"/>
          </w:tcPr>
          <w:p w:rsidRPr="000D4BC7" w:rsidR="000D4BC7" w:rsidP="000D4BC7" w:rsidRDefault="000D4BC7" w14:paraId="26F176C8" w14:textId="77777777">
            <w:pPr>
              <w:rPr>
                <w:sz w:val="18"/>
                <w:szCs w:val="18"/>
                <w:lang w:val="en-US"/>
              </w:rPr>
            </w:pPr>
          </w:p>
        </w:tc>
        <w:tc>
          <w:tcPr>
            <w:tcW w:w="1217" w:type="dxa"/>
          </w:tcPr>
          <w:p w:rsidRPr="000D4BC7" w:rsidR="000D4BC7" w:rsidP="000D4BC7" w:rsidRDefault="000D4BC7" w14:paraId="1866A5B6" w14:textId="77777777">
            <w:pPr>
              <w:rPr>
                <w:sz w:val="18"/>
                <w:szCs w:val="18"/>
                <w:lang w:val="en-US"/>
              </w:rPr>
            </w:pPr>
          </w:p>
        </w:tc>
        <w:tc>
          <w:tcPr>
            <w:tcW w:w="1080" w:type="dxa"/>
          </w:tcPr>
          <w:p w:rsidRPr="000D4BC7" w:rsidR="000D4BC7" w:rsidP="000D4BC7" w:rsidRDefault="000D4BC7" w14:paraId="34EFE7EF" w14:textId="77777777">
            <w:pPr>
              <w:rPr>
                <w:sz w:val="18"/>
                <w:szCs w:val="18"/>
                <w:lang w:val="en-US"/>
              </w:rPr>
            </w:pPr>
          </w:p>
        </w:tc>
        <w:tc>
          <w:tcPr>
            <w:tcW w:w="1105" w:type="dxa"/>
          </w:tcPr>
          <w:p w:rsidRPr="000D4BC7" w:rsidR="000D4BC7" w:rsidP="000D4BC7" w:rsidRDefault="000D4BC7" w14:paraId="72A18F7B" w14:textId="77777777">
            <w:pPr>
              <w:rPr>
                <w:sz w:val="18"/>
                <w:szCs w:val="18"/>
                <w:lang w:val="en-US"/>
              </w:rPr>
            </w:pPr>
          </w:p>
        </w:tc>
        <w:tc>
          <w:tcPr>
            <w:tcW w:w="1380" w:type="dxa"/>
          </w:tcPr>
          <w:p w:rsidRPr="000D4BC7" w:rsidR="000D4BC7" w:rsidP="000D4BC7" w:rsidRDefault="000D4BC7" w14:paraId="3B0A471A" w14:textId="77777777">
            <w:pPr>
              <w:rPr>
                <w:sz w:val="18"/>
                <w:szCs w:val="18"/>
                <w:lang w:val="en-US"/>
              </w:rPr>
            </w:pPr>
          </w:p>
        </w:tc>
        <w:tc>
          <w:tcPr>
            <w:tcW w:w="1382" w:type="dxa"/>
            <w:vMerge/>
            <w:shd w:val="clear" w:color="auto" w:fill="BFBFBF" w:themeFill="background1" w:themeFillShade="BF"/>
          </w:tcPr>
          <w:p w:rsidRPr="000D4BC7" w:rsidR="000D4BC7" w:rsidP="000D4BC7" w:rsidRDefault="000D4BC7" w14:paraId="14567169" w14:textId="77777777">
            <w:pPr>
              <w:rPr>
                <w:sz w:val="18"/>
                <w:szCs w:val="18"/>
              </w:rPr>
            </w:pPr>
          </w:p>
        </w:tc>
      </w:tr>
      <w:tr w:rsidRPr="003500A8" w:rsidR="00003A1F" w:rsidTr="00003A1F" w14:paraId="4AFA555C" w14:textId="77777777">
        <w:trPr>
          <w:trHeight w:val="460"/>
        </w:trPr>
        <w:tc>
          <w:tcPr>
            <w:tcW w:w="1412" w:type="dxa"/>
            <w:shd w:val="clear" w:color="auto" w:fill="ED6D66" w:themeFill="accent1"/>
          </w:tcPr>
          <w:p w:rsidRPr="000D4BC7" w:rsidR="000D4BC7" w:rsidP="000D4BC7" w:rsidRDefault="000D4BC7" w14:paraId="4804B17D" w14:textId="77777777">
            <w:pPr>
              <w:rPr>
                <w:b/>
                <w:bCs/>
                <w:color w:val="FFFFFF" w:themeColor="background1"/>
                <w:sz w:val="18"/>
                <w:szCs w:val="18"/>
                <w:lang w:val="en-US"/>
              </w:rPr>
            </w:pPr>
            <w:r w:rsidRPr="000D4BC7">
              <w:rPr>
                <w:b/>
                <w:bCs/>
                <w:color w:val="FFFFFF" w:themeColor="background1"/>
                <w:sz w:val="18"/>
                <w:szCs w:val="18"/>
                <w:lang w:val="en-US"/>
              </w:rPr>
              <w:t>Participant-level</w:t>
            </w:r>
          </w:p>
          <w:p w:rsidRPr="000D4BC7" w:rsidR="000D4BC7" w:rsidP="000D4BC7" w:rsidRDefault="000D4BC7" w14:paraId="7719F3B4" w14:textId="77777777">
            <w:pPr>
              <w:rPr>
                <w:b/>
                <w:bCs/>
                <w:color w:val="FFFFFF" w:themeColor="background1"/>
                <w:sz w:val="18"/>
                <w:szCs w:val="18"/>
                <w:lang w:val="en-US"/>
              </w:rPr>
            </w:pPr>
            <w:r w:rsidRPr="000D4BC7">
              <w:rPr>
                <w:b/>
                <w:bCs/>
                <w:color w:val="FFFFFF" w:themeColor="background1"/>
                <w:sz w:val="18"/>
                <w:szCs w:val="18"/>
                <w:lang w:val="en-US"/>
              </w:rPr>
              <w:t>(continuous)</w:t>
            </w:r>
          </w:p>
        </w:tc>
        <w:tc>
          <w:tcPr>
            <w:tcW w:w="1732" w:type="dxa"/>
            <w:shd w:val="clear" w:color="auto" w:fill="ED6D66" w:themeFill="accent1"/>
          </w:tcPr>
          <w:p w:rsidRPr="000D4BC7" w:rsidR="000D4BC7" w:rsidP="000D4BC7" w:rsidRDefault="000D4BC7" w14:paraId="39A744CA" w14:textId="77777777">
            <w:pPr>
              <w:rPr>
                <w:b/>
                <w:bCs/>
                <w:color w:val="FFFFFF" w:themeColor="background1"/>
                <w:sz w:val="18"/>
                <w:szCs w:val="18"/>
                <w:lang w:val="en-US"/>
              </w:rPr>
            </w:pPr>
          </w:p>
        </w:tc>
        <w:tc>
          <w:tcPr>
            <w:tcW w:w="1217" w:type="dxa"/>
            <w:shd w:val="clear" w:color="auto" w:fill="ED6D66" w:themeFill="accent1"/>
          </w:tcPr>
          <w:p w:rsidRPr="000D4BC7" w:rsidR="000D4BC7" w:rsidP="000D4BC7" w:rsidRDefault="000D4BC7" w14:paraId="6106D1B9" w14:textId="77777777">
            <w:pPr>
              <w:rPr>
                <w:b/>
                <w:bCs/>
                <w:color w:val="FFFFFF" w:themeColor="background1"/>
                <w:sz w:val="18"/>
                <w:szCs w:val="18"/>
                <w:lang w:val="en-US"/>
              </w:rPr>
            </w:pPr>
            <w:r w:rsidRPr="000D4BC7">
              <w:rPr>
                <w:b/>
                <w:bCs/>
                <w:color w:val="FFFFFF" w:themeColor="background1"/>
                <w:sz w:val="18"/>
                <w:szCs w:val="18"/>
                <w:lang w:val="en-US"/>
              </w:rPr>
              <w:t>n/N</w:t>
            </w:r>
          </w:p>
          <w:p w:rsidRPr="000D4BC7" w:rsidR="000D4BC7" w:rsidP="000D4BC7" w:rsidRDefault="000D4BC7" w14:paraId="5DA885F7" w14:textId="77777777">
            <w:pPr>
              <w:rPr>
                <w:b/>
                <w:bCs/>
                <w:color w:val="FFFFFF" w:themeColor="background1"/>
                <w:sz w:val="18"/>
                <w:szCs w:val="18"/>
                <w:lang w:val="en-US"/>
              </w:rPr>
            </w:pPr>
            <w:r w:rsidRPr="000D4BC7">
              <w:rPr>
                <w:b/>
                <w:bCs/>
                <w:color w:val="FFFFFF" w:themeColor="background1"/>
                <w:sz w:val="18"/>
                <w:szCs w:val="18"/>
                <w:lang w:val="en-US"/>
              </w:rPr>
              <w:t>(missing)</w:t>
            </w:r>
          </w:p>
        </w:tc>
        <w:tc>
          <w:tcPr>
            <w:tcW w:w="1080" w:type="dxa"/>
            <w:shd w:val="clear" w:color="auto" w:fill="ED6D66" w:themeFill="accent1"/>
          </w:tcPr>
          <w:p w:rsidRPr="000D4BC7" w:rsidR="000D4BC7" w:rsidP="000D4BC7" w:rsidRDefault="000D4BC7" w14:paraId="252833D1" w14:textId="77777777">
            <w:pPr>
              <w:rPr>
                <w:b/>
                <w:bCs/>
                <w:color w:val="FFFFFF" w:themeColor="background1"/>
                <w:sz w:val="18"/>
                <w:szCs w:val="18"/>
                <w:lang w:val="en-US"/>
              </w:rPr>
            </w:pPr>
            <w:r w:rsidRPr="000D4BC7">
              <w:rPr>
                <w:b/>
                <w:bCs/>
                <w:color w:val="FFFFFF" w:themeColor="background1"/>
                <w:sz w:val="18"/>
                <w:szCs w:val="18"/>
                <w:lang w:val="en-US"/>
              </w:rPr>
              <w:t>Mean (SD)</w:t>
            </w:r>
          </w:p>
        </w:tc>
        <w:tc>
          <w:tcPr>
            <w:tcW w:w="1105" w:type="dxa"/>
            <w:shd w:val="clear" w:color="auto" w:fill="ED6D66" w:themeFill="accent1"/>
          </w:tcPr>
          <w:p w:rsidRPr="000D4BC7" w:rsidR="000D4BC7" w:rsidP="000D4BC7" w:rsidRDefault="000D4BC7" w14:paraId="12589FA9" w14:textId="77777777">
            <w:pPr>
              <w:rPr>
                <w:b/>
                <w:bCs/>
                <w:color w:val="FFFFFF" w:themeColor="background1"/>
                <w:sz w:val="18"/>
                <w:szCs w:val="18"/>
                <w:lang w:val="en-US"/>
              </w:rPr>
            </w:pPr>
            <w:r w:rsidRPr="000D4BC7">
              <w:rPr>
                <w:b/>
                <w:bCs/>
                <w:color w:val="FFFFFF" w:themeColor="background1"/>
                <w:sz w:val="18"/>
                <w:szCs w:val="18"/>
                <w:lang w:val="en-US"/>
              </w:rPr>
              <w:t>n/N</w:t>
            </w:r>
          </w:p>
          <w:p w:rsidRPr="000D4BC7" w:rsidR="000D4BC7" w:rsidP="000D4BC7" w:rsidRDefault="000D4BC7" w14:paraId="6CF1DBDA" w14:textId="77777777">
            <w:pPr>
              <w:rPr>
                <w:b/>
                <w:bCs/>
                <w:color w:val="FFFFFF" w:themeColor="background1"/>
                <w:sz w:val="18"/>
                <w:szCs w:val="18"/>
                <w:lang w:val="en-US"/>
              </w:rPr>
            </w:pPr>
            <w:r w:rsidRPr="000D4BC7">
              <w:rPr>
                <w:b/>
                <w:bCs/>
                <w:color w:val="FFFFFF" w:themeColor="background1"/>
                <w:sz w:val="18"/>
                <w:szCs w:val="18"/>
                <w:lang w:val="en-US"/>
              </w:rPr>
              <w:t>(missing)</w:t>
            </w:r>
          </w:p>
        </w:tc>
        <w:tc>
          <w:tcPr>
            <w:tcW w:w="1380" w:type="dxa"/>
            <w:shd w:val="clear" w:color="auto" w:fill="ED6D66" w:themeFill="accent1"/>
          </w:tcPr>
          <w:p w:rsidRPr="000D4BC7" w:rsidR="000D4BC7" w:rsidP="000D4BC7" w:rsidRDefault="000D4BC7" w14:paraId="158C22A6" w14:textId="77777777">
            <w:pPr>
              <w:rPr>
                <w:b/>
                <w:bCs/>
                <w:color w:val="FFFFFF" w:themeColor="background1"/>
                <w:sz w:val="18"/>
                <w:szCs w:val="18"/>
                <w:lang w:val="en-US"/>
              </w:rPr>
            </w:pPr>
            <w:r w:rsidRPr="000D4BC7">
              <w:rPr>
                <w:b/>
                <w:bCs/>
                <w:color w:val="FFFFFF" w:themeColor="background1"/>
                <w:sz w:val="18"/>
                <w:szCs w:val="18"/>
                <w:lang w:val="en-US"/>
              </w:rPr>
              <w:t>Mean (SD)</w:t>
            </w:r>
          </w:p>
        </w:tc>
        <w:tc>
          <w:tcPr>
            <w:tcW w:w="1382" w:type="dxa"/>
            <w:shd w:val="clear" w:color="auto" w:fill="ED6D66" w:themeFill="accent1"/>
          </w:tcPr>
          <w:p w:rsidRPr="000D4BC7" w:rsidR="000D4BC7" w:rsidP="000D4BC7" w:rsidRDefault="000D4BC7" w14:paraId="3C19F5E0" w14:textId="77777777">
            <w:pPr>
              <w:rPr>
                <w:b/>
                <w:bCs/>
                <w:color w:val="FFFFFF" w:themeColor="background1"/>
                <w:sz w:val="18"/>
                <w:szCs w:val="18"/>
                <w:lang w:val="en-US"/>
              </w:rPr>
            </w:pPr>
            <w:r w:rsidRPr="000D4BC7">
              <w:rPr>
                <w:b/>
                <w:bCs/>
                <w:color w:val="FFFFFF" w:themeColor="background1"/>
                <w:sz w:val="18"/>
                <w:szCs w:val="18"/>
                <w:lang w:val="en-US"/>
              </w:rPr>
              <w:t>Effect size</w:t>
            </w:r>
          </w:p>
        </w:tc>
      </w:tr>
      <w:tr w:rsidRPr="000D4BC7" w:rsidR="000D4BC7" w:rsidTr="000D4BC7" w14:paraId="62A0AB41" w14:textId="77777777">
        <w:trPr>
          <w:trHeight w:val="460"/>
        </w:trPr>
        <w:tc>
          <w:tcPr>
            <w:tcW w:w="1412" w:type="dxa"/>
          </w:tcPr>
          <w:p w:rsidRPr="000D4BC7" w:rsidR="000D4BC7" w:rsidP="000D4BC7" w:rsidRDefault="000D4BC7" w14:paraId="00A9931A" w14:textId="77777777">
            <w:pPr>
              <w:rPr>
                <w:sz w:val="18"/>
                <w:szCs w:val="18"/>
                <w:lang w:val="en-US"/>
              </w:rPr>
            </w:pPr>
          </w:p>
        </w:tc>
        <w:tc>
          <w:tcPr>
            <w:tcW w:w="1732" w:type="dxa"/>
          </w:tcPr>
          <w:p w:rsidRPr="000D4BC7" w:rsidR="000D4BC7" w:rsidP="000D4BC7" w:rsidRDefault="000D4BC7" w14:paraId="047CF669" w14:textId="77777777">
            <w:pPr>
              <w:rPr>
                <w:sz w:val="18"/>
                <w:szCs w:val="18"/>
                <w:lang w:val="en-US"/>
              </w:rPr>
            </w:pPr>
          </w:p>
        </w:tc>
        <w:tc>
          <w:tcPr>
            <w:tcW w:w="1217" w:type="dxa"/>
          </w:tcPr>
          <w:p w:rsidRPr="000D4BC7" w:rsidR="000D4BC7" w:rsidP="000D4BC7" w:rsidRDefault="000D4BC7" w14:paraId="4905C2D5" w14:textId="77777777">
            <w:pPr>
              <w:rPr>
                <w:sz w:val="18"/>
                <w:szCs w:val="18"/>
                <w:lang w:val="en-US"/>
              </w:rPr>
            </w:pPr>
          </w:p>
        </w:tc>
        <w:tc>
          <w:tcPr>
            <w:tcW w:w="1080" w:type="dxa"/>
          </w:tcPr>
          <w:p w:rsidRPr="000D4BC7" w:rsidR="000D4BC7" w:rsidP="000D4BC7" w:rsidRDefault="000D4BC7" w14:paraId="7D103C8D" w14:textId="77777777">
            <w:pPr>
              <w:rPr>
                <w:sz w:val="18"/>
                <w:szCs w:val="18"/>
                <w:lang w:val="en-US"/>
              </w:rPr>
            </w:pPr>
          </w:p>
        </w:tc>
        <w:tc>
          <w:tcPr>
            <w:tcW w:w="1105" w:type="dxa"/>
          </w:tcPr>
          <w:p w:rsidRPr="000D4BC7" w:rsidR="000D4BC7" w:rsidP="000D4BC7" w:rsidRDefault="000D4BC7" w14:paraId="72EFDFA3" w14:textId="77777777">
            <w:pPr>
              <w:rPr>
                <w:sz w:val="18"/>
                <w:szCs w:val="18"/>
                <w:lang w:val="en-US"/>
              </w:rPr>
            </w:pPr>
          </w:p>
        </w:tc>
        <w:tc>
          <w:tcPr>
            <w:tcW w:w="1380" w:type="dxa"/>
          </w:tcPr>
          <w:p w:rsidRPr="000D4BC7" w:rsidR="000D4BC7" w:rsidP="000D4BC7" w:rsidRDefault="000D4BC7" w14:paraId="77635823" w14:textId="77777777">
            <w:pPr>
              <w:rPr>
                <w:sz w:val="18"/>
                <w:szCs w:val="18"/>
                <w:lang w:val="en-US"/>
              </w:rPr>
            </w:pPr>
          </w:p>
        </w:tc>
        <w:tc>
          <w:tcPr>
            <w:tcW w:w="1382" w:type="dxa"/>
          </w:tcPr>
          <w:p w:rsidRPr="000D4BC7" w:rsidR="000D4BC7" w:rsidP="000D4BC7" w:rsidRDefault="000D4BC7" w14:paraId="39393485" w14:textId="77777777">
            <w:pPr>
              <w:rPr>
                <w:sz w:val="18"/>
                <w:szCs w:val="18"/>
                <w:lang w:val="en-US"/>
              </w:rPr>
            </w:pPr>
          </w:p>
        </w:tc>
      </w:tr>
      <w:tr w:rsidRPr="000D4BC7" w:rsidR="000D4BC7" w:rsidTr="000D4BC7" w14:paraId="13E8E3E1" w14:textId="77777777">
        <w:trPr>
          <w:trHeight w:val="460"/>
        </w:trPr>
        <w:tc>
          <w:tcPr>
            <w:tcW w:w="1412" w:type="dxa"/>
          </w:tcPr>
          <w:p w:rsidRPr="000D4BC7" w:rsidR="000D4BC7" w:rsidP="000D4BC7" w:rsidRDefault="000D4BC7" w14:paraId="48D6CDC1" w14:textId="77777777">
            <w:pPr>
              <w:rPr>
                <w:sz w:val="18"/>
                <w:szCs w:val="18"/>
                <w:lang w:val="en-US"/>
              </w:rPr>
            </w:pPr>
          </w:p>
        </w:tc>
        <w:tc>
          <w:tcPr>
            <w:tcW w:w="1732" w:type="dxa"/>
          </w:tcPr>
          <w:p w:rsidRPr="000D4BC7" w:rsidR="000D4BC7" w:rsidP="000D4BC7" w:rsidRDefault="000D4BC7" w14:paraId="73A04997" w14:textId="77777777">
            <w:pPr>
              <w:rPr>
                <w:sz w:val="18"/>
                <w:szCs w:val="18"/>
                <w:lang w:val="en-US"/>
              </w:rPr>
            </w:pPr>
          </w:p>
        </w:tc>
        <w:tc>
          <w:tcPr>
            <w:tcW w:w="1217" w:type="dxa"/>
          </w:tcPr>
          <w:p w:rsidRPr="000D4BC7" w:rsidR="000D4BC7" w:rsidP="000D4BC7" w:rsidRDefault="000D4BC7" w14:paraId="673415F2" w14:textId="77777777">
            <w:pPr>
              <w:rPr>
                <w:sz w:val="18"/>
                <w:szCs w:val="18"/>
                <w:lang w:val="en-US"/>
              </w:rPr>
            </w:pPr>
          </w:p>
        </w:tc>
        <w:tc>
          <w:tcPr>
            <w:tcW w:w="1080" w:type="dxa"/>
          </w:tcPr>
          <w:p w:rsidRPr="000D4BC7" w:rsidR="000D4BC7" w:rsidP="000D4BC7" w:rsidRDefault="000D4BC7" w14:paraId="543ADAED" w14:textId="77777777">
            <w:pPr>
              <w:rPr>
                <w:sz w:val="18"/>
                <w:szCs w:val="18"/>
                <w:lang w:val="en-US"/>
              </w:rPr>
            </w:pPr>
          </w:p>
        </w:tc>
        <w:tc>
          <w:tcPr>
            <w:tcW w:w="1105" w:type="dxa"/>
          </w:tcPr>
          <w:p w:rsidRPr="000D4BC7" w:rsidR="000D4BC7" w:rsidP="000D4BC7" w:rsidRDefault="000D4BC7" w14:paraId="70ED9328" w14:textId="77777777">
            <w:pPr>
              <w:rPr>
                <w:sz w:val="18"/>
                <w:szCs w:val="18"/>
                <w:lang w:val="en-US"/>
              </w:rPr>
            </w:pPr>
          </w:p>
        </w:tc>
        <w:tc>
          <w:tcPr>
            <w:tcW w:w="1380" w:type="dxa"/>
          </w:tcPr>
          <w:p w:rsidRPr="000D4BC7" w:rsidR="000D4BC7" w:rsidP="000D4BC7" w:rsidRDefault="000D4BC7" w14:paraId="6533564C" w14:textId="77777777">
            <w:pPr>
              <w:rPr>
                <w:sz w:val="18"/>
                <w:szCs w:val="18"/>
                <w:lang w:val="en-US"/>
              </w:rPr>
            </w:pPr>
          </w:p>
        </w:tc>
        <w:tc>
          <w:tcPr>
            <w:tcW w:w="1382" w:type="dxa"/>
          </w:tcPr>
          <w:p w:rsidRPr="000D4BC7" w:rsidR="000D4BC7" w:rsidP="000D4BC7" w:rsidRDefault="000D4BC7" w14:paraId="7D8289AE" w14:textId="77777777">
            <w:pPr>
              <w:rPr>
                <w:sz w:val="18"/>
                <w:szCs w:val="18"/>
                <w:lang w:val="en-US"/>
              </w:rPr>
            </w:pPr>
          </w:p>
        </w:tc>
      </w:tr>
      <w:tr w:rsidRPr="000D4BC7" w:rsidR="000D4BC7" w:rsidTr="000D4BC7" w14:paraId="0C73A629" w14:textId="77777777">
        <w:trPr>
          <w:trHeight w:val="460"/>
        </w:trPr>
        <w:tc>
          <w:tcPr>
            <w:tcW w:w="1412" w:type="dxa"/>
          </w:tcPr>
          <w:p w:rsidRPr="000D4BC7" w:rsidR="000D4BC7" w:rsidP="000D4BC7" w:rsidRDefault="000D4BC7" w14:paraId="687AF864" w14:textId="77777777">
            <w:pPr>
              <w:rPr>
                <w:sz w:val="18"/>
                <w:szCs w:val="18"/>
                <w:lang w:val="en-US"/>
              </w:rPr>
            </w:pPr>
          </w:p>
        </w:tc>
        <w:tc>
          <w:tcPr>
            <w:tcW w:w="1732" w:type="dxa"/>
          </w:tcPr>
          <w:p w:rsidRPr="000D4BC7" w:rsidR="000D4BC7" w:rsidP="000D4BC7" w:rsidRDefault="000D4BC7" w14:paraId="5098035F" w14:textId="77777777">
            <w:pPr>
              <w:rPr>
                <w:sz w:val="18"/>
                <w:szCs w:val="18"/>
                <w:lang w:val="en-US"/>
              </w:rPr>
            </w:pPr>
          </w:p>
        </w:tc>
        <w:tc>
          <w:tcPr>
            <w:tcW w:w="1217" w:type="dxa"/>
          </w:tcPr>
          <w:p w:rsidRPr="000D4BC7" w:rsidR="000D4BC7" w:rsidP="000D4BC7" w:rsidRDefault="000D4BC7" w14:paraId="72C634B1" w14:textId="77777777">
            <w:pPr>
              <w:rPr>
                <w:sz w:val="18"/>
                <w:szCs w:val="18"/>
                <w:lang w:val="en-US"/>
              </w:rPr>
            </w:pPr>
          </w:p>
        </w:tc>
        <w:tc>
          <w:tcPr>
            <w:tcW w:w="1080" w:type="dxa"/>
          </w:tcPr>
          <w:p w:rsidRPr="000D4BC7" w:rsidR="000D4BC7" w:rsidP="000D4BC7" w:rsidRDefault="000D4BC7" w14:paraId="38E05AB2" w14:textId="77777777">
            <w:pPr>
              <w:rPr>
                <w:sz w:val="18"/>
                <w:szCs w:val="18"/>
                <w:lang w:val="en-US"/>
              </w:rPr>
            </w:pPr>
          </w:p>
        </w:tc>
        <w:tc>
          <w:tcPr>
            <w:tcW w:w="1105" w:type="dxa"/>
          </w:tcPr>
          <w:p w:rsidRPr="000D4BC7" w:rsidR="000D4BC7" w:rsidP="000D4BC7" w:rsidRDefault="000D4BC7" w14:paraId="120423D3" w14:textId="77777777">
            <w:pPr>
              <w:rPr>
                <w:sz w:val="18"/>
                <w:szCs w:val="18"/>
                <w:lang w:val="en-US"/>
              </w:rPr>
            </w:pPr>
          </w:p>
        </w:tc>
        <w:tc>
          <w:tcPr>
            <w:tcW w:w="1380" w:type="dxa"/>
          </w:tcPr>
          <w:p w:rsidRPr="000D4BC7" w:rsidR="000D4BC7" w:rsidP="000D4BC7" w:rsidRDefault="000D4BC7" w14:paraId="43DF223B" w14:textId="77777777">
            <w:pPr>
              <w:rPr>
                <w:sz w:val="18"/>
                <w:szCs w:val="18"/>
                <w:lang w:val="en-US"/>
              </w:rPr>
            </w:pPr>
          </w:p>
        </w:tc>
        <w:tc>
          <w:tcPr>
            <w:tcW w:w="1382" w:type="dxa"/>
          </w:tcPr>
          <w:p w:rsidRPr="000D4BC7" w:rsidR="000D4BC7" w:rsidP="000D4BC7" w:rsidRDefault="000D4BC7" w14:paraId="6230FD56" w14:textId="77777777">
            <w:pPr>
              <w:rPr>
                <w:sz w:val="18"/>
                <w:szCs w:val="18"/>
                <w:lang w:val="en-US"/>
              </w:rPr>
            </w:pPr>
          </w:p>
        </w:tc>
      </w:tr>
    </w:tbl>
    <w:p w:rsidRPr="000D4BC7" w:rsidR="000D4BC7" w:rsidP="000D4BC7" w:rsidRDefault="000D4BC7" w14:paraId="4BBA252C" w14:textId="77777777"/>
    <w:p w:rsidRPr="000D4BC7" w:rsidR="000D4BC7" w:rsidP="000D4BC7" w:rsidRDefault="000D4BC7" w14:paraId="3F30DE41" w14:textId="18199E05">
      <w:pPr>
        <w:rPr>
          <w:b/>
          <w:sz w:val="20"/>
          <w:szCs w:val="20"/>
        </w:rPr>
      </w:pPr>
      <w:bookmarkStart w:name="_Toc71123752" w:id="101"/>
      <w:bookmarkStart w:name="_Toc71205504" w:id="102"/>
      <w:r w:rsidRPr="000D4BC7">
        <w:rPr>
          <w:b/>
          <w:sz w:val="20"/>
          <w:szCs w:val="20"/>
        </w:rPr>
        <w:t>N.</w:t>
      </w:r>
      <w:r w:rsidRPr="003500A8" w:rsidR="003500A8">
        <w:rPr>
          <w:b/>
          <w:sz w:val="20"/>
          <w:szCs w:val="20"/>
        </w:rPr>
        <w:t>B</w:t>
      </w:r>
      <w:r w:rsidRPr="000D4BC7">
        <w:rPr>
          <w:b/>
          <w:sz w:val="20"/>
          <w:szCs w:val="20"/>
        </w:rPr>
        <w:t>. On suppressing results, please note that ONS statistical disclosure controls for data prevent the reporting of cell counts lower than 3 at the setting level and lower than 10 at individual level, at the time of writing. Evaluators should consider this when reporting results in tables in YEF reports and including histograms (histograms with tails based on low counts may be supressed</w:t>
      </w:r>
      <w:bookmarkEnd w:id="101"/>
      <w:bookmarkEnd w:id="102"/>
      <w:r w:rsidRPr="000D4BC7">
        <w:rPr>
          <w:b/>
          <w:sz w:val="20"/>
          <w:szCs w:val="20"/>
        </w:rPr>
        <w:t xml:space="preserve">). </w:t>
      </w:r>
    </w:p>
    <w:p w:rsidR="00650416" w:rsidP="00BF48FF" w:rsidRDefault="00650416" w14:paraId="119FA5F3" w14:textId="77777777"/>
    <w:p w:rsidRPr="00650416" w:rsidR="00650416" w:rsidP="00650416" w:rsidRDefault="00650416" w14:paraId="0128AB8E" w14:textId="77777777">
      <w:pPr>
        <w:pStyle w:val="Secondaryheading"/>
      </w:pPr>
      <w:bookmarkStart w:name="_Toc531169568" w:id="103"/>
      <w:bookmarkStart w:name="_Toc71123753" w:id="104"/>
      <w:bookmarkStart w:name="_Toc71205505" w:id="105"/>
      <w:bookmarkStart w:name="_Toc73452297" w:id="106"/>
      <w:r w:rsidRPr="00650416">
        <w:t>Outcomes and analysis</w:t>
      </w:r>
      <w:bookmarkEnd w:id="103"/>
      <w:bookmarkEnd w:id="104"/>
      <w:bookmarkEnd w:id="105"/>
      <w:bookmarkEnd w:id="106"/>
    </w:p>
    <w:p w:rsidRPr="00650416" w:rsidR="00650416" w:rsidP="00650416" w:rsidRDefault="00650416" w14:paraId="104A24A1" w14:textId="77777777">
      <w:r w:rsidRPr="00650416">
        <w:t>Please use the following sub-headings.</w:t>
      </w:r>
    </w:p>
    <w:p w:rsidRPr="00650416" w:rsidR="00650416" w:rsidP="00650416" w:rsidRDefault="00650416" w14:paraId="53F93185" w14:textId="77777777">
      <w:pPr>
        <w:rPr>
          <w:b/>
        </w:rPr>
      </w:pPr>
      <w:r w:rsidRPr="00650416">
        <w:rPr>
          <w:b/>
        </w:rPr>
        <w:t>Primary analysis</w:t>
      </w:r>
    </w:p>
    <w:p w:rsidRPr="00650416" w:rsidR="00650416" w:rsidP="00650416" w:rsidRDefault="00650416" w14:paraId="19EDA6A7" w14:textId="77777777">
      <w:pPr>
        <w:rPr>
          <w:b/>
        </w:rPr>
      </w:pPr>
      <w:r w:rsidRPr="00650416">
        <w:rPr>
          <w:b/>
        </w:rPr>
        <w:t>Secondary analysis</w:t>
      </w:r>
    </w:p>
    <w:p w:rsidRPr="00650416" w:rsidR="00650416" w:rsidP="00650416" w:rsidRDefault="00650416" w14:paraId="4D1F230B" w14:textId="77777777">
      <w:pPr>
        <w:rPr>
          <w:b/>
        </w:rPr>
      </w:pPr>
      <w:r w:rsidRPr="00650416">
        <w:rPr>
          <w:b/>
        </w:rPr>
        <w:t>Analysis in the presence of non-compliance</w:t>
      </w:r>
    </w:p>
    <w:p w:rsidRPr="00650416" w:rsidR="00650416" w:rsidP="00650416" w:rsidRDefault="00650416" w14:paraId="3E9036B0" w14:textId="77777777">
      <w:pPr>
        <w:rPr>
          <w:b/>
        </w:rPr>
      </w:pPr>
      <w:r w:rsidRPr="00650416">
        <w:rPr>
          <w:b/>
        </w:rPr>
        <w:t>Missing data analysis</w:t>
      </w:r>
    </w:p>
    <w:p w:rsidRPr="00650416" w:rsidR="00650416" w:rsidP="00650416" w:rsidRDefault="00650416" w14:paraId="3D8EC1AC" w14:textId="77777777">
      <w:pPr>
        <w:rPr>
          <w:b/>
        </w:rPr>
      </w:pPr>
      <w:r w:rsidRPr="00650416">
        <w:rPr>
          <w:b/>
        </w:rPr>
        <w:t>Sub-group analyses</w:t>
      </w:r>
    </w:p>
    <w:p w:rsidRPr="00650416" w:rsidR="00650416" w:rsidP="00650416" w:rsidRDefault="00650416" w14:paraId="28A8C51E" w14:textId="77777777">
      <w:pPr>
        <w:rPr>
          <w:b/>
        </w:rPr>
      </w:pPr>
      <w:r w:rsidRPr="00650416">
        <w:rPr>
          <w:b/>
        </w:rPr>
        <w:t>Additional analyses and robustness checks</w:t>
      </w:r>
    </w:p>
    <w:p w:rsidRPr="00650416" w:rsidR="00650416" w:rsidP="00650416" w:rsidRDefault="00650416" w14:paraId="6D9EDD5F" w14:textId="77777777">
      <w:pPr>
        <w:rPr>
          <w:b/>
        </w:rPr>
      </w:pPr>
      <w:r w:rsidRPr="00650416">
        <w:rPr>
          <w:b/>
        </w:rPr>
        <w:t>Estimation of effect sizes</w:t>
      </w:r>
    </w:p>
    <w:p w:rsidR="00650416" w:rsidP="00650416" w:rsidRDefault="00650416" w14:paraId="029F7EAD" w14:textId="7B629432">
      <w:pPr>
        <w:rPr>
          <w:b/>
        </w:rPr>
      </w:pPr>
      <w:r w:rsidRPr="00650416">
        <w:rPr>
          <w:b/>
        </w:rPr>
        <w:t>Estimation of ICC</w:t>
      </w:r>
    </w:p>
    <w:p w:rsidRPr="00650416" w:rsidR="00F93C5D" w:rsidP="00650416" w:rsidRDefault="00F93C5D" w14:paraId="0FDC339C" w14:textId="77777777">
      <w:pPr>
        <w:rPr>
          <w:b/>
        </w:rPr>
      </w:pPr>
    </w:p>
    <w:p w:rsidRPr="00650416" w:rsidR="00650416" w:rsidP="00650416" w:rsidRDefault="00650416" w14:paraId="3BCB5B62" w14:textId="77777777">
      <w:pPr>
        <w:numPr>
          <w:ilvl w:val="0"/>
          <w:numId w:val="4"/>
        </w:numPr>
        <w:rPr>
          <w:i/>
          <w:iCs/>
        </w:rPr>
      </w:pPr>
      <w:r w:rsidRPr="3E25D957">
        <w:rPr>
          <w:i/>
          <w:iCs/>
        </w:rPr>
        <w:t>Summarise raw means and standard deviations for all outcome measures used.  </w:t>
      </w:r>
    </w:p>
    <w:p w:rsidRPr="00650416" w:rsidR="00650416" w:rsidP="00650416" w:rsidRDefault="00650416" w14:paraId="037DA2B6" w14:textId="77777777">
      <w:pPr>
        <w:numPr>
          <w:ilvl w:val="0"/>
          <w:numId w:val="4"/>
        </w:numPr>
        <w:rPr>
          <w:i/>
          <w:iCs/>
        </w:rPr>
      </w:pPr>
      <w:r w:rsidRPr="3E25D957">
        <w:rPr>
          <w:i/>
          <w:iCs/>
        </w:rPr>
        <w:t>Present and discuss histograms of the distributions of scores for each outcome, discussing implications on interpreting the results and suitability of the measure. </w:t>
      </w:r>
    </w:p>
    <w:p w:rsidRPr="00650416" w:rsidR="00650416" w:rsidP="00650416" w:rsidRDefault="00650416" w14:paraId="05D7DE03" w14:textId="77777777">
      <w:pPr>
        <w:numPr>
          <w:ilvl w:val="0"/>
          <w:numId w:val="4"/>
        </w:numPr>
        <w:rPr>
          <w:i/>
          <w:iCs/>
        </w:rPr>
      </w:pPr>
      <w:r w:rsidRPr="3E25D957">
        <w:rPr>
          <w:i/>
          <w:iCs/>
        </w:rPr>
        <w:t>Present results for all analyses in terms of effect sizes, and its precision, such as confidence intervals (or their equivalent) CONSORT 17a. For binary outcome present both absolute and relative effect sizes (i.e. risk ratios and natural frequencies) (CONSORT 17b). Present the results with reference to the implications for support for the logic model.</w:t>
      </w:r>
    </w:p>
    <w:p w:rsidR="00650416" w:rsidP="00650416" w:rsidRDefault="00650416" w14:paraId="456CCDEA" w14:textId="77777777">
      <w:pPr>
        <w:numPr>
          <w:ilvl w:val="0"/>
          <w:numId w:val="4"/>
        </w:numPr>
        <w:rPr>
          <w:i/>
          <w:iCs/>
        </w:rPr>
      </w:pPr>
      <w:r w:rsidRPr="3E25D957">
        <w:rPr>
          <w:i/>
          <w:iCs/>
        </w:rPr>
        <w:t>For primary and secondary outcomes, report all parameters used for the calculation of effect sizes as in example table 9 and appendix table 2 under the appropriate sub-headings above.  </w:t>
      </w:r>
    </w:p>
    <w:p w:rsidRPr="00D05C16" w:rsidR="00D85285" w:rsidP="00650416" w:rsidRDefault="00755496" w14:paraId="0D1FB69F" w14:textId="1B6B2EDA">
      <w:pPr>
        <w:numPr>
          <w:ilvl w:val="0"/>
          <w:numId w:val="4"/>
        </w:numPr>
        <w:rPr>
          <w:b/>
          <w:bCs/>
          <w:i/>
          <w:iCs/>
          <w:highlight w:val="yellow"/>
        </w:rPr>
      </w:pPr>
      <w:r w:rsidRPr="00D05C16">
        <w:rPr>
          <w:b/>
          <w:bCs/>
          <w:i/>
          <w:iCs/>
          <w:highlight w:val="yellow"/>
        </w:rPr>
        <w:t xml:space="preserve">PLEASE NOTE: whilst evaluators are welcome to use </w:t>
      </w:r>
      <w:r w:rsidRPr="00D05C16" w:rsidR="00285244">
        <w:rPr>
          <w:b/>
          <w:bCs/>
          <w:i/>
          <w:iCs/>
          <w:highlight w:val="yellow"/>
        </w:rPr>
        <w:t xml:space="preserve">metrics such as risk ratios for binary outcomes (as described above, all effect sizes must also be reported as Hedges G as </w:t>
      </w:r>
      <w:r w:rsidRPr="00D05C16" w:rsidR="00EC4778">
        <w:rPr>
          <w:b/>
          <w:bCs/>
          <w:i/>
          <w:iCs/>
          <w:highlight w:val="yellow"/>
        </w:rPr>
        <w:t>described</w:t>
      </w:r>
      <w:r w:rsidRPr="00D05C16" w:rsidR="00285244">
        <w:rPr>
          <w:b/>
          <w:bCs/>
          <w:i/>
          <w:iCs/>
          <w:highlight w:val="yellow"/>
        </w:rPr>
        <w:t xml:space="preserve"> </w:t>
      </w:r>
      <w:r w:rsidRPr="00D05C16" w:rsidR="00EC4778">
        <w:rPr>
          <w:b/>
          <w:bCs/>
          <w:i/>
          <w:iCs/>
          <w:highlight w:val="yellow"/>
        </w:rPr>
        <w:t>in the analysis guidance, to ensure consistency with the security rating system and to enable to application of the impact thresholds.</w:t>
      </w:r>
    </w:p>
    <w:p w:rsidRPr="00650416" w:rsidR="00650416" w:rsidP="00650416" w:rsidRDefault="00650416" w14:paraId="7A246604" w14:textId="77777777">
      <w:pPr>
        <w:numPr>
          <w:ilvl w:val="0"/>
          <w:numId w:val="4"/>
        </w:numPr>
        <w:rPr>
          <w:i/>
          <w:iCs/>
        </w:rPr>
      </w:pPr>
      <w:r w:rsidRPr="3E25D957">
        <w:rPr>
          <w:i/>
          <w:iCs/>
        </w:rPr>
        <w:t>For clustered trials, the intra-cluster correlation should be reported (clarifying the level</w:t>
      </w:r>
      <w:proofErr w:type="gramStart"/>
      <w:r w:rsidRPr="3E25D957">
        <w:rPr>
          <w:i/>
          <w:iCs/>
        </w:rPr>
        <w:t>)</w:t>
      </w:r>
      <w:proofErr w:type="gramEnd"/>
      <w:r w:rsidRPr="3E25D957">
        <w:rPr>
          <w:i/>
          <w:iCs/>
        </w:rPr>
        <w:t xml:space="preserve"> and the effect size should take clustering into account. When reporting an effect size from a multi-level model, </w:t>
      </w:r>
      <w:r w:rsidRPr="3E25D957">
        <w:rPr>
          <w:i/>
          <w:iCs/>
        </w:rPr>
        <w:lastRenderedPageBreak/>
        <w:t>report the detail of the model and the SD used to compute the effect size together with the standard error or confidence interval. </w:t>
      </w:r>
    </w:p>
    <w:p w:rsidRPr="00650416" w:rsidR="00650416" w:rsidP="00650416" w:rsidRDefault="00650416" w14:paraId="616AA9C0" w14:textId="77777777">
      <w:pPr>
        <w:numPr>
          <w:ilvl w:val="0"/>
          <w:numId w:val="4"/>
        </w:numPr>
        <w:rPr>
          <w:i/>
          <w:iCs/>
        </w:rPr>
      </w:pPr>
      <w:r w:rsidRPr="3E25D957">
        <w:rPr>
          <w:i/>
          <w:iCs/>
        </w:rPr>
        <w:t>Present the result of any other analyses performed, including subgroup analyses, and adjusted analyses, distinguishing pre-specified from exploratory (CONSORT 18).</w:t>
      </w:r>
    </w:p>
    <w:p w:rsidRPr="00650416" w:rsidR="00650416" w:rsidP="00650416" w:rsidRDefault="00650416" w14:paraId="53FF2628" w14:textId="77777777">
      <w:pPr>
        <w:numPr>
          <w:ilvl w:val="0"/>
          <w:numId w:val="4"/>
        </w:numPr>
        <w:rPr>
          <w:i/>
          <w:iCs/>
        </w:rPr>
      </w:pPr>
      <w:r w:rsidRPr="3E25D957">
        <w:rPr>
          <w:i/>
          <w:iCs/>
        </w:rPr>
        <w:t>Provide details of analysis code in an appendix.</w:t>
      </w:r>
    </w:p>
    <w:p w:rsidRPr="00650416" w:rsidR="00650416" w:rsidP="00650416" w:rsidRDefault="00650416" w14:paraId="6A54F172" w14:textId="77777777"/>
    <w:p w:rsidRPr="00650416" w:rsidR="00650416" w:rsidP="00650416" w:rsidRDefault="00650416" w14:paraId="57BFA576" w14:textId="77777777">
      <w:pPr>
        <w:rPr>
          <w:b/>
          <w:bCs/>
          <w:i/>
        </w:rPr>
      </w:pPr>
      <w:r w:rsidRPr="00650416">
        <w:rPr>
          <w:b/>
          <w:bCs/>
        </w:rPr>
        <w:t>Example table 9: Primary analysis</w:t>
      </w:r>
    </w:p>
    <w:tbl>
      <w:tblPr>
        <w:tblStyle w:val="TableGrid"/>
        <w:tblW w:w="0" w:type="auto"/>
        <w:tblLook w:val="04A0" w:firstRow="1" w:lastRow="0" w:firstColumn="1" w:lastColumn="0" w:noHBand="0" w:noVBand="1"/>
      </w:tblPr>
      <w:tblGrid>
        <w:gridCol w:w="1258"/>
        <w:gridCol w:w="7"/>
        <w:gridCol w:w="1211"/>
        <w:gridCol w:w="1199"/>
        <w:gridCol w:w="1211"/>
        <w:gridCol w:w="1197"/>
        <w:gridCol w:w="1540"/>
        <w:gridCol w:w="1409"/>
        <w:gridCol w:w="1384"/>
      </w:tblGrid>
      <w:tr w:rsidRPr="00650416" w:rsidR="00E82BF3" w:rsidTr="00F93C5D" w14:paraId="4CD87BA8" w14:textId="77777777">
        <w:trPr>
          <w:trHeight w:val="515"/>
        </w:trPr>
        <w:tc>
          <w:tcPr>
            <w:tcW w:w="1264" w:type="dxa"/>
            <w:shd w:val="clear" w:color="auto" w:fill="ED6D66" w:themeFill="accent1"/>
          </w:tcPr>
          <w:p w:rsidRPr="00650416" w:rsidR="00650416" w:rsidP="00650416" w:rsidRDefault="00650416" w14:paraId="6E3B9427" w14:textId="77777777">
            <w:pPr>
              <w:rPr>
                <w:rFonts w:asciiTheme="majorHAnsi" w:hAnsiTheme="majorHAnsi" w:cstheme="majorHAnsi"/>
                <w:b/>
                <w:bCs/>
                <w:color w:val="FFFFFF" w:themeColor="background1"/>
                <w:sz w:val="18"/>
                <w:szCs w:val="18"/>
                <w:lang w:val="en-US"/>
              </w:rPr>
            </w:pPr>
          </w:p>
        </w:tc>
        <w:tc>
          <w:tcPr>
            <w:tcW w:w="4847" w:type="dxa"/>
            <w:gridSpan w:val="5"/>
            <w:shd w:val="clear" w:color="auto" w:fill="ED6D66" w:themeFill="accent1"/>
          </w:tcPr>
          <w:p w:rsidRPr="00650416" w:rsidR="00650416" w:rsidP="00650416" w:rsidRDefault="00650416" w14:paraId="7EAF98C5" w14:textId="77777777">
            <w:pPr>
              <w:rPr>
                <w:rFonts w:asciiTheme="majorHAnsi" w:hAnsiTheme="majorHAnsi" w:cstheme="majorHAnsi"/>
                <w:b/>
                <w:bCs/>
                <w:color w:val="FFFFFF" w:themeColor="background1"/>
                <w:sz w:val="18"/>
                <w:szCs w:val="18"/>
                <w:lang w:val="en-US"/>
              </w:rPr>
            </w:pPr>
            <w:r w:rsidRPr="00650416">
              <w:rPr>
                <w:rFonts w:asciiTheme="majorHAnsi" w:hAnsiTheme="majorHAnsi" w:cstheme="majorHAnsi"/>
                <w:b/>
                <w:bCs/>
                <w:color w:val="FFFFFF" w:themeColor="background1"/>
                <w:sz w:val="18"/>
                <w:szCs w:val="18"/>
                <w:lang w:val="en-US"/>
              </w:rPr>
              <w:t>Unadjusted means</w:t>
            </w:r>
          </w:p>
        </w:tc>
        <w:tc>
          <w:tcPr>
            <w:tcW w:w="4355" w:type="dxa"/>
            <w:gridSpan w:val="3"/>
            <w:vMerge w:val="restart"/>
            <w:shd w:val="clear" w:color="auto" w:fill="ED6D66" w:themeFill="accent1"/>
          </w:tcPr>
          <w:p w:rsidRPr="00650416" w:rsidR="00650416" w:rsidP="00650416" w:rsidRDefault="00650416" w14:paraId="3184C078" w14:textId="77777777">
            <w:pPr>
              <w:rPr>
                <w:rFonts w:asciiTheme="majorHAnsi" w:hAnsiTheme="majorHAnsi" w:cstheme="majorHAnsi"/>
                <w:b/>
                <w:bCs/>
                <w:color w:val="FFFFFF" w:themeColor="background1"/>
                <w:sz w:val="18"/>
                <w:szCs w:val="18"/>
                <w:lang w:val="en-US"/>
              </w:rPr>
            </w:pPr>
            <w:r w:rsidRPr="00650416">
              <w:rPr>
                <w:rFonts w:asciiTheme="majorHAnsi" w:hAnsiTheme="majorHAnsi" w:cstheme="majorHAnsi"/>
                <w:b/>
                <w:bCs/>
                <w:color w:val="FFFFFF" w:themeColor="background1"/>
                <w:sz w:val="18"/>
                <w:szCs w:val="18"/>
                <w:lang w:val="en-US"/>
              </w:rPr>
              <w:t>Effect size</w:t>
            </w:r>
          </w:p>
        </w:tc>
      </w:tr>
      <w:tr w:rsidRPr="00650416" w:rsidR="005B57AA" w:rsidTr="00F93C5D" w14:paraId="06A3E908" w14:textId="77777777">
        <w:trPr>
          <w:trHeight w:val="304"/>
        </w:trPr>
        <w:tc>
          <w:tcPr>
            <w:tcW w:w="1264" w:type="dxa"/>
            <w:shd w:val="clear" w:color="auto" w:fill="ED6D66" w:themeFill="accent1"/>
          </w:tcPr>
          <w:p w:rsidRPr="00650416" w:rsidR="00650416" w:rsidP="00650416" w:rsidRDefault="00650416" w14:paraId="280CC17C" w14:textId="77777777">
            <w:pPr>
              <w:rPr>
                <w:rFonts w:asciiTheme="majorHAnsi" w:hAnsiTheme="majorHAnsi" w:cstheme="majorHAnsi"/>
                <w:b/>
                <w:bCs/>
                <w:color w:val="FFFFFF" w:themeColor="background1"/>
                <w:sz w:val="18"/>
                <w:szCs w:val="18"/>
                <w:lang w:val="en-US"/>
              </w:rPr>
            </w:pPr>
          </w:p>
        </w:tc>
        <w:tc>
          <w:tcPr>
            <w:tcW w:w="2428" w:type="dxa"/>
            <w:gridSpan w:val="3"/>
            <w:shd w:val="clear" w:color="auto" w:fill="ED6D66" w:themeFill="accent1"/>
          </w:tcPr>
          <w:p w:rsidRPr="00650416" w:rsidR="00650416" w:rsidP="00650416" w:rsidRDefault="00650416" w14:paraId="0C6789A4" w14:textId="77777777">
            <w:pPr>
              <w:rPr>
                <w:rFonts w:asciiTheme="majorHAnsi" w:hAnsiTheme="majorHAnsi" w:cstheme="majorHAnsi"/>
                <w:b/>
                <w:bCs/>
                <w:color w:val="FFFFFF" w:themeColor="background1"/>
                <w:sz w:val="18"/>
                <w:szCs w:val="18"/>
                <w:lang w:val="en-US"/>
              </w:rPr>
            </w:pPr>
            <w:r w:rsidRPr="00650416">
              <w:rPr>
                <w:rFonts w:asciiTheme="majorHAnsi" w:hAnsiTheme="majorHAnsi" w:cstheme="majorHAnsi"/>
                <w:b/>
                <w:bCs/>
                <w:color w:val="FFFFFF" w:themeColor="background1"/>
                <w:sz w:val="18"/>
                <w:szCs w:val="18"/>
                <w:lang w:val="en-US"/>
              </w:rPr>
              <w:t>Intervention group</w:t>
            </w:r>
          </w:p>
        </w:tc>
        <w:tc>
          <w:tcPr>
            <w:tcW w:w="2419" w:type="dxa"/>
            <w:gridSpan w:val="2"/>
            <w:shd w:val="clear" w:color="auto" w:fill="ED6D66" w:themeFill="accent1"/>
          </w:tcPr>
          <w:p w:rsidRPr="00650416" w:rsidR="00650416" w:rsidP="00650416" w:rsidRDefault="00650416" w14:paraId="7B181903" w14:textId="77777777">
            <w:pPr>
              <w:rPr>
                <w:rFonts w:asciiTheme="majorHAnsi" w:hAnsiTheme="majorHAnsi" w:cstheme="majorHAnsi"/>
                <w:b/>
                <w:bCs/>
                <w:color w:val="FFFFFF" w:themeColor="background1"/>
                <w:sz w:val="18"/>
                <w:szCs w:val="18"/>
                <w:lang w:val="en-US"/>
              </w:rPr>
            </w:pPr>
            <w:r w:rsidRPr="00650416">
              <w:rPr>
                <w:rFonts w:asciiTheme="majorHAnsi" w:hAnsiTheme="majorHAnsi" w:cstheme="majorHAnsi"/>
                <w:b/>
                <w:bCs/>
                <w:color w:val="FFFFFF" w:themeColor="background1"/>
                <w:sz w:val="18"/>
                <w:szCs w:val="18"/>
                <w:lang w:val="en-US"/>
              </w:rPr>
              <w:t>Control group</w:t>
            </w:r>
          </w:p>
        </w:tc>
        <w:tc>
          <w:tcPr>
            <w:tcW w:w="4355" w:type="dxa"/>
            <w:gridSpan w:val="3"/>
            <w:vMerge/>
            <w:shd w:val="clear" w:color="auto" w:fill="ED6D66" w:themeFill="accent1"/>
          </w:tcPr>
          <w:p w:rsidRPr="00650416" w:rsidR="00650416" w:rsidP="00650416" w:rsidRDefault="00650416" w14:paraId="66849062" w14:textId="77777777">
            <w:pPr>
              <w:rPr>
                <w:rFonts w:asciiTheme="majorHAnsi" w:hAnsiTheme="majorHAnsi" w:cstheme="majorHAnsi"/>
                <w:b/>
                <w:bCs/>
                <w:color w:val="FFFFFF" w:themeColor="background1"/>
                <w:sz w:val="18"/>
                <w:szCs w:val="18"/>
                <w:lang w:val="en-US"/>
              </w:rPr>
            </w:pPr>
          </w:p>
        </w:tc>
      </w:tr>
      <w:tr w:rsidRPr="00650416" w:rsidR="00F93C5D" w:rsidTr="00F93C5D" w14:paraId="4F218049" w14:textId="77777777">
        <w:trPr>
          <w:trHeight w:val="690"/>
        </w:trPr>
        <w:tc>
          <w:tcPr>
            <w:tcW w:w="1271" w:type="dxa"/>
            <w:gridSpan w:val="2"/>
            <w:shd w:val="clear" w:color="auto" w:fill="ED6D66" w:themeFill="accent1"/>
          </w:tcPr>
          <w:p w:rsidRPr="00650416" w:rsidR="00650416" w:rsidP="00650416" w:rsidRDefault="00650416" w14:paraId="592F7AD2" w14:textId="77777777">
            <w:pPr>
              <w:rPr>
                <w:rFonts w:asciiTheme="majorHAnsi" w:hAnsiTheme="majorHAnsi" w:cstheme="majorHAnsi"/>
                <w:b/>
                <w:bCs/>
                <w:color w:val="FFFFFF" w:themeColor="background1"/>
                <w:sz w:val="18"/>
                <w:szCs w:val="18"/>
                <w:lang w:val="en-US"/>
              </w:rPr>
            </w:pPr>
            <w:r w:rsidRPr="00650416">
              <w:rPr>
                <w:rFonts w:asciiTheme="majorHAnsi" w:hAnsiTheme="majorHAnsi" w:cstheme="majorHAnsi"/>
                <w:b/>
                <w:bCs/>
                <w:color w:val="FFFFFF" w:themeColor="background1"/>
                <w:sz w:val="18"/>
                <w:szCs w:val="18"/>
                <w:lang w:val="en-US"/>
              </w:rPr>
              <w:t>Outcome</w:t>
            </w:r>
          </w:p>
        </w:tc>
        <w:tc>
          <w:tcPr>
            <w:tcW w:w="1215" w:type="dxa"/>
            <w:shd w:val="clear" w:color="auto" w:fill="ED6D66" w:themeFill="accent1"/>
          </w:tcPr>
          <w:p w:rsidRPr="00650416" w:rsidR="00650416" w:rsidP="00F93C5D" w:rsidRDefault="00650416" w14:paraId="0D87BCDC" w14:textId="77777777">
            <w:pPr>
              <w:jc w:val="center"/>
              <w:rPr>
                <w:rFonts w:asciiTheme="majorHAnsi" w:hAnsiTheme="majorHAnsi" w:cstheme="majorHAnsi"/>
                <w:b/>
                <w:bCs/>
                <w:color w:val="FFFFFF" w:themeColor="background1"/>
                <w:sz w:val="18"/>
                <w:szCs w:val="18"/>
                <w:lang w:val="en-US"/>
              </w:rPr>
            </w:pPr>
            <w:r w:rsidRPr="00650416">
              <w:rPr>
                <w:rFonts w:asciiTheme="majorHAnsi" w:hAnsiTheme="majorHAnsi" w:cstheme="majorHAnsi"/>
                <w:b/>
                <w:bCs/>
                <w:color w:val="FFFFFF" w:themeColor="background1"/>
                <w:sz w:val="18"/>
                <w:szCs w:val="18"/>
                <w:lang w:val="en-US"/>
              </w:rPr>
              <w:t>n</w:t>
            </w:r>
          </w:p>
          <w:p w:rsidRPr="00650416" w:rsidR="00650416" w:rsidP="00F93C5D" w:rsidRDefault="00650416" w14:paraId="2B64ECFC" w14:textId="77777777">
            <w:pPr>
              <w:jc w:val="center"/>
              <w:rPr>
                <w:rFonts w:asciiTheme="majorHAnsi" w:hAnsiTheme="majorHAnsi" w:cstheme="majorHAnsi"/>
                <w:b/>
                <w:bCs/>
                <w:color w:val="FFFFFF" w:themeColor="background1"/>
                <w:sz w:val="18"/>
                <w:szCs w:val="18"/>
                <w:lang w:val="en-US"/>
              </w:rPr>
            </w:pPr>
            <w:r w:rsidRPr="00650416">
              <w:rPr>
                <w:rFonts w:asciiTheme="majorHAnsi" w:hAnsiTheme="majorHAnsi" w:cstheme="majorHAnsi"/>
                <w:b/>
                <w:bCs/>
                <w:color w:val="FFFFFF" w:themeColor="background1"/>
                <w:sz w:val="18"/>
                <w:szCs w:val="18"/>
                <w:lang w:val="en-US"/>
              </w:rPr>
              <w:t>(missing)</w:t>
            </w:r>
          </w:p>
        </w:tc>
        <w:tc>
          <w:tcPr>
            <w:tcW w:w="1206" w:type="dxa"/>
            <w:shd w:val="clear" w:color="auto" w:fill="ED6D66" w:themeFill="accent1"/>
          </w:tcPr>
          <w:p w:rsidRPr="00650416" w:rsidR="00650416" w:rsidP="00650416" w:rsidRDefault="00650416" w14:paraId="59E447B4" w14:textId="77777777">
            <w:pPr>
              <w:rPr>
                <w:rFonts w:asciiTheme="majorHAnsi" w:hAnsiTheme="majorHAnsi" w:cstheme="majorHAnsi"/>
                <w:b/>
                <w:bCs/>
                <w:color w:val="FFFFFF" w:themeColor="background1"/>
                <w:sz w:val="18"/>
                <w:szCs w:val="18"/>
                <w:lang w:val="en-US"/>
              </w:rPr>
            </w:pPr>
            <w:r w:rsidRPr="00650416">
              <w:rPr>
                <w:rFonts w:asciiTheme="majorHAnsi" w:hAnsiTheme="majorHAnsi" w:cstheme="majorHAnsi"/>
                <w:b/>
                <w:bCs/>
                <w:color w:val="FFFFFF" w:themeColor="background1"/>
                <w:sz w:val="18"/>
                <w:szCs w:val="18"/>
                <w:lang w:val="en-US"/>
              </w:rPr>
              <w:t>Mean</w:t>
            </w:r>
          </w:p>
          <w:p w:rsidRPr="00650416" w:rsidR="00650416" w:rsidP="00650416" w:rsidRDefault="00650416" w14:paraId="259F9B29" w14:textId="77777777">
            <w:pPr>
              <w:rPr>
                <w:rFonts w:asciiTheme="majorHAnsi" w:hAnsiTheme="majorHAnsi" w:cstheme="majorHAnsi"/>
                <w:b/>
                <w:bCs/>
                <w:color w:val="FFFFFF" w:themeColor="background1"/>
                <w:sz w:val="18"/>
                <w:szCs w:val="18"/>
                <w:lang w:val="en-US"/>
              </w:rPr>
            </w:pPr>
            <w:r w:rsidRPr="00650416">
              <w:rPr>
                <w:rFonts w:asciiTheme="majorHAnsi" w:hAnsiTheme="majorHAnsi" w:cstheme="majorHAnsi"/>
                <w:b/>
                <w:bCs/>
                <w:color w:val="FFFFFF" w:themeColor="background1"/>
                <w:sz w:val="18"/>
                <w:szCs w:val="18"/>
                <w:lang w:val="en-US"/>
              </w:rPr>
              <w:t>(95% CI)</w:t>
            </w:r>
          </w:p>
        </w:tc>
        <w:tc>
          <w:tcPr>
            <w:tcW w:w="1215" w:type="dxa"/>
            <w:shd w:val="clear" w:color="auto" w:fill="ED6D66" w:themeFill="accent1"/>
          </w:tcPr>
          <w:p w:rsidRPr="00650416" w:rsidR="00650416" w:rsidP="00F93C5D" w:rsidRDefault="00650416" w14:paraId="77103468" w14:textId="77777777">
            <w:pPr>
              <w:jc w:val="center"/>
              <w:rPr>
                <w:rFonts w:asciiTheme="majorHAnsi" w:hAnsiTheme="majorHAnsi" w:cstheme="majorHAnsi"/>
                <w:b/>
                <w:bCs/>
                <w:color w:val="FFFFFF" w:themeColor="background1"/>
                <w:sz w:val="18"/>
                <w:szCs w:val="18"/>
                <w:lang w:val="en-US"/>
              </w:rPr>
            </w:pPr>
            <w:r w:rsidRPr="00650416">
              <w:rPr>
                <w:rFonts w:asciiTheme="majorHAnsi" w:hAnsiTheme="majorHAnsi" w:cstheme="majorHAnsi"/>
                <w:b/>
                <w:bCs/>
                <w:color w:val="FFFFFF" w:themeColor="background1"/>
                <w:sz w:val="18"/>
                <w:szCs w:val="18"/>
                <w:lang w:val="en-US"/>
              </w:rPr>
              <w:t>n</w:t>
            </w:r>
          </w:p>
          <w:p w:rsidRPr="00650416" w:rsidR="00650416" w:rsidP="00F93C5D" w:rsidRDefault="00650416" w14:paraId="43B762AE" w14:textId="77777777">
            <w:pPr>
              <w:jc w:val="center"/>
              <w:rPr>
                <w:rFonts w:asciiTheme="majorHAnsi" w:hAnsiTheme="majorHAnsi" w:cstheme="majorHAnsi"/>
                <w:b/>
                <w:bCs/>
                <w:color w:val="FFFFFF" w:themeColor="background1"/>
                <w:sz w:val="18"/>
                <w:szCs w:val="18"/>
                <w:lang w:val="en-US"/>
              </w:rPr>
            </w:pPr>
            <w:r w:rsidRPr="00650416">
              <w:rPr>
                <w:rFonts w:asciiTheme="majorHAnsi" w:hAnsiTheme="majorHAnsi" w:cstheme="majorHAnsi"/>
                <w:b/>
                <w:bCs/>
                <w:color w:val="FFFFFF" w:themeColor="background1"/>
                <w:sz w:val="18"/>
                <w:szCs w:val="18"/>
                <w:lang w:val="en-US"/>
              </w:rPr>
              <w:t>(missing)</w:t>
            </w:r>
          </w:p>
        </w:tc>
        <w:tc>
          <w:tcPr>
            <w:tcW w:w="1204" w:type="dxa"/>
            <w:shd w:val="clear" w:color="auto" w:fill="ED6D66" w:themeFill="accent1"/>
          </w:tcPr>
          <w:p w:rsidRPr="00650416" w:rsidR="00650416" w:rsidP="00650416" w:rsidRDefault="00650416" w14:paraId="6D519270" w14:textId="77777777">
            <w:pPr>
              <w:rPr>
                <w:rFonts w:asciiTheme="majorHAnsi" w:hAnsiTheme="majorHAnsi" w:cstheme="majorHAnsi"/>
                <w:b/>
                <w:bCs/>
                <w:color w:val="FFFFFF" w:themeColor="background1"/>
                <w:sz w:val="18"/>
                <w:szCs w:val="18"/>
                <w:lang w:val="en-US"/>
              </w:rPr>
            </w:pPr>
            <w:r w:rsidRPr="00650416">
              <w:rPr>
                <w:rFonts w:asciiTheme="majorHAnsi" w:hAnsiTheme="majorHAnsi" w:cstheme="majorHAnsi"/>
                <w:b/>
                <w:bCs/>
                <w:color w:val="FFFFFF" w:themeColor="background1"/>
                <w:sz w:val="18"/>
                <w:szCs w:val="18"/>
                <w:lang w:val="en-US"/>
              </w:rPr>
              <w:t>Mean</w:t>
            </w:r>
          </w:p>
          <w:p w:rsidRPr="00650416" w:rsidR="00650416" w:rsidP="00650416" w:rsidRDefault="00650416" w14:paraId="6D6BBBBC" w14:textId="77777777">
            <w:pPr>
              <w:rPr>
                <w:rFonts w:asciiTheme="majorHAnsi" w:hAnsiTheme="majorHAnsi" w:cstheme="majorHAnsi"/>
                <w:b/>
                <w:bCs/>
                <w:color w:val="FFFFFF" w:themeColor="background1"/>
                <w:sz w:val="18"/>
                <w:szCs w:val="18"/>
                <w:lang w:val="en-US"/>
              </w:rPr>
            </w:pPr>
            <w:r w:rsidRPr="00650416">
              <w:rPr>
                <w:rFonts w:asciiTheme="majorHAnsi" w:hAnsiTheme="majorHAnsi" w:cstheme="majorHAnsi"/>
                <w:b/>
                <w:bCs/>
                <w:color w:val="FFFFFF" w:themeColor="background1"/>
                <w:sz w:val="18"/>
                <w:szCs w:val="18"/>
                <w:lang w:val="en-US"/>
              </w:rPr>
              <w:t>(95% CI)</w:t>
            </w:r>
          </w:p>
        </w:tc>
        <w:tc>
          <w:tcPr>
            <w:tcW w:w="1544" w:type="dxa"/>
            <w:shd w:val="clear" w:color="auto" w:fill="ED6D66" w:themeFill="accent1"/>
          </w:tcPr>
          <w:p w:rsidRPr="00650416" w:rsidR="00650416" w:rsidP="00650416" w:rsidRDefault="00650416" w14:paraId="590E0E9C" w14:textId="77777777">
            <w:pPr>
              <w:rPr>
                <w:rFonts w:asciiTheme="majorHAnsi" w:hAnsiTheme="majorHAnsi" w:cstheme="majorHAnsi"/>
                <w:b/>
                <w:bCs/>
                <w:color w:val="FFFFFF" w:themeColor="background1"/>
                <w:sz w:val="18"/>
                <w:szCs w:val="18"/>
                <w:lang w:val="en-US"/>
              </w:rPr>
            </w:pPr>
            <w:r w:rsidRPr="00650416">
              <w:rPr>
                <w:rFonts w:asciiTheme="majorHAnsi" w:hAnsiTheme="majorHAnsi" w:cstheme="majorHAnsi"/>
                <w:b/>
                <w:bCs/>
                <w:color w:val="FFFFFF" w:themeColor="background1"/>
                <w:sz w:val="18"/>
                <w:szCs w:val="18"/>
                <w:lang w:val="en-US"/>
              </w:rPr>
              <w:t>Total n</w:t>
            </w:r>
          </w:p>
          <w:p w:rsidRPr="00650416" w:rsidR="00650416" w:rsidP="00650416" w:rsidRDefault="00650416" w14:paraId="0B53657F" w14:textId="77777777">
            <w:pPr>
              <w:rPr>
                <w:rFonts w:asciiTheme="majorHAnsi" w:hAnsiTheme="majorHAnsi" w:cstheme="majorHAnsi"/>
                <w:b/>
                <w:bCs/>
                <w:color w:val="FFFFFF" w:themeColor="background1"/>
                <w:sz w:val="18"/>
                <w:szCs w:val="18"/>
                <w:lang w:val="en-US"/>
              </w:rPr>
            </w:pPr>
            <w:r w:rsidRPr="00650416">
              <w:rPr>
                <w:rFonts w:asciiTheme="majorHAnsi" w:hAnsiTheme="majorHAnsi" w:cstheme="majorHAnsi"/>
                <w:b/>
                <w:bCs/>
                <w:color w:val="FFFFFF" w:themeColor="background1"/>
                <w:sz w:val="18"/>
                <w:szCs w:val="18"/>
                <w:lang w:val="en-US"/>
              </w:rPr>
              <w:t>(</w:t>
            </w:r>
            <w:proofErr w:type="gramStart"/>
            <w:r w:rsidRPr="00650416">
              <w:rPr>
                <w:rFonts w:asciiTheme="majorHAnsi" w:hAnsiTheme="majorHAnsi" w:cstheme="majorHAnsi"/>
                <w:b/>
                <w:bCs/>
                <w:color w:val="FFFFFF" w:themeColor="background1"/>
                <w:sz w:val="18"/>
                <w:szCs w:val="18"/>
                <w:lang w:val="en-US"/>
              </w:rPr>
              <w:t>intervention;</w:t>
            </w:r>
            <w:proofErr w:type="gramEnd"/>
          </w:p>
          <w:p w:rsidRPr="00650416" w:rsidR="00650416" w:rsidP="00650416" w:rsidRDefault="00650416" w14:paraId="19695F0E" w14:textId="77777777">
            <w:pPr>
              <w:rPr>
                <w:rFonts w:asciiTheme="majorHAnsi" w:hAnsiTheme="majorHAnsi" w:cstheme="majorHAnsi"/>
                <w:b/>
                <w:bCs/>
                <w:color w:val="FFFFFF" w:themeColor="background1"/>
                <w:sz w:val="18"/>
                <w:szCs w:val="18"/>
                <w:lang w:val="en-US"/>
              </w:rPr>
            </w:pPr>
            <w:r w:rsidRPr="00650416">
              <w:rPr>
                <w:rFonts w:asciiTheme="majorHAnsi" w:hAnsiTheme="majorHAnsi" w:cstheme="majorHAnsi"/>
                <w:b/>
                <w:bCs/>
                <w:color w:val="FFFFFF" w:themeColor="background1"/>
                <w:sz w:val="18"/>
                <w:szCs w:val="18"/>
                <w:lang w:val="en-US"/>
              </w:rPr>
              <w:t>control)</w:t>
            </w:r>
          </w:p>
        </w:tc>
        <w:tc>
          <w:tcPr>
            <w:tcW w:w="1417" w:type="dxa"/>
            <w:shd w:val="clear" w:color="auto" w:fill="ED6D66" w:themeFill="accent1"/>
          </w:tcPr>
          <w:p w:rsidRPr="00650416" w:rsidR="00650416" w:rsidP="00650416" w:rsidRDefault="00650416" w14:paraId="7A704C1D" w14:textId="77777777">
            <w:pPr>
              <w:rPr>
                <w:rFonts w:asciiTheme="majorHAnsi" w:hAnsiTheme="majorHAnsi" w:cstheme="majorHAnsi"/>
                <w:b/>
                <w:bCs/>
                <w:color w:val="FFFFFF" w:themeColor="background1"/>
                <w:sz w:val="18"/>
                <w:szCs w:val="18"/>
                <w:lang w:val="en-US"/>
              </w:rPr>
            </w:pPr>
            <w:r w:rsidRPr="00650416">
              <w:rPr>
                <w:rFonts w:asciiTheme="majorHAnsi" w:hAnsiTheme="majorHAnsi" w:cstheme="majorHAnsi"/>
                <w:b/>
                <w:bCs/>
                <w:color w:val="FFFFFF" w:themeColor="background1"/>
                <w:sz w:val="18"/>
                <w:szCs w:val="18"/>
                <w:lang w:val="en-US"/>
              </w:rPr>
              <w:t>Hedges</w:t>
            </w:r>
          </w:p>
          <w:p w:rsidRPr="00650416" w:rsidR="00650416" w:rsidP="00650416" w:rsidRDefault="00650416" w14:paraId="4124DEEF" w14:textId="77777777">
            <w:pPr>
              <w:rPr>
                <w:rFonts w:asciiTheme="majorHAnsi" w:hAnsiTheme="majorHAnsi" w:cstheme="majorHAnsi"/>
                <w:b/>
                <w:bCs/>
                <w:color w:val="FFFFFF" w:themeColor="background1"/>
                <w:sz w:val="18"/>
                <w:szCs w:val="18"/>
                <w:lang w:val="en-US"/>
              </w:rPr>
            </w:pPr>
            <w:r w:rsidRPr="00650416">
              <w:rPr>
                <w:rFonts w:asciiTheme="majorHAnsi" w:hAnsiTheme="majorHAnsi" w:cstheme="majorHAnsi"/>
                <w:b/>
                <w:bCs/>
                <w:color w:val="FFFFFF" w:themeColor="background1"/>
                <w:sz w:val="18"/>
                <w:szCs w:val="18"/>
                <w:lang w:val="en-US"/>
              </w:rPr>
              <w:t>g</w:t>
            </w:r>
          </w:p>
          <w:p w:rsidRPr="00650416" w:rsidR="00650416" w:rsidP="00650416" w:rsidRDefault="00650416" w14:paraId="3E894DF7" w14:textId="77777777">
            <w:pPr>
              <w:rPr>
                <w:rFonts w:asciiTheme="majorHAnsi" w:hAnsiTheme="majorHAnsi" w:cstheme="majorHAnsi"/>
                <w:b/>
                <w:bCs/>
                <w:color w:val="FFFFFF" w:themeColor="background1"/>
                <w:sz w:val="18"/>
                <w:szCs w:val="18"/>
                <w:lang w:val="en-US"/>
              </w:rPr>
            </w:pPr>
            <w:r w:rsidRPr="00650416">
              <w:rPr>
                <w:rFonts w:asciiTheme="majorHAnsi" w:hAnsiTheme="majorHAnsi" w:cstheme="majorHAnsi"/>
                <w:b/>
                <w:bCs/>
                <w:color w:val="FFFFFF" w:themeColor="background1"/>
                <w:sz w:val="18"/>
                <w:szCs w:val="18"/>
                <w:lang w:val="en-US"/>
              </w:rPr>
              <w:t>(95% CI)</w:t>
            </w:r>
          </w:p>
        </w:tc>
        <w:tc>
          <w:tcPr>
            <w:tcW w:w="1394" w:type="dxa"/>
            <w:shd w:val="clear" w:color="auto" w:fill="ED6D66" w:themeFill="accent1"/>
          </w:tcPr>
          <w:p w:rsidRPr="00650416" w:rsidR="00650416" w:rsidP="00650416" w:rsidRDefault="00650416" w14:paraId="3480E016" w14:textId="77777777">
            <w:pPr>
              <w:rPr>
                <w:rFonts w:asciiTheme="majorHAnsi" w:hAnsiTheme="majorHAnsi" w:cstheme="majorHAnsi"/>
                <w:b/>
                <w:bCs/>
                <w:color w:val="FFFFFF" w:themeColor="background1"/>
                <w:sz w:val="18"/>
                <w:szCs w:val="18"/>
                <w:lang w:val="en-US"/>
              </w:rPr>
            </w:pPr>
            <w:r w:rsidRPr="00650416">
              <w:rPr>
                <w:rFonts w:asciiTheme="majorHAnsi" w:hAnsiTheme="majorHAnsi" w:cstheme="majorHAnsi"/>
                <w:b/>
                <w:bCs/>
                <w:color w:val="FFFFFF" w:themeColor="background1"/>
                <w:sz w:val="18"/>
                <w:szCs w:val="18"/>
                <w:lang w:val="en-US"/>
              </w:rPr>
              <w:t>p-value</w:t>
            </w:r>
          </w:p>
        </w:tc>
      </w:tr>
      <w:tr w:rsidRPr="00650416" w:rsidR="005B57AA" w:rsidTr="00F93C5D" w14:paraId="68510A7F" w14:textId="77777777">
        <w:trPr>
          <w:trHeight w:val="690"/>
        </w:trPr>
        <w:tc>
          <w:tcPr>
            <w:tcW w:w="1271" w:type="dxa"/>
            <w:gridSpan w:val="2"/>
          </w:tcPr>
          <w:p w:rsidRPr="00650416" w:rsidR="00650416" w:rsidP="005C1C83" w:rsidRDefault="00650416" w14:paraId="5343579F" w14:textId="77777777">
            <w:pPr>
              <w:jc w:val="left"/>
              <w:rPr>
                <w:rFonts w:asciiTheme="majorHAnsi" w:hAnsiTheme="majorHAnsi" w:cstheme="majorHAnsi"/>
                <w:color w:val="auto"/>
                <w:sz w:val="18"/>
                <w:szCs w:val="18"/>
                <w:lang w:val="en-US"/>
              </w:rPr>
            </w:pPr>
          </w:p>
        </w:tc>
        <w:tc>
          <w:tcPr>
            <w:tcW w:w="1215" w:type="dxa"/>
          </w:tcPr>
          <w:p w:rsidRPr="00650416" w:rsidR="00650416" w:rsidP="005C1C83" w:rsidRDefault="00650416" w14:paraId="59854634" w14:textId="77777777">
            <w:pPr>
              <w:jc w:val="left"/>
              <w:rPr>
                <w:rFonts w:asciiTheme="majorHAnsi" w:hAnsiTheme="majorHAnsi" w:cstheme="majorHAnsi"/>
                <w:color w:val="auto"/>
                <w:sz w:val="18"/>
                <w:szCs w:val="18"/>
                <w:lang w:val="en-US"/>
              </w:rPr>
            </w:pPr>
          </w:p>
        </w:tc>
        <w:tc>
          <w:tcPr>
            <w:tcW w:w="1206" w:type="dxa"/>
          </w:tcPr>
          <w:p w:rsidRPr="00650416" w:rsidR="00650416" w:rsidP="005C1C83" w:rsidRDefault="00650416" w14:paraId="68E311C1" w14:textId="77777777">
            <w:pPr>
              <w:jc w:val="left"/>
              <w:rPr>
                <w:rFonts w:asciiTheme="majorHAnsi" w:hAnsiTheme="majorHAnsi" w:cstheme="majorHAnsi"/>
                <w:color w:val="auto"/>
                <w:sz w:val="18"/>
                <w:szCs w:val="18"/>
                <w:lang w:val="en-US"/>
              </w:rPr>
            </w:pPr>
          </w:p>
        </w:tc>
        <w:tc>
          <w:tcPr>
            <w:tcW w:w="1215" w:type="dxa"/>
          </w:tcPr>
          <w:p w:rsidRPr="00650416" w:rsidR="00650416" w:rsidP="005C1C83" w:rsidRDefault="00650416" w14:paraId="6A2D0349" w14:textId="77777777">
            <w:pPr>
              <w:jc w:val="left"/>
              <w:rPr>
                <w:rFonts w:asciiTheme="majorHAnsi" w:hAnsiTheme="majorHAnsi" w:cstheme="majorHAnsi"/>
                <w:color w:val="auto"/>
                <w:sz w:val="18"/>
                <w:szCs w:val="18"/>
                <w:lang w:val="en-US"/>
              </w:rPr>
            </w:pPr>
          </w:p>
        </w:tc>
        <w:tc>
          <w:tcPr>
            <w:tcW w:w="1204" w:type="dxa"/>
          </w:tcPr>
          <w:p w:rsidRPr="00650416" w:rsidR="00650416" w:rsidP="005C1C83" w:rsidRDefault="00650416" w14:paraId="5BE3F01E" w14:textId="77777777">
            <w:pPr>
              <w:jc w:val="left"/>
              <w:rPr>
                <w:rFonts w:asciiTheme="majorHAnsi" w:hAnsiTheme="majorHAnsi" w:cstheme="majorHAnsi"/>
                <w:color w:val="auto"/>
                <w:sz w:val="18"/>
                <w:szCs w:val="18"/>
                <w:lang w:val="en-US"/>
              </w:rPr>
            </w:pPr>
          </w:p>
        </w:tc>
        <w:tc>
          <w:tcPr>
            <w:tcW w:w="1544" w:type="dxa"/>
          </w:tcPr>
          <w:p w:rsidRPr="00650416" w:rsidR="00650416" w:rsidP="005C1C83" w:rsidRDefault="00650416" w14:paraId="527F9E9E" w14:textId="77777777">
            <w:pPr>
              <w:jc w:val="left"/>
              <w:rPr>
                <w:rFonts w:asciiTheme="majorHAnsi" w:hAnsiTheme="majorHAnsi" w:cstheme="majorHAnsi"/>
                <w:color w:val="auto"/>
                <w:sz w:val="18"/>
                <w:szCs w:val="18"/>
                <w:lang w:val="en-US"/>
              </w:rPr>
            </w:pPr>
          </w:p>
        </w:tc>
        <w:tc>
          <w:tcPr>
            <w:tcW w:w="1417" w:type="dxa"/>
          </w:tcPr>
          <w:p w:rsidRPr="00650416" w:rsidR="00650416" w:rsidP="005C1C83" w:rsidRDefault="00650416" w14:paraId="04F4E693" w14:textId="77777777">
            <w:pPr>
              <w:jc w:val="left"/>
              <w:rPr>
                <w:rFonts w:asciiTheme="majorHAnsi" w:hAnsiTheme="majorHAnsi" w:cstheme="majorHAnsi"/>
                <w:color w:val="auto"/>
                <w:sz w:val="18"/>
                <w:szCs w:val="18"/>
                <w:lang w:val="en-US"/>
              </w:rPr>
            </w:pPr>
          </w:p>
        </w:tc>
        <w:tc>
          <w:tcPr>
            <w:tcW w:w="1394" w:type="dxa"/>
          </w:tcPr>
          <w:p w:rsidRPr="00650416" w:rsidR="00650416" w:rsidP="005C1C83" w:rsidRDefault="00650416" w14:paraId="423E3A58" w14:textId="77777777">
            <w:pPr>
              <w:jc w:val="left"/>
              <w:rPr>
                <w:rFonts w:asciiTheme="majorHAnsi" w:hAnsiTheme="majorHAnsi" w:cstheme="majorHAnsi"/>
                <w:color w:val="auto"/>
                <w:sz w:val="18"/>
                <w:szCs w:val="18"/>
                <w:lang w:val="en-US"/>
              </w:rPr>
            </w:pPr>
          </w:p>
        </w:tc>
      </w:tr>
      <w:tr w:rsidRPr="00650416" w:rsidR="005B57AA" w:rsidTr="00F93C5D" w14:paraId="0F0B4EEF" w14:textId="77777777">
        <w:trPr>
          <w:trHeight w:val="690"/>
        </w:trPr>
        <w:tc>
          <w:tcPr>
            <w:tcW w:w="1271" w:type="dxa"/>
            <w:gridSpan w:val="2"/>
          </w:tcPr>
          <w:p w:rsidRPr="00650416" w:rsidR="00650416" w:rsidP="005C1C83" w:rsidRDefault="00650416" w14:paraId="080CA3C0" w14:textId="77777777">
            <w:pPr>
              <w:jc w:val="left"/>
              <w:rPr>
                <w:rFonts w:asciiTheme="majorHAnsi" w:hAnsiTheme="majorHAnsi" w:cstheme="majorHAnsi"/>
                <w:color w:val="auto"/>
                <w:sz w:val="18"/>
                <w:szCs w:val="18"/>
                <w:lang w:val="en-US"/>
              </w:rPr>
            </w:pPr>
          </w:p>
        </w:tc>
        <w:tc>
          <w:tcPr>
            <w:tcW w:w="1215" w:type="dxa"/>
          </w:tcPr>
          <w:p w:rsidRPr="00650416" w:rsidR="00650416" w:rsidP="005C1C83" w:rsidRDefault="00650416" w14:paraId="67F2A8A8" w14:textId="77777777">
            <w:pPr>
              <w:jc w:val="left"/>
              <w:rPr>
                <w:rFonts w:asciiTheme="majorHAnsi" w:hAnsiTheme="majorHAnsi" w:cstheme="majorHAnsi"/>
                <w:color w:val="auto"/>
                <w:sz w:val="18"/>
                <w:szCs w:val="18"/>
                <w:lang w:val="en-US"/>
              </w:rPr>
            </w:pPr>
          </w:p>
        </w:tc>
        <w:tc>
          <w:tcPr>
            <w:tcW w:w="1206" w:type="dxa"/>
          </w:tcPr>
          <w:p w:rsidRPr="00650416" w:rsidR="00650416" w:rsidP="005C1C83" w:rsidRDefault="00650416" w14:paraId="633D1FCD" w14:textId="77777777">
            <w:pPr>
              <w:jc w:val="left"/>
              <w:rPr>
                <w:rFonts w:asciiTheme="majorHAnsi" w:hAnsiTheme="majorHAnsi" w:cstheme="majorHAnsi"/>
                <w:color w:val="auto"/>
                <w:sz w:val="18"/>
                <w:szCs w:val="18"/>
                <w:lang w:val="en-US"/>
              </w:rPr>
            </w:pPr>
          </w:p>
        </w:tc>
        <w:tc>
          <w:tcPr>
            <w:tcW w:w="1215" w:type="dxa"/>
          </w:tcPr>
          <w:p w:rsidRPr="00650416" w:rsidR="00650416" w:rsidP="005C1C83" w:rsidRDefault="00650416" w14:paraId="3AF9F575" w14:textId="77777777">
            <w:pPr>
              <w:jc w:val="left"/>
              <w:rPr>
                <w:rFonts w:asciiTheme="majorHAnsi" w:hAnsiTheme="majorHAnsi" w:cstheme="majorHAnsi"/>
                <w:color w:val="auto"/>
                <w:sz w:val="18"/>
                <w:szCs w:val="18"/>
                <w:lang w:val="en-US"/>
              </w:rPr>
            </w:pPr>
          </w:p>
        </w:tc>
        <w:tc>
          <w:tcPr>
            <w:tcW w:w="1204" w:type="dxa"/>
          </w:tcPr>
          <w:p w:rsidRPr="00650416" w:rsidR="00650416" w:rsidP="005C1C83" w:rsidRDefault="00650416" w14:paraId="224A5841" w14:textId="77777777">
            <w:pPr>
              <w:jc w:val="left"/>
              <w:rPr>
                <w:rFonts w:asciiTheme="majorHAnsi" w:hAnsiTheme="majorHAnsi" w:cstheme="majorHAnsi"/>
                <w:color w:val="auto"/>
                <w:sz w:val="18"/>
                <w:szCs w:val="18"/>
                <w:lang w:val="en-US"/>
              </w:rPr>
            </w:pPr>
          </w:p>
        </w:tc>
        <w:tc>
          <w:tcPr>
            <w:tcW w:w="1544" w:type="dxa"/>
          </w:tcPr>
          <w:p w:rsidRPr="00650416" w:rsidR="00650416" w:rsidP="005C1C83" w:rsidRDefault="00650416" w14:paraId="19288BC9" w14:textId="77777777">
            <w:pPr>
              <w:jc w:val="left"/>
              <w:rPr>
                <w:rFonts w:asciiTheme="majorHAnsi" w:hAnsiTheme="majorHAnsi" w:cstheme="majorHAnsi"/>
                <w:color w:val="auto"/>
                <w:sz w:val="18"/>
                <w:szCs w:val="18"/>
                <w:lang w:val="en-US"/>
              </w:rPr>
            </w:pPr>
          </w:p>
        </w:tc>
        <w:tc>
          <w:tcPr>
            <w:tcW w:w="1417" w:type="dxa"/>
          </w:tcPr>
          <w:p w:rsidRPr="00650416" w:rsidR="00650416" w:rsidP="005C1C83" w:rsidRDefault="00650416" w14:paraId="43874D26" w14:textId="77777777">
            <w:pPr>
              <w:jc w:val="left"/>
              <w:rPr>
                <w:rFonts w:asciiTheme="majorHAnsi" w:hAnsiTheme="majorHAnsi" w:cstheme="majorHAnsi"/>
                <w:color w:val="auto"/>
                <w:sz w:val="18"/>
                <w:szCs w:val="18"/>
                <w:lang w:val="en-US"/>
              </w:rPr>
            </w:pPr>
          </w:p>
        </w:tc>
        <w:tc>
          <w:tcPr>
            <w:tcW w:w="1394" w:type="dxa"/>
          </w:tcPr>
          <w:p w:rsidRPr="00650416" w:rsidR="00650416" w:rsidP="005C1C83" w:rsidRDefault="00650416" w14:paraId="38A78E4F" w14:textId="77777777">
            <w:pPr>
              <w:jc w:val="left"/>
              <w:rPr>
                <w:rFonts w:asciiTheme="majorHAnsi" w:hAnsiTheme="majorHAnsi" w:cstheme="majorHAnsi"/>
                <w:color w:val="auto"/>
                <w:sz w:val="18"/>
                <w:szCs w:val="18"/>
                <w:lang w:val="en-US"/>
              </w:rPr>
            </w:pPr>
          </w:p>
        </w:tc>
      </w:tr>
      <w:tr w:rsidRPr="00650416" w:rsidR="005B57AA" w:rsidTr="00F93C5D" w14:paraId="18BA02AD" w14:textId="77777777">
        <w:trPr>
          <w:trHeight w:val="690"/>
        </w:trPr>
        <w:tc>
          <w:tcPr>
            <w:tcW w:w="1271" w:type="dxa"/>
            <w:gridSpan w:val="2"/>
          </w:tcPr>
          <w:p w:rsidRPr="00650416" w:rsidR="00650416" w:rsidP="005C1C83" w:rsidRDefault="00650416" w14:paraId="3FDFDF52" w14:textId="77777777">
            <w:pPr>
              <w:jc w:val="left"/>
              <w:rPr>
                <w:rFonts w:asciiTheme="majorHAnsi" w:hAnsiTheme="majorHAnsi" w:cstheme="majorHAnsi"/>
                <w:color w:val="auto"/>
                <w:sz w:val="18"/>
                <w:szCs w:val="18"/>
                <w:lang w:val="en-US"/>
              </w:rPr>
            </w:pPr>
          </w:p>
        </w:tc>
        <w:tc>
          <w:tcPr>
            <w:tcW w:w="1215" w:type="dxa"/>
          </w:tcPr>
          <w:p w:rsidRPr="00650416" w:rsidR="00650416" w:rsidP="005C1C83" w:rsidRDefault="00650416" w14:paraId="0A8724FC" w14:textId="77777777">
            <w:pPr>
              <w:jc w:val="left"/>
              <w:rPr>
                <w:rFonts w:asciiTheme="majorHAnsi" w:hAnsiTheme="majorHAnsi" w:cstheme="majorHAnsi"/>
                <w:color w:val="auto"/>
                <w:sz w:val="18"/>
                <w:szCs w:val="18"/>
                <w:lang w:val="en-US"/>
              </w:rPr>
            </w:pPr>
          </w:p>
        </w:tc>
        <w:tc>
          <w:tcPr>
            <w:tcW w:w="1206" w:type="dxa"/>
          </w:tcPr>
          <w:p w:rsidRPr="00650416" w:rsidR="00650416" w:rsidP="005C1C83" w:rsidRDefault="00650416" w14:paraId="7DA28300" w14:textId="77777777">
            <w:pPr>
              <w:jc w:val="left"/>
              <w:rPr>
                <w:rFonts w:asciiTheme="majorHAnsi" w:hAnsiTheme="majorHAnsi" w:cstheme="majorHAnsi"/>
                <w:color w:val="auto"/>
                <w:sz w:val="18"/>
                <w:szCs w:val="18"/>
                <w:lang w:val="en-US"/>
              </w:rPr>
            </w:pPr>
          </w:p>
        </w:tc>
        <w:tc>
          <w:tcPr>
            <w:tcW w:w="1215" w:type="dxa"/>
          </w:tcPr>
          <w:p w:rsidRPr="00650416" w:rsidR="00650416" w:rsidP="005C1C83" w:rsidRDefault="00650416" w14:paraId="5E88A4B0" w14:textId="77777777">
            <w:pPr>
              <w:jc w:val="left"/>
              <w:rPr>
                <w:rFonts w:asciiTheme="majorHAnsi" w:hAnsiTheme="majorHAnsi" w:cstheme="majorHAnsi"/>
                <w:color w:val="auto"/>
                <w:sz w:val="18"/>
                <w:szCs w:val="18"/>
                <w:lang w:val="en-US"/>
              </w:rPr>
            </w:pPr>
          </w:p>
        </w:tc>
        <w:tc>
          <w:tcPr>
            <w:tcW w:w="1204" w:type="dxa"/>
          </w:tcPr>
          <w:p w:rsidRPr="00650416" w:rsidR="00650416" w:rsidP="005C1C83" w:rsidRDefault="00650416" w14:paraId="3B22E05C" w14:textId="77777777">
            <w:pPr>
              <w:jc w:val="left"/>
              <w:rPr>
                <w:rFonts w:asciiTheme="majorHAnsi" w:hAnsiTheme="majorHAnsi" w:cstheme="majorHAnsi"/>
                <w:color w:val="auto"/>
                <w:sz w:val="18"/>
                <w:szCs w:val="18"/>
                <w:lang w:val="en-US"/>
              </w:rPr>
            </w:pPr>
          </w:p>
        </w:tc>
        <w:tc>
          <w:tcPr>
            <w:tcW w:w="1544" w:type="dxa"/>
          </w:tcPr>
          <w:p w:rsidRPr="00650416" w:rsidR="00650416" w:rsidP="005C1C83" w:rsidRDefault="00650416" w14:paraId="4405FCE4" w14:textId="77777777">
            <w:pPr>
              <w:jc w:val="left"/>
              <w:rPr>
                <w:rFonts w:asciiTheme="majorHAnsi" w:hAnsiTheme="majorHAnsi" w:cstheme="majorHAnsi"/>
                <w:color w:val="auto"/>
                <w:sz w:val="18"/>
                <w:szCs w:val="18"/>
                <w:lang w:val="en-US"/>
              </w:rPr>
            </w:pPr>
          </w:p>
        </w:tc>
        <w:tc>
          <w:tcPr>
            <w:tcW w:w="1417" w:type="dxa"/>
          </w:tcPr>
          <w:p w:rsidRPr="00650416" w:rsidR="00650416" w:rsidP="005C1C83" w:rsidRDefault="00650416" w14:paraId="34C39E01" w14:textId="77777777">
            <w:pPr>
              <w:jc w:val="left"/>
              <w:rPr>
                <w:rFonts w:asciiTheme="majorHAnsi" w:hAnsiTheme="majorHAnsi" w:cstheme="majorHAnsi"/>
                <w:color w:val="auto"/>
                <w:sz w:val="18"/>
                <w:szCs w:val="18"/>
                <w:lang w:val="en-US"/>
              </w:rPr>
            </w:pPr>
          </w:p>
        </w:tc>
        <w:tc>
          <w:tcPr>
            <w:tcW w:w="1394" w:type="dxa"/>
          </w:tcPr>
          <w:p w:rsidRPr="00650416" w:rsidR="00650416" w:rsidP="005C1C83" w:rsidRDefault="00650416" w14:paraId="4F916AC6" w14:textId="77777777">
            <w:pPr>
              <w:jc w:val="left"/>
              <w:rPr>
                <w:rFonts w:asciiTheme="majorHAnsi" w:hAnsiTheme="majorHAnsi" w:cstheme="majorHAnsi"/>
                <w:color w:val="auto"/>
                <w:sz w:val="18"/>
                <w:szCs w:val="18"/>
                <w:lang w:val="en-US"/>
              </w:rPr>
            </w:pPr>
          </w:p>
        </w:tc>
      </w:tr>
    </w:tbl>
    <w:p w:rsidRPr="00650416" w:rsidR="00650416" w:rsidP="00650416" w:rsidRDefault="00650416" w14:paraId="33056B09" w14:textId="77777777">
      <w:pPr>
        <w:rPr>
          <w:b/>
        </w:rPr>
      </w:pPr>
    </w:p>
    <w:p w:rsidR="00E64A9F" w:rsidP="00650416" w:rsidRDefault="00E64A9F" w14:paraId="6B64E3C9" w14:textId="77777777">
      <w:r>
        <w:br w:type="page"/>
      </w:r>
    </w:p>
    <w:p w:rsidR="00E64A9F" w:rsidP="00E64A9F" w:rsidRDefault="00E64A9F" w14:paraId="2312BDE8" w14:textId="77777777">
      <w:pPr>
        <w:pStyle w:val="Heading1"/>
      </w:pPr>
      <w:bookmarkStart w:name="_Toc73452298" w:id="107"/>
      <w:r>
        <w:lastRenderedPageBreak/>
        <w:t>Implementation and process evaluation results</w:t>
      </w:r>
      <w:bookmarkEnd w:id="107"/>
    </w:p>
    <w:p w:rsidRPr="00E64A9F" w:rsidR="00E64A9F" w:rsidP="2E540973" w:rsidRDefault="00E64A9F" w14:paraId="210C41E1" w14:textId="2AC2788B">
      <w:pPr>
        <w:pStyle w:val="ListParagraph"/>
        <w:numPr>
          <w:ilvl w:val="0"/>
          <w:numId w:val="40"/>
        </w:numPr>
        <w:ind w:left="714" w:hanging="357"/>
        <w:rPr>
          <w:i/>
          <w:iCs/>
        </w:rPr>
      </w:pPr>
      <w:r w:rsidRPr="2E540973">
        <w:rPr>
          <w:i/>
          <w:iCs/>
        </w:rPr>
        <w:t xml:space="preserve">Provide a summary of the key findings from the process evaluation, ensuring it is clear to the reader how the results were obtained (e.g., what data sources were used to answer specific research questions). Comment throughout on the extent to which the results support the logic model, highlighting any particularly strong and unsupported areas. </w:t>
      </w:r>
    </w:p>
    <w:p w:rsidR="5615BD70" w:rsidP="6B5152BD" w:rsidRDefault="5615BD70" w14:paraId="2A0C7C3E" w14:textId="04F00C6A">
      <w:pPr>
        <w:pStyle w:val="ListParagraph"/>
        <w:numPr>
          <w:ilvl w:val="0"/>
          <w:numId w:val="40"/>
        </w:numPr>
        <w:ind w:left="714" w:hanging="357"/>
        <w:rPr>
          <w:rFonts w:cstheme="minorBidi"/>
          <w:i/>
          <w:iCs/>
        </w:rPr>
      </w:pPr>
      <w:r w:rsidRPr="6B5152BD">
        <w:rPr>
          <w:rFonts w:cstheme="minorBidi"/>
          <w:i/>
          <w:iCs/>
        </w:rPr>
        <w:t>Whenever possible, data should be disaggregated by subgroups to uncover the heterogeneity of experiences between and within racial and ethnic groups.</w:t>
      </w:r>
    </w:p>
    <w:p w:rsidR="0AC9EE5D" w:rsidP="6C3D034E" w:rsidRDefault="0AC9EE5D" w14:paraId="53F29BCD" w14:textId="106250DD">
      <w:pPr>
        <w:pStyle w:val="ListParagraph"/>
        <w:numPr>
          <w:ilvl w:val="0"/>
          <w:numId w:val="40"/>
        </w:numPr>
        <w:ind w:left="714" w:hanging="357"/>
        <w:rPr>
          <w:rFonts w:cstheme="minorBidi"/>
          <w:i/>
          <w:iCs/>
        </w:rPr>
      </w:pPr>
      <w:r w:rsidRPr="40D2F4C3">
        <w:rPr>
          <w:rFonts w:cstheme="minorBidi"/>
          <w:i/>
          <w:iCs/>
        </w:rPr>
        <w:t xml:space="preserve">Discuss root causes </w:t>
      </w:r>
      <w:r w:rsidRPr="40D2F4C3" w:rsidR="64C6644F">
        <w:rPr>
          <w:rFonts w:cstheme="minorBidi"/>
          <w:i/>
          <w:iCs/>
        </w:rPr>
        <w:t xml:space="preserve">of </w:t>
      </w:r>
      <w:r w:rsidRPr="40D2F4C3" w:rsidR="15C4E3C6">
        <w:rPr>
          <w:rFonts w:cstheme="minorBidi"/>
          <w:i/>
          <w:iCs/>
        </w:rPr>
        <w:t xml:space="preserve">structural </w:t>
      </w:r>
      <w:r w:rsidRPr="40D2F4C3" w:rsidR="64C6644F">
        <w:rPr>
          <w:rFonts w:cstheme="minorBidi"/>
          <w:i/>
          <w:iCs/>
        </w:rPr>
        <w:t>disparities</w:t>
      </w:r>
      <w:r w:rsidRPr="40D2F4C3">
        <w:rPr>
          <w:rFonts w:cstheme="minorBidi"/>
          <w:i/>
          <w:iCs/>
        </w:rPr>
        <w:t xml:space="preserve"> affecting minoritised ethnic participants.</w:t>
      </w:r>
    </w:p>
    <w:p w:rsidRPr="00E64A9F" w:rsidR="00E64A9F" w:rsidP="00E64A9F" w:rsidRDefault="00E64A9F" w14:paraId="207CF1D5" w14:textId="77777777">
      <w:pPr>
        <w:pStyle w:val="ListParagraph"/>
        <w:numPr>
          <w:ilvl w:val="0"/>
          <w:numId w:val="40"/>
        </w:numPr>
        <w:ind w:left="714" w:hanging="357"/>
        <w:contextualSpacing w:val="0"/>
        <w:rPr>
          <w:i/>
          <w:iCs/>
        </w:rPr>
      </w:pPr>
      <w:r w:rsidRPr="40D2F4C3">
        <w:rPr>
          <w:i/>
          <w:iCs/>
        </w:rPr>
        <w:t xml:space="preserve">If direct quotations are included, explain how they were selected and what their purpose is. Use participant ID numbers or descriptors relevant to the research questions (e.g., </w:t>
      </w:r>
      <w:proofErr w:type="gramStart"/>
      <w:r w:rsidRPr="40D2F4C3">
        <w:rPr>
          <w:i/>
          <w:iCs/>
        </w:rPr>
        <w:t>12 year old</w:t>
      </w:r>
      <w:proofErr w:type="gramEnd"/>
      <w:r w:rsidRPr="40D2F4C3">
        <w:rPr>
          <w:i/>
          <w:iCs/>
        </w:rPr>
        <w:t xml:space="preserve"> girl, female social worker, male teacher) to help readers understand whether the quotes come from the same or different participants.</w:t>
      </w:r>
    </w:p>
    <w:p w:rsidRPr="00E64A9F" w:rsidR="00E64A9F" w:rsidP="2E540973" w:rsidRDefault="00E64A9F" w14:paraId="1B6A027B" w14:textId="77777777">
      <w:pPr>
        <w:pStyle w:val="ListParagraph"/>
        <w:numPr>
          <w:ilvl w:val="0"/>
          <w:numId w:val="40"/>
        </w:numPr>
        <w:ind w:left="714" w:hanging="357"/>
        <w:rPr>
          <w:i/>
          <w:iCs/>
        </w:rPr>
      </w:pPr>
      <w:r w:rsidRPr="2E540973">
        <w:rPr>
          <w:i/>
          <w:iCs/>
        </w:rPr>
        <w:t xml:space="preserve">Describe the results in line with the methods used, avoiding unsupported and/ or misleading generalisations (e.g., ‘practitioners felt…’ vs ‘the survey respondents felt…’ vs ‘all/ most/ some of the teachers surveyed felt…’). </w:t>
      </w:r>
    </w:p>
    <w:p w:rsidRPr="00E64A9F" w:rsidR="00E64A9F" w:rsidP="2E540973" w:rsidRDefault="00E64A9F" w14:paraId="34BA1A99" w14:textId="2AF7D950">
      <w:pPr>
        <w:pStyle w:val="ListParagraph"/>
        <w:numPr>
          <w:ilvl w:val="0"/>
          <w:numId w:val="40"/>
        </w:numPr>
        <w:ind w:left="714" w:hanging="357"/>
        <w:rPr>
          <w:i/>
          <w:iCs/>
        </w:rPr>
      </w:pPr>
      <w:r w:rsidRPr="40D2F4C3">
        <w:rPr>
          <w:i/>
          <w:iCs/>
        </w:rPr>
        <w:t>The structure of the section can be adapted according to the IPE design but should include the sub-headings below, in addition to any other sections relevant to the study.</w:t>
      </w:r>
    </w:p>
    <w:p w:rsidRPr="00E64A9F" w:rsidR="00E64A9F" w:rsidP="00E64A9F" w:rsidRDefault="00E64A9F" w14:paraId="175FD40D" w14:textId="240A2855">
      <w:pPr>
        <w:pStyle w:val="ListParagraph"/>
        <w:numPr>
          <w:ilvl w:val="0"/>
          <w:numId w:val="40"/>
        </w:numPr>
        <w:ind w:left="714" w:hanging="357"/>
        <w:contextualSpacing w:val="0"/>
        <w:rPr>
          <w:i/>
          <w:iCs/>
        </w:rPr>
      </w:pPr>
      <w:r w:rsidRPr="40D2F4C3">
        <w:rPr>
          <w:i/>
          <w:iCs/>
        </w:rPr>
        <w:t>Where applicable it is important to describe any important harms or unintended consequences for each group either here, or in the impact evaluation results section, if measured (CONSORT 19).</w:t>
      </w:r>
    </w:p>
    <w:p w:rsidR="00E64A9F" w:rsidP="00E64A9F" w:rsidRDefault="00E64A9F" w14:paraId="644549B9" w14:textId="77777777">
      <w:pPr>
        <w:pStyle w:val="Secondaryheading"/>
      </w:pPr>
    </w:p>
    <w:p w:rsidR="00E64A9F" w:rsidP="00E64A9F" w:rsidRDefault="00E64A9F" w14:paraId="5256AF25" w14:textId="722A8535">
      <w:pPr>
        <w:pStyle w:val="Secondaryheading"/>
      </w:pPr>
      <w:bookmarkStart w:name="_Toc73452299" w:id="108"/>
      <w:r>
        <w:t>Compliance</w:t>
      </w:r>
      <w:bookmarkEnd w:id="108"/>
    </w:p>
    <w:p w:rsidRPr="00E64A9F" w:rsidR="00E64A9F" w:rsidP="00E64A9F" w:rsidRDefault="00E64A9F" w14:paraId="6289EFA9" w14:textId="1C8441D3">
      <w:pPr>
        <w:pStyle w:val="ListParagraph"/>
        <w:numPr>
          <w:ilvl w:val="0"/>
          <w:numId w:val="41"/>
        </w:numPr>
        <w:rPr>
          <w:i/>
          <w:iCs/>
        </w:rPr>
      </w:pPr>
      <w:r w:rsidRPr="00E64A9F">
        <w:rPr>
          <w:i/>
          <w:iCs/>
        </w:rPr>
        <w:t xml:space="preserve">Provide further information not already covered in the impact evaluation section. </w:t>
      </w:r>
    </w:p>
    <w:p w:rsidR="00E64A9F" w:rsidP="00E64A9F" w:rsidRDefault="00E64A9F" w14:paraId="60BC22B3" w14:textId="77777777"/>
    <w:p w:rsidR="00E64A9F" w:rsidP="00E64A9F" w:rsidRDefault="00E64A9F" w14:paraId="2C8C13FB" w14:textId="77777777">
      <w:pPr>
        <w:pStyle w:val="Secondaryheading"/>
      </w:pPr>
      <w:bookmarkStart w:name="_Toc73452300" w:id="109"/>
      <w:r>
        <w:t>Fidelity</w:t>
      </w:r>
      <w:bookmarkEnd w:id="109"/>
    </w:p>
    <w:p w:rsidRPr="00E64A9F" w:rsidR="00E64A9F" w:rsidP="00E64A9F" w:rsidRDefault="00E64A9F" w14:paraId="48E5FDF8" w14:textId="77777777">
      <w:pPr>
        <w:pStyle w:val="ListParagraph"/>
        <w:numPr>
          <w:ilvl w:val="0"/>
          <w:numId w:val="41"/>
        </w:numPr>
        <w:ind w:left="714" w:hanging="357"/>
        <w:contextualSpacing w:val="0"/>
        <w:rPr>
          <w:i/>
          <w:iCs/>
        </w:rPr>
      </w:pPr>
      <w:r w:rsidRPr="00E64A9F">
        <w:rPr>
          <w:i/>
          <w:iCs/>
        </w:rPr>
        <w:t xml:space="preserve">Describe the extent to which the intervention was delivered as intended to all in the treatment groups. </w:t>
      </w:r>
    </w:p>
    <w:p w:rsidRPr="00E64A9F" w:rsidR="00E64A9F" w:rsidP="00E64A9F" w:rsidRDefault="00E64A9F" w14:paraId="089C3A0C" w14:textId="7A2DC4DB">
      <w:pPr>
        <w:pStyle w:val="ListParagraph"/>
        <w:numPr>
          <w:ilvl w:val="0"/>
          <w:numId w:val="41"/>
        </w:numPr>
        <w:ind w:left="714" w:hanging="357"/>
        <w:contextualSpacing w:val="0"/>
        <w:rPr>
          <w:i/>
          <w:iCs/>
        </w:rPr>
      </w:pPr>
      <w:r w:rsidRPr="00E64A9F">
        <w:rPr>
          <w:i/>
          <w:iCs/>
        </w:rPr>
        <w:t xml:space="preserve">If there were any issues with fidelity, describe the reasons for the issues. </w:t>
      </w:r>
    </w:p>
    <w:p w:rsidR="00E64A9F" w:rsidP="00E64A9F" w:rsidRDefault="00E64A9F" w14:paraId="3394E539" w14:textId="77777777">
      <w:pPr>
        <w:pStyle w:val="Secondaryheading"/>
      </w:pPr>
    </w:p>
    <w:p w:rsidR="00E64A9F" w:rsidP="00E64A9F" w:rsidRDefault="00E64A9F" w14:paraId="6C6BA16B" w14:textId="3A4CE90A">
      <w:pPr>
        <w:pStyle w:val="Secondaryheading"/>
      </w:pPr>
      <w:bookmarkStart w:name="_Toc73452301" w:id="110"/>
      <w:r>
        <w:t>Usual practice</w:t>
      </w:r>
      <w:bookmarkEnd w:id="110"/>
    </w:p>
    <w:p w:rsidR="00E64A9F" w:rsidP="00E64A9F" w:rsidRDefault="00E64A9F" w14:paraId="3B04EA7F" w14:textId="77777777">
      <w:pPr>
        <w:pStyle w:val="ListParagraph"/>
        <w:numPr>
          <w:ilvl w:val="0"/>
          <w:numId w:val="42"/>
        </w:numPr>
        <w:rPr>
          <w:i/>
          <w:iCs/>
        </w:rPr>
      </w:pPr>
      <w:r w:rsidRPr="00E64A9F">
        <w:rPr>
          <w:i/>
          <w:iCs/>
        </w:rPr>
        <w:t xml:space="preserve">Describe usual practice in the comparison group and whether comparison participants changed their practice during the trial. </w:t>
      </w:r>
    </w:p>
    <w:p w:rsidRPr="00E64A9F" w:rsidR="00E64A9F" w:rsidP="00E64A9F" w:rsidRDefault="00E64A9F" w14:paraId="4EA2C1D0" w14:textId="28BD1CD8">
      <w:pPr>
        <w:pStyle w:val="ListParagraph"/>
        <w:numPr>
          <w:ilvl w:val="0"/>
          <w:numId w:val="42"/>
        </w:numPr>
        <w:ind w:left="714" w:hanging="357"/>
        <w:contextualSpacing w:val="0"/>
        <w:rPr>
          <w:i/>
          <w:iCs/>
        </w:rPr>
      </w:pPr>
      <w:r w:rsidRPr="00E64A9F">
        <w:rPr>
          <w:i/>
          <w:iCs/>
        </w:rPr>
        <w:t xml:space="preserve">Describe usual practice in the treatment group before the intervention and whether there were other concurrent interventions being used in the treatment group during the trial. </w:t>
      </w:r>
    </w:p>
    <w:p w:rsidRPr="00E64A9F" w:rsidR="00E64A9F" w:rsidP="00E64A9F" w:rsidRDefault="00E64A9F" w14:paraId="679F2EC5" w14:textId="57EA3291">
      <w:pPr>
        <w:pStyle w:val="ListParagraph"/>
        <w:numPr>
          <w:ilvl w:val="0"/>
          <w:numId w:val="42"/>
        </w:numPr>
        <w:ind w:left="714" w:hanging="357"/>
        <w:contextualSpacing w:val="0"/>
        <w:rPr>
          <w:i/>
          <w:iCs/>
        </w:rPr>
      </w:pPr>
      <w:r w:rsidRPr="00E64A9F">
        <w:rPr>
          <w:i/>
          <w:iCs/>
        </w:rPr>
        <w:t xml:space="preserve">For both points, describe the implications for interpreting the results. </w:t>
      </w:r>
    </w:p>
    <w:p w:rsidR="00E64A9F" w:rsidP="00E64A9F" w:rsidRDefault="00E64A9F" w14:paraId="60D228E3" w14:textId="77777777">
      <w:pPr>
        <w:pStyle w:val="Secondaryheading"/>
      </w:pPr>
    </w:p>
    <w:p w:rsidR="00E64A9F" w:rsidP="00E64A9F" w:rsidRDefault="00E64A9F" w14:paraId="797766D3" w14:textId="77777777">
      <w:pPr>
        <w:pStyle w:val="Secondaryheading"/>
      </w:pPr>
      <w:bookmarkStart w:name="_Toc73452302" w:id="111"/>
      <w:r>
        <w:t>Cost information</w:t>
      </w:r>
      <w:bookmarkEnd w:id="111"/>
    </w:p>
    <w:p w:rsidRPr="00935779" w:rsidR="00935779" w:rsidP="00935779" w:rsidRDefault="00E64A9F" w14:paraId="129CFA4C" w14:textId="7F7003F7">
      <w:pPr>
        <w:pStyle w:val="ListParagraph"/>
        <w:numPr>
          <w:ilvl w:val="0"/>
          <w:numId w:val="43"/>
        </w:numPr>
        <w:rPr>
          <w:i/>
          <w:iCs/>
        </w:rPr>
      </w:pPr>
      <w:r w:rsidRPr="00E64A9F">
        <w:rPr>
          <w:i/>
          <w:iCs/>
        </w:rPr>
        <w:t>See YEF cost evaluation guidance (note, this does not apply to evaluations funded as part of YEF’s launch grant round).</w:t>
      </w:r>
    </w:p>
    <w:p w:rsidRPr="00935779" w:rsidR="00935779" w:rsidP="6B5152BD" w:rsidRDefault="00935779" w14:paraId="109C252E" w14:textId="020B3ADC"/>
    <w:p w:rsidRPr="00935779" w:rsidR="00D7258B" w:rsidP="00935779" w:rsidRDefault="00D7258B" w14:paraId="5C99ED8D" w14:textId="4008267C">
      <w:pPr>
        <w:pStyle w:val="Heading1"/>
      </w:pPr>
      <w:bookmarkStart w:name="_Toc444183392" w:id="112"/>
      <w:bookmarkStart w:name="_Toc71123759" w:id="113"/>
      <w:bookmarkStart w:name="_Toc71205511" w:id="114"/>
      <w:bookmarkStart w:name="_Toc73452303" w:id="115"/>
      <w:r w:rsidRPr="00D7258B">
        <w:rPr>
          <w:lang w:val="en-US"/>
        </w:rPr>
        <w:t>Conclusion</w:t>
      </w:r>
      <w:bookmarkEnd w:id="112"/>
      <w:bookmarkEnd w:id="113"/>
      <w:bookmarkEnd w:id="114"/>
      <w:bookmarkEnd w:id="115"/>
      <w:r w:rsidRPr="00D7258B">
        <w:rPr>
          <w:lang w:val="en-US"/>
        </w:rPr>
        <w:t xml:space="preserve"> </w:t>
      </w:r>
    </w:p>
    <w:p w:rsidRPr="00D7258B" w:rsidR="00D7258B" w:rsidP="00D7258B" w:rsidRDefault="00D7258B" w14:paraId="183B1916" w14:textId="77777777">
      <w:pPr>
        <w:rPr>
          <w:b/>
          <w:bCs/>
        </w:rPr>
      </w:pPr>
      <w:r w:rsidRPr="00D7258B">
        <w:rPr>
          <w:b/>
          <w:bCs/>
        </w:rPr>
        <w:t>Table 12: Key conclusions</w:t>
      </w:r>
    </w:p>
    <w:tbl>
      <w:tblPr>
        <w:tblStyle w:val="TableGrid"/>
        <w:tblW w:w="10490" w:type="dxa"/>
        <w:tblInd w:w="-5" w:type="dxa"/>
        <w:tblLook w:val="04A0" w:firstRow="1" w:lastRow="0" w:firstColumn="1" w:lastColumn="0" w:noHBand="0" w:noVBand="1"/>
      </w:tblPr>
      <w:tblGrid>
        <w:gridCol w:w="10490"/>
      </w:tblGrid>
      <w:tr w:rsidRPr="00D7258B" w:rsidR="00D7258B" w:rsidTr="3E25D957" w14:paraId="1E64D41D" w14:textId="77777777">
        <w:trPr>
          <w:trHeight w:val="397"/>
        </w:trPr>
        <w:tc>
          <w:tcPr>
            <w:tcW w:w="10490" w:type="dxa"/>
            <w:shd w:val="clear" w:color="auto" w:fill="ED6D66" w:themeFill="accent1"/>
          </w:tcPr>
          <w:p w:rsidRPr="00D7258B" w:rsidR="00D7258B" w:rsidP="0000793B" w:rsidRDefault="00D7258B" w14:paraId="2E3E12D2" w14:textId="77777777">
            <w:pPr>
              <w:rPr>
                <w:b/>
                <w:bCs/>
                <w:lang w:val="en-US"/>
              </w:rPr>
            </w:pPr>
            <w:r w:rsidRPr="00D7258B">
              <w:rPr>
                <w:b/>
                <w:bCs/>
                <w:color w:val="FFFFFF" w:themeColor="background1"/>
                <w:lang w:val="en-US"/>
              </w:rPr>
              <w:t>Key conclusions</w:t>
            </w:r>
          </w:p>
        </w:tc>
      </w:tr>
      <w:tr w:rsidRPr="00D7258B" w:rsidR="00D7258B" w:rsidTr="3E25D957" w14:paraId="73BA7D7B" w14:textId="77777777">
        <w:trPr>
          <w:trHeight w:val="397"/>
        </w:trPr>
        <w:tc>
          <w:tcPr>
            <w:tcW w:w="10490" w:type="dxa"/>
          </w:tcPr>
          <w:p w:rsidRPr="00D7258B" w:rsidR="00D7258B" w:rsidP="00D7258B" w:rsidRDefault="00D7258B" w14:paraId="1D2A1D80" w14:textId="77777777">
            <w:pPr>
              <w:numPr>
                <w:ilvl w:val="0"/>
                <w:numId w:val="4"/>
              </w:numPr>
              <w:rPr>
                <w:b/>
                <w:bCs/>
                <w:i/>
                <w:iCs/>
                <w:sz w:val="20"/>
                <w:szCs w:val="20"/>
                <w:lang w:val="en-US"/>
              </w:rPr>
            </w:pPr>
            <w:r w:rsidRPr="3E25D957">
              <w:rPr>
                <w:b/>
                <w:bCs/>
                <w:i/>
                <w:iCs/>
                <w:sz w:val="20"/>
                <w:szCs w:val="20"/>
                <w:lang w:val="en-US"/>
              </w:rPr>
              <w:t>These should be identical to the conclusions in the executive summary</w:t>
            </w:r>
          </w:p>
        </w:tc>
      </w:tr>
      <w:tr w:rsidRPr="00D7258B" w:rsidR="00D7258B" w:rsidTr="3E25D957" w14:paraId="6CA3483B" w14:textId="77777777">
        <w:trPr>
          <w:trHeight w:val="397"/>
        </w:trPr>
        <w:tc>
          <w:tcPr>
            <w:tcW w:w="10490" w:type="dxa"/>
          </w:tcPr>
          <w:p w:rsidRPr="00D7258B" w:rsidR="00D7258B" w:rsidP="00D7258B" w:rsidRDefault="00D7258B" w14:paraId="546CCA8C" w14:textId="77777777">
            <w:pPr>
              <w:numPr>
                <w:ilvl w:val="0"/>
                <w:numId w:val="4"/>
              </w:numPr>
              <w:rPr>
                <w:b/>
                <w:bCs/>
                <w:i/>
                <w:iCs/>
                <w:sz w:val="20"/>
                <w:szCs w:val="20"/>
                <w:lang w:val="en-US"/>
              </w:rPr>
            </w:pPr>
          </w:p>
        </w:tc>
      </w:tr>
      <w:tr w:rsidRPr="00D7258B" w:rsidR="00D7258B" w:rsidTr="3E25D957" w14:paraId="3C4670D5" w14:textId="77777777">
        <w:trPr>
          <w:trHeight w:val="397"/>
        </w:trPr>
        <w:tc>
          <w:tcPr>
            <w:tcW w:w="10490" w:type="dxa"/>
          </w:tcPr>
          <w:p w:rsidRPr="00D7258B" w:rsidR="00D7258B" w:rsidP="00D7258B" w:rsidRDefault="00D7258B" w14:paraId="4F16E470" w14:textId="77777777">
            <w:pPr>
              <w:numPr>
                <w:ilvl w:val="0"/>
                <w:numId w:val="4"/>
              </w:numPr>
              <w:rPr>
                <w:b/>
                <w:bCs/>
                <w:i/>
                <w:iCs/>
                <w:sz w:val="20"/>
                <w:szCs w:val="20"/>
                <w:lang w:val="en-US"/>
              </w:rPr>
            </w:pPr>
          </w:p>
        </w:tc>
      </w:tr>
      <w:tr w:rsidRPr="00D7258B" w:rsidR="00D7258B" w:rsidTr="3E25D957" w14:paraId="037AD82F" w14:textId="77777777">
        <w:trPr>
          <w:trHeight w:val="397"/>
        </w:trPr>
        <w:tc>
          <w:tcPr>
            <w:tcW w:w="10490" w:type="dxa"/>
          </w:tcPr>
          <w:p w:rsidRPr="00D7258B" w:rsidR="00D7258B" w:rsidP="00D7258B" w:rsidRDefault="00D7258B" w14:paraId="7563748A" w14:textId="77777777">
            <w:pPr>
              <w:numPr>
                <w:ilvl w:val="0"/>
                <w:numId w:val="4"/>
              </w:numPr>
              <w:rPr>
                <w:b/>
                <w:bCs/>
                <w:i/>
                <w:iCs/>
                <w:sz w:val="20"/>
                <w:szCs w:val="20"/>
                <w:lang w:val="en-US"/>
              </w:rPr>
            </w:pPr>
          </w:p>
        </w:tc>
      </w:tr>
      <w:tr w:rsidRPr="00D7258B" w:rsidR="00D7258B" w:rsidTr="3E25D957" w14:paraId="742E53BD" w14:textId="77777777">
        <w:trPr>
          <w:trHeight w:val="397"/>
        </w:trPr>
        <w:tc>
          <w:tcPr>
            <w:tcW w:w="10490" w:type="dxa"/>
          </w:tcPr>
          <w:p w:rsidRPr="00D7258B" w:rsidR="00D7258B" w:rsidP="00D7258B" w:rsidRDefault="00D7258B" w14:paraId="1AC434E7" w14:textId="77777777">
            <w:pPr>
              <w:numPr>
                <w:ilvl w:val="0"/>
                <w:numId w:val="4"/>
              </w:numPr>
              <w:rPr>
                <w:b/>
                <w:bCs/>
                <w:i/>
                <w:iCs/>
                <w:sz w:val="20"/>
                <w:szCs w:val="20"/>
                <w:lang w:val="en-US"/>
              </w:rPr>
            </w:pPr>
          </w:p>
        </w:tc>
      </w:tr>
    </w:tbl>
    <w:p w:rsidRPr="00D7258B" w:rsidR="00D7258B" w:rsidP="0000793B" w:rsidRDefault="00D7258B" w14:paraId="304F60FD" w14:textId="77777777">
      <w:pPr>
        <w:pStyle w:val="Secondaryheading"/>
      </w:pPr>
      <w:bookmarkStart w:name="_Toc71123760" w:id="116"/>
      <w:bookmarkStart w:name="_Toc71205512" w:id="117"/>
      <w:bookmarkStart w:name="_Toc73452304" w:id="118"/>
      <w:bookmarkStart w:name="_Toc531169576" w:id="119"/>
      <w:r w:rsidRPr="00D7258B">
        <w:t>Impact evaluation and IPE integration</w:t>
      </w:r>
      <w:bookmarkEnd w:id="116"/>
      <w:bookmarkEnd w:id="117"/>
      <w:bookmarkEnd w:id="118"/>
    </w:p>
    <w:p w:rsidRPr="00D7258B" w:rsidR="00D7258B" w:rsidP="00D7258B" w:rsidRDefault="00D7258B" w14:paraId="70488FF7" w14:textId="77777777">
      <w:pPr>
        <w:rPr>
          <w:b/>
          <w:bCs/>
        </w:rPr>
      </w:pPr>
      <w:r w:rsidRPr="00D7258B">
        <w:rPr>
          <w:b/>
          <w:bCs/>
        </w:rPr>
        <w:t>Evidence to support the logic model</w:t>
      </w:r>
    </w:p>
    <w:p w:rsidRPr="0000793B" w:rsidR="00D7258B" w:rsidP="00D7258B" w:rsidRDefault="00D7258B" w14:paraId="5364ABA3" w14:textId="1202CEA2">
      <w:pPr>
        <w:numPr>
          <w:ilvl w:val="0"/>
          <w:numId w:val="4"/>
        </w:numPr>
        <w:rPr>
          <w:i/>
          <w:iCs/>
        </w:rPr>
      </w:pPr>
      <w:r w:rsidRPr="3E25D957">
        <w:rPr>
          <w:i/>
          <w:iCs/>
        </w:rPr>
        <w:t xml:space="preserve">Comment on the extent to which the results of the whole evaluation support the original logic model. Explain if/ how/ why the logic model was revised based on study data. Comment on any areas of the logic model with particularly strong/ weak evidence, and any areas that require further research including those that were not explored as part of the study. </w:t>
      </w:r>
    </w:p>
    <w:p w:rsidRPr="00D7258B" w:rsidR="0000793B" w:rsidP="0000793B" w:rsidRDefault="0000793B" w14:paraId="10BDD307" w14:textId="77777777">
      <w:pPr>
        <w:ind w:left="720"/>
        <w:rPr>
          <w:b/>
          <w:bCs/>
        </w:rPr>
      </w:pPr>
    </w:p>
    <w:p w:rsidRPr="00D7258B" w:rsidR="00D7258B" w:rsidP="00D7258B" w:rsidRDefault="00D7258B" w14:paraId="5819788F" w14:textId="77777777">
      <w:pPr>
        <w:rPr>
          <w:b/>
          <w:bCs/>
        </w:rPr>
      </w:pPr>
      <w:r w:rsidRPr="00D7258B">
        <w:rPr>
          <w:b/>
          <w:bCs/>
        </w:rPr>
        <w:t>Interpretation</w:t>
      </w:r>
      <w:bookmarkEnd w:id="119"/>
    </w:p>
    <w:p w:rsidRPr="00D7258B" w:rsidR="00D7258B" w:rsidP="00D7258B" w:rsidRDefault="00D7258B" w14:paraId="6432F8D0" w14:textId="77777777">
      <w:pPr>
        <w:numPr>
          <w:ilvl w:val="0"/>
          <w:numId w:val="4"/>
        </w:numPr>
        <w:rPr>
          <w:i/>
          <w:iCs/>
        </w:rPr>
      </w:pPr>
      <w:r w:rsidRPr="3E25D957">
        <w:rPr>
          <w:i/>
          <w:iCs/>
        </w:rPr>
        <w:t xml:space="preserve">Present a full discussion of the interpretation of the results </w:t>
      </w:r>
      <w:proofErr w:type="gramStart"/>
      <w:r w:rsidRPr="3E25D957">
        <w:rPr>
          <w:i/>
          <w:iCs/>
        </w:rPr>
        <w:t>taking into account</w:t>
      </w:r>
      <w:proofErr w:type="gramEnd"/>
      <w:r w:rsidRPr="3E25D957">
        <w:rPr>
          <w:i/>
          <w:iCs/>
        </w:rPr>
        <w:t xml:space="preserve"> the study hypotheses and objectives, balancing benefits and harms, and with reference to limitations of the evaluation (to be discussed in more detail below). Discuss your results by drawing on the impact evaluation and implementation and process evaluation in an integrated manner, and not as two separate studies. </w:t>
      </w:r>
    </w:p>
    <w:p w:rsidRPr="00D7258B" w:rsidR="00D7258B" w:rsidP="00D7258B" w:rsidRDefault="00D7258B" w14:paraId="12802EDD" w14:textId="77777777">
      <w:pPr>
        <w:numPr>
          <w:ilvl w:val="0"/>
          <w:numId w:val="4"/>
        </w:numPr>
        <w:rPr>
          <w:i/>
          <w:iCs/>
        </w:rPr>
      </w:pPr>
      <w:r w:rsidRPr="3E25D957">
        <w:rPr>
          <w:i/>
          <w:iCs/>
        </w:rPr>
        <w:t>Discuss the results in the context of the existing evidence and policy context described in the introduction. (Do the results support prior evidence and any study hypotheses? What is the specific contribution of this study to the body of relevant evidence?) (CONSORT 22)</w:t>
      </w:r>
    </w:p>
    <w:p w:rsidR="00D7258B" w:rsidP="2E540973" w:rsidRDefault="00D7258B" w14:paraId="5A928BF5" w14:textId="58BABCF8">
      <w:pPr>
        <w:numPr>
          <w:ilvl w:val="0"/>
          <w:numId w:val="4"/>
        </w:numPr>
        <w:rPr>
          <w:i/>
          <w:iCs/>
        </w:rPr>
      </w:pPr>
      <w:r w:rsidRPr="2E540973">
        <w:rPr>
          <w:i/>
          <w:iCs/>
        </w:rPr>
        <w:lastRenderedPageBreak/>
        <w:t>If this report is of a programme progressing through the pipeline (e.g., if this is a report of an effectiveness trial following an YEF efficacy trial), compare the findings with those from the previous study drawing on the differences in delivery and study design to inform the discussion.</w:t>
      </w:r>
    </w:p>
    <w:p w:rsidR="10EC84F1" w:rsidP="2E540973" w:rsidRDefault="10EC84F1" w14:paraId="5DCB85E7" w14:textId="0CA92091">
      <w:pPr>
        <w:numPr>
          <w:ilvl w:val="0"/>
          <w:numId w:val="4"/>
        </w:numPr>
        <w:rPr>
          <w:rFonts w:cstheme="minorBidi"/>
          <w:i/>
          <w:iCs/>
        </w:rPr>
      </w:pPr>
      <w:r w:rsidRPr="40D2F4C3">
        <w:rPr>
          <w:rFonts w:cstheme="minorBidi"/>
          <w:i/>
          <w:iCs/>
        </w:rPr>
        <w:t xml:space="preserve">Include discussion </w:t>
      </w:r>
      <w:r w:rsidRPr="40D2F4C3" w:rsidR="4BB424B9">
        <w:rPr>
          <w:rFonts w:cstheme="minorBidi"/>
          <w:i/>
          <w:iCs/>
        </w:rPr>
        <w:t xml:space="preserve">on </w:t>
      </w:r>
      <w:r w:rsidRPr="40D2F4C3" w:rsidR="50067B5F">
        <w:rPr>
          <w:rFonts w:cstheme="minorBidi"/>
          <w:i/>
          <w:iCs/>
        </w:rPr>
        <w:t>racial and ethnic disparities based on</w:t>
      </w:r>
      <w:r w:rsidRPr="40D2F4C3">
        <w:rPr>
          <w:rFonts w:cstheme="minorBidi"/>
          <w:i/>
          <w:iCs/>
        </w:rPr>
        <w:t xml:space="preserve"> the trends in the data that are occurring; for instance, this could be by supporting the data with information on the drivers of inequities at the structural and community level using both quantitative and qualitative data.</w:t>
      </w:r>
      <w:r w:rsidRPr="40D2F4C3" w:rsidR="6018B77A">
        <w:rPr>
          <w:rFonts w:cstheme="minorBidi"/>
          <w:i/>
          <w:iCs/>
        </w:rPr>
        <w:t xml:space="preserve"> Use contextual information to explain why certain phenomena are occurring within the data.</w:t>
      </w:r>
    </w:p>
    <w:p w:rsidR="00AE0DE9" w:rsidP="6C3D034E" w:rsidRDefault="00AE0DE9" w14:paraId="4D0090EE" w14:textId="053AD282">
      <w:pPr>
        <w:numPr>
          <w:ilvl w:val="0"/>
          <w:numId w:val="4"/>
        </w:numPr>
        <w:rPr>
          <w:rFonts w:cstheme="minorBidi"/>
          <w:i/>
          <w:iCs/>
        </w:rPr>
      </w:pPr>
      <w:r w:rsidRPr="6C3D034E">
        <w:rPr>
          <w:rFonts w:cstheme="minorBidi"/>
          <w:i/>
          <w:iCs/>
        </w:rPr>
        <w:t xml:space="preserve">Make clear the extent to which the study’s conclusions generalise across </w:t>
      </w:r>
      <w:r w:rsidRPr="6C3D034E" w:rsidR="08865A73">
        <w:rPr>
          <w:rFonts w:cstheme="minorBidi"/>
          <w:i/>
          <w:iCs/>
        </w:rPr>
        <w:t>different racial/ethnic groups</w:t>
      </w:r>
      <w:r w:rsidRPr="6C3D034E">
        <w:rPr>
          <w:rFonts w:cstheme="minorBidi"/>
          <w:i/>
          <w:iCs/>
        </w:rPr>
        <w:t xml:space="preserve"> and identify (or at least discuss) the processes that explain such variation.</w:t>
      </w:r>
    </w:p>
    <w:p w:rsidRPr="00D7258B" w:rsidR="00AE0DE9" w:rsidP="00AE0DE9" w:rsidRDefault="00AE0DE9" w14:paraId="0EF04E5D" w14:textId="77777777">
      <w:pPr>
        <w:ind w:left="720"/>
        <w:rPr>
          <w:i/>
          <w:iCs/>
        </w:rPr>
      </w:pPr>
    </w:p>
    <w:p w:rsidRPr="00D7258B" w:rsidR="00D7258B" w:rsidP="00D7258B" w:rsidRDefault="00D7258B" w14:paraId="43100E45" w14:textId="77777777">
      <w:pPr>
        <w:rPr>
          <w:b/>
          <w:bCs/>
          <w:i/>
          <w:iCs/>
        </w:rPr>
      </w:pPr>
    </w:p>
    <w:p w:rsidRPr="00D7258B" w:rsidR="00D7258B" w:rsidP="00D7258B" w:rsidRDefault="00D7258B" w14:paraId="5A0045DB" w14:textId="77777777">
      <w:pPr>
        <w:rPr>
          <w:b/>
          <w:bCs/>
        </w:rPr>
      </w:pPr>
      <w:bookmarkStart w:name="_Toc531169577" w:id="120"/>
      <w:bookmarkStart w:name="_Toc71123761" w:id="121"/>
      <w:bookmarkStart w:name="_Toc71205513" w:id="122"/>
      <w:r w:rsidRPr="00D7258B">
        <w:rPr>
          <w:b/>
          <w:bCs/>
        </w:rPr>
        <w:t>Limitations</w:t>
      </w:r>
      <w:bookmarkEnd w:id="120"/>
      <w:r w:rsidRPr="00D7258B">
        <w:rPr>
          <w:b/>
          <w:bCs/>
        </w:rPr>
        <w:t xml:space="preserve"> and lessons learned</w:t>
      </w:r>
      <w:bookmarkEnd w:id="121"/>
      <w:bookmarkEnd w:id="122"/>
    </w:p>
    <w:p w:rsidRPr="00D7258B" w:rsidR="00D7258B" w:rsidP="00D7258B" w:rsidRDefault="00D7258B" w14:paraId="5784C5C3" w14:textId="77777777">
      <w:pPr>
        <w:numPr>
          <w:ilvl w:val="0"/>
          <w:numId w:val="4"/>
        </w:numPr>
        <w:rPr>
          <w:i/>
          <w:iCs/>
        </w:rPr>
      </w:pPr>
      <w:r w:rsidRPr="40D2F4C3">
        <w:rPr>
          <w:i/>
          <w:iCs/>
        </w:rPr>
        <w:t>Discuss the limitations of the evaluation itself (impact, process and implementation), including any sources of imprecision, or threats to internal validity, multiplicity of analysis, bias, subjectivity and any contradictory results (CONSORT 20). Refer to the established tools for assessing bias in evaluations such as the Cochrane Risk of Bias Tool for Randomised Trials (Higgins et al., 2016)</w:t>
      </w:r>
      <w:r w:rsidRPr="40D2F4C3">
        <w:rPr>
          <w:i/>
          <w:iCs/>
          <w:vertAlign w:val="superscript"/>
        </w:rPr>
        <w:footnoteReference w:id="8"/>
      </w:r>
      <w:r w:rsidRPr="40D2F4C3">
        <w:rPr>
          <w:i/>
          <w:iCs/>
        </w:rPr>
        <w:t xml:space="preserve"> or the ROBINS-I Tool (Sterne et al., 2016)</w:t>
      </w:r>
      <w:r w:rsidRPr="40D2F4C3">
        <w:rPr>
          <w:i/>
          <w:iCs/>
          <w:vertAlign w:val="superscript"/>
        </w:rPr>
        <w:footnoteReference w:id="9"/>
      </w:r>
      <w:r w:rsidRPr="40D2F4C3">
        <w:rPr>
          <w:i/>
          <w:iCs/>
        </w:rPr>
        <w:t xml:space="preserve"> for a comprehensive list of sources of bias / threats to internal validity. </w:t>
      </w:r>
    </w:p>
    <w:p w:rsidRPr="00D7258B" w:rsidR="00D7258B" w:rsidP="00D7258B" w:rsidRDefault="00D7258B" w14:paraId="1BA3B690" w14:textId="77777777">
      <w:pPr>
        <w:numPr>
          <w:ilvl w:val="0"/>
          <w:numId w:val="4"/>
        </w:numPr>
        <w:rPr>
          <w:i/>
          <w:iCs/>
        </w:rPr>
      </w:pPr>
      <w:r w:rsidRPr="40D2F4C3">
        <w:rPr>
          <w:i/>
          <w:iCs/>
        </w:rPr>
        <w:t xml:space="preserve">Reflect on any lessons learnt and aspects of the evaluation that could/ should be done differently in the future. </w:t>
      </w:r>
    </w:p>
    <w:p w:rsidRPr="00D7258B" w:rsidR="00D7258B" w:rsidP="00D7258B" w:rsidRDefault="00D7258B" w14:paraId="729F7B4A" w14:textId="77777777">
      <w:pPr>
        <w:numPr>
          <w:ilvl w:val="0"/>
          <w:numId w:val="4"/>
        </w:numPr>
        <w:rPr>
          <w:i/>
          <w:iCs/>
        </w:rPr>
      </w:pPr>
      <w:r w:rsidRPr="40D2F4C3">
        <w:rPr>
          <w:i/>
          <w:iCs/>
        </w:rPr>
        <w:t>Discuss the generalisability (external validity, applicability) of the results (CONSORT 21).</w:t>
      </w:r>
    </w:p>
    <w:p w:rsidR="0000793B" w:rsidP="00D7258B" w:rsidRDefault="0000793B" w14:paraId="5D999663" w14:textId="77777777">
      <w:pPr>
        <w:rPr>
          <w:b/>
          <w:bCs/>
        </w:rPr>
      </w:pPr>
      <w:bookmarkStart w:name="_Toc531169578" w:id="123"/>
      <w:bookmarkStart w:name="_Toc71123762" w:id="124"/>
      <w:bookmarkStart w:name="_Toc71205514" w:id="125"/>
    </w:p>
    <w:p w:rsidRPr="00D7258B" w:rsidR="00D7258B" w:rsidP="00D7258B" w:rsidRDefault="00D7258B" w14:paraId="6B49C2F0" w14:textId="7F78EFEF">
      <w:pPr>
        <w:rPr>
          <w:b/>
          <w:bCs/>
        </w:rPr>
      </w:pPr>
      <w:r w:rsidRPr="00D7258B">
        <w:rPr>
          <w:b/>
          <w:bCs/>
        </w:rPr>
        <w:t>Future research and publications</w:t>
      </w:r>
      <w:bookmarkEnd w:id="123"/>
      <w:bookmarkEnd w:id="124"/>
      <w:bookmarkEnd w:id="125"/>
    </w:p>
    <w:p w:rsidRPr="00D7258B" w:rsidR="00D7258B" w:rsidP="00D7258B" w:rsidRDefault="00D7258B" w14:paraId="07C8512D" w14:textId="77777777">
      <w:pPr>
        <w:numPr>
          <w:ilvl w:val="0"/>
          <w:numId w:val="4"/>
        </w:numPr>
        <w:rPr>
          <w:i/>
          <w:iCs/>
        </w:rPr>
      </w:pPr>
      <w:r w:rsidRPr="40D2F4C3">
        <w:rPr>
          <w:i/>
          <w:iCs/>
        </w:rPr>
        <w:t>Specify future research questions that need answering.</w:t>
      </w:r>
    </w:p>
    <w:p w:rsidRPr="00AE0DE9" w:rsidR="00AE0DE9" w:rsidP="00D7258B" w:rsidRDefault="00D7258B" w14:paraId="7651E638" w14:textId="77777777">
      <w:pPr>
        <w:numPr>
          <w:ilvl w:val="0"/>
          <w:numId w:val="4"/>
        </w:numPr>
        <w:rPr>
          <w:b/>
          <w:bCs/>
          <w:i/>
          <w:iCs/>
        </w:rPr>
      </w:pPr>
      <w:r w:rsidRPr="00D7258B">
        <w:rPr>
          <w:i/>
          <w:iCs/>
        </w:rPr>
        <w:t>Describe any further publications resulting from the evaluation.</w:t>
      </w:r>
    </w:p>
    <w:p w:rsidR="00AE0DE9" w:rsidP="6C3D034E" w:rsidRDefault="00AE0DE9" w14:paraId="3EF9E18A" w14:textId="52749495">
      <w:pPr>
        <w:numPr>
          <w:ilvl w:val="0"/>
          <w:numId w:val="4"/>
        </w:numPr>
        <w:rPr>
          <w:i/>
          <w:iCs/>
        </w:rPr>
      </w:pPr>
      <w:r w:rsidRPr="6C3D034E">
        <w:rPr>
          <w:i/>
          <w:iCs/>
        </w:rPr>
        <w:t>Propose areas where further research could delve deeper into issues of rac</w:t>
      </w:r>
      <w:r w:rsidRPr="6C3D034E" w:rsidR="4CBF9403">
        <w:rPr>
          <w:i/>
          <w:iCs/>
        </w:rPr>
        <w:t>ial</w:t>
      </w:r>
      <w:r w:rsidRPr="6C3D034E">
        <w:rPr>
          <w:i/>
          <w:iCs/>
        </w:rPr>
        <w:t xml:space="preserve"> equity within this project context.</w:t>
      </w:r>
    </w:p>
    <w:p w:rsidRPr="00D7258B" w:rsidR="00D7258B" w:rsidP="67AB1D04" w:rsidRDefault="00D7258B" w14:paraId="2ADED2B0" w14:textId="648F2A33">
      <w:pPr>
        <w:rPr>
          <w:b/>
          <w:bCs/>
          <w:i/>
          <w:iCs/>
        </w:rPr>
      </w:pPr>
    </w:p>
    <w:p w:rsidRPr="0028781A" w:rsidR="00FA3612" w:rsidP="00FA3612" w:rsidRDefault="00FA3612" w14:paraId="526DE3FC" w14:textId="77777777">
      <w:pPr>
        <w:pStyle w:val="Heading1"/>
      </w:pPr>
      <w:bookmarkStart w:name="_Toc393440305" w:id="126"/>
      <w:bookmarkStart w:name="_Toc444183393" w:id="127"/>
      <w:bookmarkStart w:name="_Toc534894682" w:id="128"/>
      <w:bookmarkStart w:name="_Toc73452305" w:id="129"/>
      <w:bookmarkStart w:name="_Toc270236042" w:id="130"/>
      <w:bookmarkStart w:name="_Toc279940505" w:id="131"/>
      <w:r w:rsidRPr="0028781A">
        <w:t>Reference</w:t>
      </w:r>
      <w:bookmarkEnd w:id="126"/>
      <w:r w:rsidRPr="0028781A">
        <w:t>s</w:t>
      </w:r>
      <w:bookmarkEnd w:id="127"/>
      <w:bookmarkEnd w:id="128"/>
      <w:bookmarkEnd w:id="129"/>
    </w:p>
    <w:bookmarkEnd w:id="130"/>
    <w:bookmarkEnd w:id="131"/>
    <w:p w:rsidRPr="00FA3612" w:rsidR="00FA3612" w:rsidP="00FA3612" w:rsidRDefault="00FA3612" w14:paraId="39AA3D99" w14:textId="77777777">
      <w:pPr>
        <w:jc w:val="left"/>
        <w:rPr>
          <w:color w:val="000000" w:themeColor="text1"/>
        </w:rPr>
      </w:pPr>
      <w:r w:rsidRPr="00FA3612">
        <w:rPr>
          <w:rStyle w:val="normaltextrun"/>
          <w:rFonts w:ascii="Arial" w:hAnsi="Arial" w:cs="Arial"/>
          <w:b/>
          <w:bCs/>
          <w:color w:val="000000" w:themeColor="text1"/>
          <w:sz w:val="20"/>
          <w:szCs w:val="20"/>
          <w:lang w:val="en-US"/>
        </w:rPr>
        <w:t>Footnotes and references</w:t>
      </w:r>
      <w:r w:rsidRPr="00FA3612">
        <w:rPr>
          <w:rStyle w:val="eop"/>
          <w:rFonts w:ascii="Arial" w:hAnsi="Arial" w:cs="Arial"/>
          <w:color w:val="000000" w:themeColor="text1"/>
          <w:sz w:val="20"/>
          <w:szCs w:val="20"/>
        </w:rPr>
        <w:t> </w:t>
      </w:r>
    </w:p>
    <w:p w:rsidRPr="00FA3612" w:rsidR="00FA3612" w:rsidP="00FA3612" w:rsidRDefault="00FA3612" w14:paraId="5309E6AE" w14:textId="77777777">
      <w:pPr>
        <w:jc w:val="left"/>
        <w:rPr>
          <w:color w:val="000000" w:themeColor="text1"/>
        </w:rPr>
      </w:pPr>
      <w:r w:rsidRPr="00FA3612">
        <w:rPr>
          <w:rStyle w:val="normaltextrun"/>
          <w:rFonts w:ascii="Arial" w:hAnsi="Arial" w:cs="Arial"/>
          <w:i/>
          <w:iCs/>
          <w:color w:val="000000" w:themeColor="text1"/>
          <w:sz w:val="20"/>
          <w:szCs w:val="20"/>
          <w:lang w:val="en-US"/>
        </w:rPr>
        <w:t>Please provide references using the Harvard system (http://libweb.anglia.ac.uk/referencing/harvard.htm) and supply full references in a bibliography.  </w:t>
      </w:r>
      <w:r w:rsidRPr="00FA3612">
        <w:rPr>
          <w:rStyle w:val="eop"/>
          <w:rFonts w:ascii="Arial" w:hAnsi="Arial" w:cs="Arial"/>
          <w:color w:val="000000" w:themeColor="text1"/>
          <w:sz w:val="20"/>
          <w:szCs w:val="20"/>
        </w:rPr>
        <w:t> </w:t>
      </w:r>
    </w:p>
    <w:p w:rsidRPr="00FA3612" w:rsidR="00FA3612" w:rsidP="00FA3612" w:rsidRDefault="00FA3612" w14:paraId="3DE381B8" w14:textId="77777777">
      <w:pPr>
        <w:jc w:val="left"/>
        <w:rPr>
          <w:color w:val="000000" w:themeColor="text1"/>
        </w:rPr>
      </w:pPr>
      <w:r w:rsidRPr="00FA3612">
        <w:rPr>
          <w:rStyle w:val="normaltextrun"/>
          <w:rFonts w:ascii="Arial" w:hAnsi="Arial" w:cs="Arial"/>
          <w:i/>
          <w:iCs/>
          <w:color w:val="000000" w:themeColor="text1"/>
          <w:sz w:val="20"/>
          <w:szCs w:val="20"/>
          <w:lang w:val="en-US"/>
        </w:rPr>
        <w:t>Please use footnotes sparingly. If you need to use footnotes, please use the Microsoft Word footnote function.</w:t>
      </w:r>
    </w:p>
    <w:p w:rsidRPr="00FA3612" w:rsidR="002423F1" w:rsidP="002423F1" w:rsidRDefault="002423F1" w14:paraId="5A514688" w14:textId="77777777"/>
    <w:p w:rsidRPr="002423F1" w:rsidR="002423F1" w:rsidP="002423F1" w:rsidRDefault="002423F1" w14:paraId="7C12D864" w14:textId="77777777">
      <w:pPr>
        <w:ind w:left="360"/>
        <w:rPr>
          <w:i/>
          <w:iCs/>
        </w:rPr>
      </w:pPr>
    </w:p>
    <w:p w:rsidR="00E05D75" w:rsidRDefault="00E05D75" w14:paraId="25791B26" w14:textId="53D16C29">
      <w:pPr>
        <w:spacing w:before="0" w:after="0" w:line="240" w:lineRule="auto"/>
        <w:jc w:val="left"/>
      </w:pPr>
      <w:r>
        <w:br w:type="page"/>
      </w:r>
    </w:p>
    <w:p w:rsidR="00BC159D" w:rsidP="00BC159D" w:rsidRDefault="00BC159D" w14:paraId="274E6952" w14:textId="77777777">
      <w:pPr>
        <w:pStyle w:val="Heading1"/>
      </w:pPr>
      <w:bookmarkStart w:name="_Toc71123765" w:id="132"/>
      <w:bookmarkStart w:name="_Toc71205516" w:id="133"/>
      <w:bookmarkStart w:name="_Toc73452306" w:id="134"/>
      <w:r>
        <w:lastRenderedPageBreak/>
        <w:t>Appendix A:</w:t>
      </w:r>
      <w:r w:rsidRPr="00CC52C3">
        <w:rPr>
          <w:sz w:val="22"/>
        </w:rPr>
        <w:t xml:space="preserve"> </w:t>
      </w:r>
      <w:r w:rsidRPr="00EF2BA6">
        <w:t>Changes since the previous evaluation</w:t>
      </w:r>
      <w:r>
        <w:rPr>
          <w:rStyle w:val="FootnoteReference"/>
        </w:rPr>
        <w:footnoteReference w:id="10"/>
      </w:r>
      <w:bookmarkEnd w:id="132"/>
      <w:bookmarkEnd w:id="133"/>
      <w:bookmarkEnd w:id="134"/>
    </w:p>
    <w:p w:rsidRPr="00DE0ECE" w:rsidR="00DE0ECE" w:rsidP="00DE0ECE" w:rsidRDefault="00DE0ECE" w14:paraId="6BF8C796" w14:textId="77777777">
      <w:pPr>
        <w:rPr>
          <w:b/>
          <w:bCs/>
          <w:lang w:eastAsia="ja-JP"/>
        </w:rPr>
      </w:pPr>
      <w:r w:rsidRPr="00DE0ECE">
        <w:rPr>
          <w:b/>
          <w:bCs/>
          <w:lang w:eastAsia="ja-JP"/>
        </w:rPr>
        <w:t>Appendix table 1: Changes since the previous evaluation</w:t>
      </w:r>
      <w:r w:rsidRPr="00DE0ECE">
        <w:rPr>
          <w:rStyle w:val="FootnoteReference"/>
          <w:rFonts w:eastAsia="MS Gothic" w:asciiTheme="minorHAnsi" w:hAnsiTheme="minorHAnsi" w:cstheme="minorHAnsi"/>
          <w:b/>
          <w:bCs/>
          <w:sz w:val="18"/>
          <w:szCs w:val="22"/>
          <w:lang w:eastAsia="ja-JP"/>
        </w:rPr>
        <w:footnoteReference w:id="11"/>
      </w:r>
    </w:p>
    <w:tbl>
      <w:tblPr>
        <w:tblStyle w:val="TableGrid"/>
        <w:tblW w:w="4323" w:type="pct"/>
        <w:tblLook w:val="04A0" w:firstRow="1" w:lastRow="0" w:firstColumn="1" w:lastColumn="0" w:noHBand="0" w:noVBand="1"/>
      </w:tblPr>
      <w:tblGrid>
        <w:gridCol w:w="682"/>
        <w:gridCol w:w="2135"/>
        <w:gridCol w:w="2893"/>
        <w:gridCol w:w="3296"/>
      </w:tblGrid>
      <w:tr w:rsidRPr="008D0748" w:rsidR="00DE0ECE" w:rsidTr="00DE0ECE" w14:paraId="3A2CFA2B" w14:textId="77777777">
        <w:trPr>
          <w:trHeight w:val="865"/>
        </w:trPr>
        <w:tc>
          <w:tcPr>
            <w:tcW w:w="240" w:type="pct"/>
            <w:shd w:val="clear" w:color="auto" w:fill="ED6D66" w:themeFill="accent1"/>
          </w:tcPr>
          <w:p w:rsidRPr="00DE0ECE" w:rsidR="00DE0ECE" w:rsidP="001A356C" w:rsidRDefault="00DE0ECE" w14:paraId="420DAB3F" w14:textId="77777777">
            <w:pPr>
              <w:spacing w:before="100" w:beforeAutospacing="1"/>
              <w:jc w:val="center"/>
              <w:rPr>
                <w:b/>
                <w:bCs/>
                <w:color w:val="FFFFFF" w:themeColor="background1"/>
                <w:sz w:val="18"/>
                <w:szCs w:val="18"/>
              </w:rPr>
            </w:pPr>
          </w:p>
        </w:tc>
        <w:tc>
          <w:tcPr>
            <w:tcW w:w="1232" w:type="pct"/>
            <w:shd w:val="clear" w:color="auto" w:fill="ED6D66" w:themeFill="accent1"/>
          </w:tcPr>
          <w:p w:rsidRPr="00DE0ECE" w:rsidR="00DE0ECE" w:rsidP="001A356C" w:rsidRDefault="00DE0ECE" w14:paraId="216F5D24" w14:textId="77777777">
            <w:pPr>
              <w:spacing w:before="100" w:beforeAutospacing="1"/>
              <w:jc w:val="center"/>
              <w:rPr>
                <w:b/>
                <w:bCs/>
                <w:color w:val="FFFFFF" w:themeColor="background1"/>
                <w:sz w:val="18"/>
                <w:szCs w:val="18"/>
              </w:rPr>
            </w:pPr>
            <w:r w:rsidRPr="00DE0ECE">
              <w:rPr>
                <w:b/>
                <w:bCs/>
                <w:color w:val="FFFFFF" w:themeColor="background1"/>
                <w:sz w:val="18"/>
                <w:szCs w:val="18"/>
              </w:rPr>
              <w:t>Feature</w:t>
            </w:r>
          </w:p>
        </w:tc>
        <w:tc>
          <w:tcPr>
            <w:tcW w:w="1652" w:type="pct"/>
            <w:shd w:val="clear" w:color="auto" w:fill="ED6D66" w:themeFill="accent1"/>
          </w:tcPr>
          <w:p w:rsidRPr="00DE0ECE" w:rsidR="00DE0ECE" w:rsidP="001A356C" w:rsidRDefault="00DE0ECE" w14:paraId="4854EBF8" w14:textId="77777777">
            <w:pPr>
              <w:spacing w:before="100" w:beforeAutospacing="1"/>
              <w:jc w:val="center"/>
              <w:rPr>
                <w:b/>
                <w:bCs/>
                <w:color w:val="FFFFFF" w:themeColor="background1"/>
                <w:sz w:val="18"/>
                <w:szCs w:val="18"/>
              </w:rPr>
            </w:pPr>
            <w:r w:rsidRPr="00DE0ECE">
              <w:rPr>
                <w:b/>
                <w:bCs/>
                <w:color w:val="FFFFFF" w:themeColor="background1"/>
                <w:sz w:val="18"/>
                <w:szCs w:val="18"/>
              </w:rPr>
              <w:t>Pilot to efficacy stage</w:t>
            </w:r>
          </w:p>
        </w:tc>
        <w:tc>
          <w:tcPr>
            <w:tcW w:w="1876" w:type="pct"/>
            <w:shd w:val="clear" w:color="auto" w:fill="ED6D66" w:themeFill="accent1"/>
          </w:tcPr>
          <w:p w:rsidRPr="00DE0ECE" w:rsidR="00DE0ECE" w:rsidP="001A356C" w:rsidRDefault="00DE0ECE" w14:paraId="7CED6447" w14:textId="77777777">
            <w:pPr>
              <w:spacing w:before="100" w:beforeAutospacing="1"/>
              <w:jc w:val="center"/>
              <w:rPr>
                <w:b/>
                <w:bCs/>
                <w:color w:val="FFFFFF" w:themeColor="background1"/>
                <w:sz w:val="18"/>
                <w:szCs w:val="18"/>
              </w:rPr>
            </w:pPr>
            <w:r w:rsidRPr="00DE0ECE">
              <w:rPr>
                <w:b/>
                <w:bCs/>
                <w:color w:val="FFFFFF" w:themeColor="background1"/>
                <w:sz w:val="18"/>
                <w:szCs w:val="18"/>
              </w:rPr>
              <w:t>Efficacy to effectiveness stage</w:t>
            </w:r>
          </w:p>
        </w:tc>
      </w:tr>
      <w:tr w:rsidRPr="008D0748" w:rsidR="00C427DC" w:rsidTr="00DE0ECE" w14:paraId="4104645E" w14:textId="77777777">
        <w:trPr>
          <w:trHeight w:val="896"/>
        </w:trPr>
        <w:tc>
          <w:tcPr>
            <w:tcW w:w="240" w:type="pct"/>
            <w:vMerge w:val="restart"/>
            <w:shd w:val="clear" w:color="auto" w:fill="ED6D66" w:themeFill="accent1"/>
            <w:textDirection w:val="btLr"/>
          </w:tcPr>
          <w:p w:rsidRPr="00DE0ECE" w:rsidR="00DE0ECE" w:rsidP="001A356C" w:rsidRDefault="00DE0ECE" w14:paraId="6A861F8E" w14:textId="77777777">
            <w:pPr>
              <w:spacing w:before="100" w:beforeAutospacing="1"/>
              <w:ind w:left="113" w:right="113"/>
              <w:jc w:val="center"/>
              <w:rPr>
                <w:b/>
                <w:bCs/>
                <w:color w:val="FFFFFF" w:themeColor="background1"/>
                <w:sz w:val="18"/>
                <w:szCs w:val="18"/>
              </w:rPr>
            </w:pPr>
            <w:r w:rsidRPr="00DE0ECE">
              <w:rPr>
                <w:b/>
                <w:bCs/>
                <w:color w:val="FFFFFF" w:themeColor="background1"/>
                <w:sz w:val="18"/>
                <w:szCs w:val="18"/>
              </w:rPr>
              <w:t>Intervention</w:t>
            </w:r>
          </w:p>
        </w:tc>
        <w:tc>
          <w:tcPr>
            <w:tcW w:w="1232" w:type="pct"/>
            <w:shd w:val="clear" w:color="auto" w:fill="ED6D66" w:themeFill="accent1"/>
          </w:tcPr>
          <w:p w:rsidRPr="00DE0ECE" w:rsidR="00DE0ECE" w:rsidP="001A356C" w:rsidRDefault="00DE0ECE" w14:paraId="367585EB" w14:textId="77777777">
            <w:pPr>
              <w:spacing w:before="100" w:beforeAutospacing="1"/>
              <w:jc w:val="center"/>
              <w:rPr>
                <w:b/>
                <w:bCs/>
                <w:color w:val="FFFFFF" w:themeColor="background1"/>
                <w:sz w:val="18"/>
                <w:szCs w:val="18"/>
              </w:rPr>
            </w:pPr>
            <w:r w:rsidRPr="00DE0ECE">
              <w:rPr>
                <w:b/>
                <w:bCs/>
                <w:color w:val="FFFFFF" w:themeColor="background1"/>
                <w:sz w:val="18"/>
                <w:szCs w:val="18"/>
              </w:rPr>
              <w:t>Intervention content</w:t>
            </w:r>
          </w:p>
        </w:tc>
        <w:tc>
          <w:tcPr>
            <w:tcW w:w="1652" w:type="pct"/>
          </w:tcPr>
          <w:p w:rsidRPr="00DE0ECE" w:rsidR="00DE0ECE" w:rsidP="00DE0ECE" w:rsidRDefault="00DE0ECE" w14:paraId="559F6176" w14:textId="77777777">
            <w:pPr>
              <w:spacing w:before="100" w:beforeAutospacing="1"/>
              <w:jc w:val="left"/>
              <w:rPr>
                <w:rFonts w:asciiTheme="majorHAnsi" w:hAnsiTheme="majorHAnsi" w:cstheme="majorHAnsi"/>
                <w:color w:val="auto"/>
                <w:sz w:val="18"/>
                <w:szCs w:val="18"/>
              </w:rPr>
            </w:pPr>
            <w:r w:rsidRPr="00DE0ECE">
              <w:rPr>
                <w:rFonts w:asciiTheme="majorHAnsi" w:hAnsiTheme="majorHAnsi" w:cstheme="majorHAnsi"/>
                <w:color w:val="auto"/>
                <w:sz w:val="18"/>
                <w:szCs w:val="18"/>
              </w:rPr>
              <w:t>Describe any changes to the content.</w:t>
            </w:r>
          </w:p>
        </w:tc>
        <w:tc>
          <w:tcPr>
            <w:tcW w:w="1876" w:type="pct"/>
          </w:tcPr>
          <w:p w:rsidRPr="00DE0ECE" w:rsidR="00DE0ECE" w:rsidP="00DE0ECE" w:rsidRDefault="00DE0ECE" w14:paraId="5E6AC495" w14:textId="77777777">
            <w:pPr>
              <w:spacing w:before="100" w:beforeAutospacing="1"/>
              <w:jc w:val="left"/>
              <w:rPr>
                <w:rFonts w:asciiTheme="majorHAnsi" w:hAnsiTheme="majorHAnsi" w:cstheme="majorHAnsi"/>
                <w:color w:val="auto"/>
                <w:sz w:val="18"/>
                <w:szCs w:val="18"/>
              </w:rPr>
            </w:pPr>
            <w:r w:rsidRPr="00DE0ECE">
              <w:rPr>
                <w:rFonts w:asciiTheme="majorHAnsi" w:hAnsiTheme="majorHAnsi" w:cstheme="majorHAnsi"/>
                <w:color w:val="auto"/>
                <w:sz w:val="18"/>
                <w:szCs w:val="18"/>
              </w:rPr>
              <w:t>Describe any changes to the content.</w:t>
            </w:r>
          </w:p>
        </w:tc>
      </w:tr>
      <w:tr w:rsidRPr="008D0748" w:rsidR="00C427DC" w:rsidTr="00DE0ECE" w14:paraId="61B5249A" w14:textId="77777777">
        <w:trPr>
          <w:trHeight w:val="1057"/>
        </w:trPr>
        <w:tc>
          <w:tcPr>
            <w:tcW w:w="240" w:type="pct"/>
            <w:vMerge/>
            <w:shd w:val="clear" w:color="auto" w:fill="ED6D66" w:themeFill="accent1"/>
          </w:tcPr>
          <w:p w:rsidRPr="00DE0ECE" w:rsidR="00DE0ECE" w:rsidP="001A356C" w:rsidRDefault="00DE0ECE" w14:paraId="608B34A0" w14:textId="77777777">
            <w:pPr>
              <w:spacing w:before="100" w:beforeAutospacing="1"/>
              <w:jc w:val="center"/>
              <w:rPr>
                <w:b/>
                <w:bCs/>
                <w:color w:val="FFFFFF" w:themeColor="background1"/>
                <w:sz w:val="18"/>
                <w:szCs w:val="18"/>
              </w:rPr>
            </w:pPr>
          </w:p>
        </w:tc>
        <w:tc>
          <w:tcPr>
            <w:tcW w:w="1232" w:type="pct"/>
            <w:shd w:val="clear" w:color="auto" w:fill="ED6D66" w:themeFill="accent1"/>
          </w:tcPr>
          <w:p w:rsidRPr="00DE0ECE" w:rsidR="00DE0ECE" w:rsidP="001A356C" w:rsidRDefault="00DE0ECE" w14:paraId="576ECD18" w14:textId="77777777">
            <w:pPr>
              <w:spacing w:before="100" w:beforeAutospacing="1"/>
              <w:jc w:val="center"/>
              <w:rPr>
                <w:b/>
                <w:bCs/>
                <w:color w:val="FFFFFF" w:themeColor="background1"/>
                <w:sz w:val="18"/>
                <w:szCs w:val="18"/>
              </w:rPr>
            </w:pPr>
            <w:r w:rsidRPr="00DE0ECE">
              <w:rPr>
                <w:b/>
                <w:bCs/>
                <w:color w:val="FFFFFF" w:themeColor="background1"/>
                <w:sz w:val="18"/>
                <w:szCs w:val="18"/>
              </w:rPr>
              <w:t>Delivery model</w:t>
            </w:r>
          </w:p>
        </w:tc>
        <w:tc>
          <w:tcPr>
            <w:tcW w:w="1652" w:type="pct"/>
          </w:tcPr>
          <w:p w:rsidRPr="00DE0ECE" w:rsidR="00DE0ECE" w:rsidP="00DE0ECE" w:rsidRDefault="00DE0ECE" w14:paraId="50BEEBEF" w14:textId="77777777">
            <w:pPr>
              <w:spacing w:before="100" w:beforeAutospacing="1"/>
              <w:jc w:val="left"/>
              <w:rPr>
                <w:rFonts w:asciiTheme="majorHAnsi" w:hAnsiTheme="majorHAnsi" w:cstheme="majorHAnsi"/>
                <w:color w:val="auto"/>
                <w:sz w:val="18"/>
                <w:szCs w:val="18"/>
              </w:rPr>
            </w:pPr>
            <w:r w:rsidRPr="00DE0ECE">
              <w:rPr>
                <w:rFonts w:asciiTheme="majorHAnsi" w:hAnsiTheme="majorHAnsi" w:cstheme="majorHAnsi"/>
                <w:color w:val="auto"/>
                <w:sz w:val="18"/>
                <w:szCs w:val="18"/>
              </w:rPr>
              <w:t>Describe any changes in the delivery mechanism (e.g., from developer-led to train-the-trainers; in-person vs online; etc.).</w:t>
            </w:r>
          </w:p>
        </w:tc>
        <w:tc>
          <w:tcPr>
            <w:tcW w:w="1876" w:type="pct"/>
          </w:tcPr>
          <w:p w:rsidRPr="00DE0ECE" w:rsidR="00DE0ECE" w:rsidP="00DE0ECE" w:rsidRDefault="00DE0ECE" w14:paraId="476DFDF9" w14:textId="06E48A7C">
            <w:pPr>
              <w:spacing w:before="100" w:beforeAutospacing="1"/>
              <w:jc w:val="left"/>
              <w:rPr>
                <w:rFonts w:asciiTheme="majorHAnsi" w:hAnsiTheme="majorHAnsi" w:cstheme="majorHAnsi"/>
                <w:color w:val="auto"/>
                <w:sz w:val="18"/>
                <w:szCs w:val="18"/>
              </w:rPr>
            </w:pPr>
            <w:r w:rsidRPr="00DE0ECE">
              <w:rPr>
                <w:rFonts w:asciiTheme="majorHAnsi" w:hAnsiTheme="majorHAnsi" w:cstheme="majorHAnsi"/>
                <w:color w:val="auto"/>
                <w:sz w:val="18"/>
                <w:szCs w:val="18"/>
              </w:rPr>
              <w:t>Describe any changes in the delivery mechanism (e.g. from developer-led to train-the-trainers; in-person vs online; etc.).</w:t>
            </w:r>
          </w:p>
        </w:tc>
      </w:tr>
      <w:tr w:rsidRPr="008D0748" w:rsidR="00C427DC" w:rsidTr="00DE0ECE" w14:paraId="0A1901C1" w14:textId="77777777">
        <w:trPr>
          <w:trHeight w:val="1128"/>
        </w:trPr>
        <w:tc>
          <w:tcPr>
            <w:tcW w:w="240" w:type="pct"/>
            <w:vMerge/>
            <w:shd w:val="clear" w:color="auto" w:fill="ED6D66" w:themeFill="accent1"/>
          </w:tcPr>
          <w:p w:rsidRPr="00DE0ECE" w:rsidR="00DE0ECE" w:rsidP="001A356C" w:rsidRDefault="00DE0ECE" w14:paraId="7D4A1E67" w14:textId="77777777">
            <w:pPr>
              <w:spacing w:before="100" w:beforeAutospacing="1"/>
              <w:jc w:val="center"/>
              <w:rPr>
                <w:b/>
                <w:bCs/>
                <w:color w:val="FFFFFF" w:themeColor="background1"/>
                <w:sz w:val="18"/>
                <w:szCs w:val="18"/>
              </w:rPr>
            </w:pPr>
          </w:p>
        </w:tc>
        <w:tc>
          <w:tcPr>
            <w:tcW w:w="1232" w:type="pct"/>
            <w:shd w:val="clear" w:color="auto" w:fill="ED6D66" w:themeFill="accent1"/>
          </w:tcPr>
          <w:p w:rsidRPr="00DE0ECE" w:rsidR="00DE0ECE" w:rsidP="001A356C" w:rsidRDefault="00DE0ECE" w14:paraId="1F7D5C4B" w14:textId="77777777">
            <w:pPr>
              <w:spacing w:before="100" w:beforeAutospacing="1"/>
              <w:jc w:val="center"/>
              <w:rPr>
                <w:b/>
                <w:bCs/>
                <w:color w:val="FFFFFF" w:themeColor="background1"/>
                <w:sz w:val="18"/>
                <w:szCs w:val="18"/>
              </w:rPr>
            </w:pPr>
            <w:r w:rsidRPr="00DE0ECE">
              <w:rPr>
                <w:b/>
                <w:bCs/>
                <w:color w:val="FFFFFF" w:themeColor="background1"/>
                <w:sz w:val="18"/>
                <w:szCs w:val="18"/>
              </w:rPr>
              <w:t xml:space="preserve">Intervention duration </w:t>
            </w:r>
          </w:p>
        </w:tc>
        <w:tc>
          <w:tcPr>
            <w:tcW w:w="1652" w:type="pct"/>
          </w:tcPr>
          <w:p w:rsidRPr="00DE0ECE" w:rsidR="00DE0ECE" w:rsidP="00DE0ECE" w:rsidRDefault="00DE0ECE" w14:paraId="274A5AED" w14:textId="51A90BEA">
            <w:pPr>
              <w:spacing w:before="100" w:beforeAutospacing="1"/>
              <w:jc w:val="left"/>
              <w:rPr>
                <w:rFonts w:asciiTheme="majorHAnsi" w:hAnsiTheme="majorHAnsi" w:cstheme="majorHAnsi"/>
                <w:color w:val="auto"/>
                <w:sz w:val="18"/>
                <w:szCs w:val="18"/>
              </w:rPr>
            </w:pPr>
            <w:r w:rsidRPr="00DE0ECE">
              <w:rPr>
                <w:rFonts w:asciiTheme="majorHAnsi" w:hAnsiTheme="majorHAnsi" w:cstheme="majorHAnsi"/>
                <w:color w:val="auto"/>
                <w:sz w:val="18"/>
                <w:szCs w:val="18"/>
              </w:rPr>
              <w:t>Describe any changes in the duration of delivery (e.g. shortened due to the inclusion of a pre-test)</w:t>
            </w:r>
          </w:p>
        </w:tc>
        <w:tc>
          <w:tcPr>
            <w:tcW w:w="1876" w:type="pct"/>
          </w:tcPr>
          <w:p w:rsidRPr="00DE0ECE" w:rsidR="00DE0ECE" w:rsidP="00DE0ECE" w:rsidRDefault="00DE0ECE" w14:paraId="6A8EF9FB" w14:textId="108D9F9C">
            <w:pPr>
              <w:spacing w:before="100" w:beforeAutospacing="1"/>
              <w:jc w:val="left"/>
              <w:rPr>
                <w:rFonts w:asciiTheme="majorHAnsi" w:hAnsiTheme="majorHAnsi" w:cstheme="majorHAnsi"/>
                <w:color w:val="auto"/>
                <w:sz w:val="18"/>
                <w:szCs w:val="18"/>
              </w:rPr>
            </w:pPr>
            <w:r w:rsidRPr="00DE0ECE">
              <w:rPr>
                <w:rFonts w:asciiTheme="majorHAnsi" w:hAnsiTheme="majorHAnsi" w:cstheme="majorHAnsi"/>
                <w:color w:val="auto"/>
                <w:sz w:val="18"/>
                <w:szCs w:val="18"/>
              </w:rPr>
              <w:t>Describe any changes in the duration of delivery (e.g.</w:t>
            </w:r>
            <w:r>
              <w:rPr>
                <w:rFonts w:asciiTheme="majorHAnsi" w:hAnsiTheme="majorHAnsi" w:cstheme="majorHAnsi"/>
                <w:color w:val="auto"/>
                <w:sz w:val="18"/>
                <w:szCs w:val="18"/>
              </w:rPr>
              <w:t xml:space="preserve"> </w:t>
            </w:r>
            <w:r w:rsidRPr="00DE0ECE">
              <w:rPr>
                <w:rFonts w:asciiTheme="majorHAnsi" w:hAnsiTheme="majorHAnsi" w:cstheme="majorHAnsi"/>
                <w:color w:val="auto"/>
                <w:sz w:val="18"/>
                <w:szCs w:val="18"/>
              </w:rPr>
              <w:t>shortened due to the inclusion of a pre-test)</w:t>
            </w:r>
          </w:p>
        </w:tc>
      </w:tr>
      <w:tr w:rsidRPr="008D0748" w:rsidR="00C427DC" w:rsidTr="00DE0ECE" w14:paraId="67F51351" w14:textId="77777777">
        <w:trPr>
          <w:trHeight w:val="1203"/>
        </w:trPr>
        <w:tc>
          <w:tcPr>
            <w:tcW w:w="240" w:type="pct"/>
            <w:vMerge w:val="restart"/>
            <w:shd w:val="clear" w:color="auto" w:fill="ED6D66" w:themeFill="accent1"/>
            <w:textDirection w:val="btLr"/>
          </w:tcPr>
          <w:p w:rsidRPr="00DE0ECE" w:rsidR="00DE0ECE" w:rsidP="001A356C" w:rsidRDefault="00DE0ECE" w14:paraId="7C650E58" w14:textId="77777777">
            <w:pPr>
              <w:spacing w:before="100" w:beforeAutospacing="1"/>
              <w:ind w:left="113" w:right="113"/>
              <w:jc w:val="center"/>
              <w:rPr>
                <w:b/>
                <w:bCs/>
                <w:color w:val="FFFFFF" w:themeColor="background1"/>
                <w:sz w:val="18"/>
                <w:szCs w:val="18"/>
              </w:rPr>
            </w:pPr>
            <w:r w:rsidRPr="00DE0ECE">
              <w:rPr>
                <w:b/>
                <w:bCs/>
                <w:color w:val="FFFFFF" w:themeColor="background1"/>
                <w:sz w:val="18"/>
                <w:szCs w:val="18"/>
              </w:rPr>
              <w:t>Evaluation</w:t>
            </w:r>
          </w:p>
        </w:tc>
        <w:tc>
          <w:tcPr>
            <w:tcW w:w="1232" w:type="pct"/>
            <w:shd w:val="clear" w:color="auto" w:fill="ED6D66" w:themeFill="accent1"/>
          </w:tcPr>
          <w:p w:rsidRPr="00DE0ECE" w:rsidR="00DE0ECE" w:rsidP="001A356C" w:rsidRDefault="00DE0ECE" w14:paraId="4BE43FE0" w14:textId="77777777">
            <w:pPr>
              <w:spacing w:before="100" w:beforeAutospacing="1"/>
              <w:jc w:val="center"/>
              <w:rPr>
                <w:b/>
                <w:bCs/>
                <w:color w:val="FFFFFF" w:themeColor="background1"/>
                <w:sz w:val="18"/>
                <w:szCs w:val="18"/>
              </w:rPr>
            </w:pPr>
            <w:r w:rsidRPr="00DE0ECE">
              <w:rPr>
                <w:b/>
                <w:bCs/>
                <w:color w:val="FFFFFF" w:themeColor="background1"/>
                <w:sz w:val="18"/>
                <w:szCs w:val="18"/>
              </w:rPr>
              <w:t>Eligibility criteria</w:t>
            </w:r>
          </w:p>
        </w:tc>
        <w:tc>
          <w:tcPr>
            <w:tcW w:w="1652" w:type="pct"/>
          </w:tcPr>
          <w:p w:rsidRPr="00DE0ECE" w:rsidR="00DE0ECE" w:rsidP="00DE0ECE" w:rsidRDefault="00DE0ECE" w14:paraId="0E736299" w14:textId="77777777">
            <w:pPr>
              <w:spacing w:before="100" w:beforeAutospacing="1"/>
              <w:jc w:val="left"/>
              <w:rPr>
                <w:rFonts w:asciiTheme="majorHAnsi" w:hAnsiTheme="majorHAnsi" w:cstheme="majorHAnsi"/>
                <w:color w:val="auto"/>
                <w:sz w:val="18"/>
                <w:szCs w:val="18"/>
              </w:rPr>
            </w:pPr>
            <w:r w:rsidRPr="00DE0ECE">
              <w:rPr>
                <w:rFonts w:asciiTheme="majorHAnsi" w:hAnsiTheme="majorHAnsi" w:cstheme="majorHAnsi"/>
                <w:color w:val="auto"/>
                <w:sz w:val="18"/>
                <w:szCs w:val="18"/>
              </w:rPr>
              <w:t>Describe any changes in the eligibility criteria for participation in the evaluation (settings, participants etc.).</w:t>
            </w:r>
          </w:p>
        </w:tc>
        <w:tc>
          <w:tcPr>
            <w:tcW w:w="1876" w:type="pct"/>
          </w:tcPr>
          <w:p w:rsidRPr="00DE0ECE" w:rsidR="00DE0ECE" w:rsidP="00DE0ECE" w:rsidRDefault="00DE0ECE" w14:paraId="7B9A4279" w14:textId="77777777">
            <w:pPr>
              <w:spacing w:before="100" w:beforeAutospacing="1"/>
              <w:jc w:val="left"/>
              <w:rPr>
                <w:rFonts w:asciiTheme="majorHAnsi" w:hAnsiTheme="majorHAnsi" w:cstheme="majorHAnsi"/>
                <w:color w:val="auto"/>
                <w:sz w:val="18"/>
                <w:szCs w:val="18"/>
              </w:rPr>
            </w:pPr>
            <w:r w:rsidRPr="00DE0ECE">
              <w:rPr>
                <w:rFonts w:asciiTheme="majorHAnsi" w:hAnsiTheme="majorHAnsi" w:cstheme="majorHAnsi"/>
                <w:color w:val="auto"/>
                <w:sz w:val="18"/>
                <w:szCs w:val="18"/>
              </w:rPr>
              <w:t>Describe any changes in the eligibility criteria for participation in the evaluation (settings, participants etc.).</w:t>
            </w:r>
          </w:p>
        </w:tc>
      </w:tr>
      <w:tr w:rsidRPr="008D0748" w:rsidR="00C427DC" w:rsidTr="00DE0ECE" w14:paraId="5051235F" w14:textId="77777777">
        <w:trPr>
          <w:trHeight w:val="1205"/>
        </w:trPr>
        <w:tc>
          <w:tcPr>
            <w:tcW w:w="240" w:type="pct"/>
            <w:vMerge/>
            <w:shd w:val="clear" w:color="auto" w:fill="ED6D66" w:themeFill="accent1"/>
          </w:tcPr>
          <w:p w:rsidRPr="00DE0ECE" w:rsidR="00DE0ECE" w:rsidP="001A356C" w:rsidRDefault="00DE0ECE" w14:paraId="3FF2F1E7" w14:textId="77777777">
            <w:pPr>
              <w:spacing w:before="100" w:beforeAutospacing="1"/>
              <w:jc w:val="center"/>
              <w:rPr>
                <w:b/>
                <w:bCs/>
                <w:color w:val="FFFFFF" w:themeColor="background1"/>
                <w:sz w:val="18"/>
                <w:szCs w:val="18"/>
              </w:rPr>
            </w:pPr>
          </w:p>
        </w:tc>
        <w:tc>
          <w:tcPr>
            <w:tcW w:w="1232" w:type="pct"/>
            <w:shd w:val="clear" w:color="auto" w:fill="ED6D66" w:themeFill="accent1"/>
          </w:tcPr>
          <w:p w:rsidRPr="00DE0ECE" w:rsidR="00DE0ECE" w:rsidP="001A356C" w:rsidRDefault="00DE0ECE" w14:paraId="6636FED6" w14:textId="77777777">
            <w:pPr>
              <w:spacing w:before="100" w:beforeAutospacing="1"/>
              <w:jc w:val="center"/>
              <w:rPr>
                <w:b/>
                <w:bCs/>
                <w:color w:val="FFFFFF" w:themeColor="background1"/>
                <w:sz w:val="18"/>
                <w:szCs w:val="18"/>
              </w:rPr>
            </w:pPr>
            <w:r w:rsidRPr="00DE0ECE">
              <w:rPr>
                <w:b/>
                <w:bCs/>
                <w:color w:val="FFFFFF" w:themeColor="background1"/>
                <w:sz w:val="18"/>
                <w:szCs w:val="18"/>
              </w:rPr>
              <w:t>Level of randomisation</w:t>
            </w:r>
          </w:p>
        </w:tc>
        <w:tc>
          <w:tcPr>
            <w:tcW w:w="1652" w:type="pct"/>
          </w:tcPr>
          <w:p w:rsidRPr="00DE0ECE" w:rsidR="00DE0ECE" w:rsidP="00DE0ECE" w:rsidRDefault="00DE0ECE" w14:paraId="66DB425D" w14:textId="77777777">
            <w:pPr>
              <w:spacing w:before="100" w:beforeAutospacing="1"/>
              <w:jc w:val="left"/>
              <w:rPr>
                <w:rFonts w:asciiTheme="majorHAnsi" w:hAnsiTheme="majorHAnsi" w:cstheme="majorHAnsi"/>
                <w:color w:val="auto"/>
                <w:sz w:val="18"/>
                <w:szCs w:val="18"/>
              </w:rPr>
            </w:pPr>
            <w:r w:rsidRPr="00DE0ECE">
              <w:rPr>
                <w:rFonts w:asciiTheme="majorHAnsi" w:hAnsiTheme="majorHAnsi" w:cstheme="majorHAnsi"/>
                <w:color w:val="auto"/>
                <w:sz w:val="18"/>
                <w:szCs w:val="18"/>
              </w:rPr>
              <w:t>Not applicable to pilots.</w:t>
            </w:r>
          </w:p>
        </w:tc>
        <w:tc>
          <w:tcPr>
            <w:tcW w:w="1876" w:type="pct"/>
          </w:tcPr>
          <w:p w:rsidRPr="00DE0ECE" w:rsidR="00DE0ECE" w:rsidP="00DE0ECE" w:rsidRDefault="00DE0ECE" w14:paraId="048DD5D6" w14:textId="77777777">
            <w:pPr>
              <w:spacing w:before="100" w:beforeAutospacing="1"/>
              <w:jc w:val="left"/>
              <w:rPr>
                <w:rFonts w:asciiTheme="majorHAnsi" w:hAnsiTheme="majorHAnsi" w:cstheme="majorHAnsi"/>
                <w:color w:val="auto"/>
                <w:sz w:val="18"/>
                <w:szCs w:val="18"/>
              </w:rPr>
            </w:pPr>
            <w:r w:rsidRPr="00DE0ECE">
              <w:rPr>
                <w:rFonts w:asciiTheme="majorHAnsi" w:hAnsiTheme="majorHAnsi" w:cstheme="majorHAnsi"/>
                <w:color w:val="auto"/>
                <w:sz w:val="18"/>
                <w:szCs w:val="18"/>
              </w:rPr>
              <w:t>Describe any changes to the design from efficacy to effectiveness stage to the level of randomisation</w:t>
            </w:r>
          </w:p>
        </w:tc>
      </w:tr>
      <w:tr w:rsidRPr="008D0748" w:rsidR="00C427DC" w:rsidTr="00DE0ECE" w14:paraId="59566473" w14:textId="77777777">
        <w:trPr>
          <w:trHeight w:val="1192"/>
        </w:trPr>
        <w:tc>
          <w:tcPr>
            <w:tcW w:w="240" w:type="pct"/>
            <w:vMerge/>
            <w:shd w:val="clear" w:color="auto" w:fill="ED6D66" w:themeFill="accent1"/>
          </w:tcPr>
          <w:p w:rsidRPr="00DE0ECE" w:rsidR="00DE0ECE" w:rsidP="001A356C" w:rsidRDefault="00DE0ECE" w14:paraId="53C6C8EE" w14:textId="77777777">
            <w:pPr>
              <w:spacing w:before="100" w:beforeAutospacing="1"/>
              <w:jc w:val="center"/>
              <w:rPr>
                <w:b/>
                <w:bCs/>
                <w:color w:val="FFFFFF" w:themeColor="background1"/>
                <w:sz w:val="18"/>
                <w:szCs w:val="18"/>
              </w:rPr>
            </w:pPr>
          </w:p>
        </w:tc>
        <w:tc>
          <w:tcPr>
            <w:tcW w:w="1232" w:type="pct"/>
            <w:shd w:val="clear" w:color="auto" w:fill="ED6D66" w:themeFill="accent1"/>
          </w:tcPr>
          <w:p w:rsidRPr="00DE0ECE" w:rsidR="00DE0ECE" w:rsidP="001A356C" w:rsidRDefault="00DE0ECE" w14:paraId="0C172F00" w14:textId="77777777">
            <w:pPr>
              <w:spacing w:before="100" w:beforeAutospacing="1"/>
              <w:jc w:val="center"/>
              <w:rPr>
                <w:b/>
                <w:bCs/>
                <w:color w:val="FFFFFF" w:themeColor="background1"/>
                <w:sz w:val="18"/>
                <w:szCs w:val="18"/>
              </w:rPr>
            </w:pPr>
            <w:r w:rsidRPr="00DE0ECE">
              <w:rPr>
                <w:b/>
                <w:bCs/>
                <w:color w:val="FFFFFF" w:themeColor="background1"/>
                <w:sz w:val="18"/>
                <w:szCs w:val="18"/>
              </w:rPr>
              <w:t>Outcomes and baseline</w:t>
            </w:r>
          </w:p>
        </w:tc>
        <w:tc>
          <w:tcPr>
            <w:tcW w:w="1652" w:type="pct"/>
          </w:tcPr>
          <w:p w:rsidRPr="00DE0ECE" w:rsidR="00DE0ECE" w:rsidP="00DE0ECE" w:rsidRDefault="00DE0ECE" w14:paraId="7072D2FC" w14:textId="77777777">
            <w:pPr>
              <w:spacing w:before="100" w:beforeAutospacing="1"/>
              <w:jc w:val="left"/>
              <w:rPr>
                <w:rFonts w:asciiTheme="majorHAnsi" w:hAnsiTheme="majorHAnsi" w:cstheme="majorHAnsi"/>
                <w:color w:val="auto"/>
                <w:sz w:val="18"/>
                <w:szCs w:val="18"/>
              </w:rPr>
            </w:pPr>
            <w:r w:rsidRPr="00DE0ECE">
              <w:rPr>
                <w:rFonts w:asciiTheme="majorHAnsi" w:hAnsiTheme="majorHAnsi" w:cstheme="majorHAnsi"/>
                <w:color w:val="auto"/>
                <w:sz w:val="18"/>
                <w:szCs w:val="18"/>
              </w:rPr>
              <w:t>Not applicable to pilots.</w:t>
            </w:r>
          </w:p>
        </w:tc>
        <w:tc>
          <w:tcPr>
            <w:tcW w:w="1876" w:type="pct"/>
          </w:tcPr>
          <w:p w:rsidRPr="00DE0ECE" w:rsidR="00DE0ECE" w:rsidP="00DE0ECE" w:rsidRDefault="00DE0ECE" w14:paraId="00151266" w14:textId="77777777">
            <w:pPr>
              <w:pStyle w:val="CommentText"/>
              <w:rPr>
                <w:rFonts w:asciiTheme="majorHAnsi" w:hAnsiTheme="majorHAnsi" w:cstheme="majorHAnsi"/>
                <w:sz w:val="18"/>
                <w:szCs w:val="18"/>
              </w:rPr>
            </w:pPr>
            <w:r w:rsidRPr="00DE0ECE">
              <w:rPr>
                <w:rFonts w:asciiTheme="majorHAnsi" w:hAnsiTheme="majorHAnsi" w:cstheme="majorHAnsi"/>
                <w:sz w:val="18"/>
                <w:szCs w:val="18"/>
              </w:rPr>
              <w:t>Describe any changes to the design from efficacy to effectiveness stage in:</w:t>
            </w:r>
          </w:p>
          <w:p w:rsidRPr="00DE0ECE" w:rsidR="00DE0ECE" w:rsidP="00DE0ECE" w:rsidRDefault="00DE0ECE" w14:paraId="436F887B" w14:textId="77777777">
            <w:pPr>
              <w:pStyle w:val="CommentText"/>
              <w:numPr>
                <w:ilvl w:val="1"/>
                <w:numId w:val="44"/>
              </w:numPr>
              <w:spacing w:after="0"/>
              <w:ind w:left="249" w:hanging="142"/>
              <w:rPr>
                <w:rFonts w:asciiTheme="majorHAnsi" w:hAnsiTheme="majorHAnsi" w:cstheme="majorHAnsi"/>
                <w:sz w:val="18"/>
                <w:szCs w:val="18"/>
              </w:rPr>
            </w:pPr>
            <w:r w:rsidRPr="00DE0ECE">
              <w:rPr>
                <w:rFonts w:asciiTheme="majorHAnsi" w:hAnsiTheme="majorHAnsi" w:cstheme="majorHAnsi"/>
                <w:sz w:val="18"/>
                <w:szCs w:val="18"/>
              </w:rPr>
              <w:t>Outcomes</w:t>
            </w:r>
          </w:p>
          <w:p w:rsidRPr="00DE0ECE" w:rsidR="00DE0ECE" w:rsidP="00DE0ECE" w:rsidRDefault="00DE0ECE" w14:paraId="28D39DB8" w14:textId="77777777">
            <w:pPr>
              <w:pStyle w:val="CommentText"/>
              <w:numPr>
                <w:ilvl w:val="1"/>
                <w:numId w:val="44"/>
              </w:numPr>
              <w:spacing w:after="0"/>
              <w:ind w:left="249" w:hanging="142"/>
              <w:rPr>
                <w:rFonts w:asciiTheme="majorHAnsi" w:hAnsiTheme="majorHAnsi" w:cstheme="majorHAnsi"/>
                <w:sz w:val="18"/>
                <w:szCs w:val="18"/>
              </w:rPr>
            </w:pPr>
            <w:r w:rsidRPr="00DE0ECE">
              <w:rPr>
                <w:rFonts w:asciiTheme="majorHAnsi" w:hAnsiTheme="majorHAnsi" w:cstheme="majorHAnsi"/>
                <w:sz w:val="18"/>
                <w:szCs w:val="18"/>
              </w:rPr>
              <w:t>Baselines</w:t>
            </w:r>
          </w:p>
        </w:tc>
      </w:tr>
      <w:tr w:rsidRPr="008D0748" w:rsidR="00C427DC" w:rsidTr="00DE0ECE" w14:paraId="70EB0F46" w14:textId="77777777">
        <w:trPr>
          <w:trHeight w:val="1336"/>
        </w:trPr>
        <w:tc>
          <w:tcPr>
            <w:tcW w:w="240" w:type="pct"/>
            <w:vMerge/>
            <w:shd w:val="clear" w:color="auto" w:fill="ED6D66" w:themeFill="accent1"/>
          </w:tcPr>
          <w:p w:rsidRPr="00DE0ECE" w:rsidR="00DE0ECE" w:rsidP="001A356C" w:rsidRDefault="00DE0ECE" w14:paraId="625869FD" w14:textId="77777777">
            <w:pPr>
              <w:spacing w:before="100" w:beforeAutospacing="1"/>
              <w:jc w:val="center"/>
              <w:rPr>
                <w:b/>
                <w:bCs/>
                <w:color w:val="FFFFFF" w:themeColor="background1"/>
                <w:sz w:val="18"/>
                <w:szCs w:val="18"/>
              </w:rPr>
            </w:pPr>
          </w:p>
        </w:tc>
        <w:tc>
          <w:tcPr>
            <w:tcW w:w="1232" w:type="pct"/>
            <w:shd w:val="clear" w:color="auto" w:fill="ED6D66" w:themeFill="accent1"/>
          </w:tcPr>
          <w:p w:rsidRPr="00DE0ECE" w:rsidR="00DE0ECE" w:rsidP="001A356C" w:rsidRDefault="00DE0ECE" w14:paraId="74E7036C" w14:textId="77777777">
            <w:pPr>
              <w:spacing w:before="100" w:beforeAutospacing="1"/>
              <w:jc w:val="center"/>
              <w:rPr>
                <w:b/>
                <w:bCs/>
                <w:color w:val="FFFFFF" w:themeColor="background1"/>
                <w:sz w:val="18"/>
                <w:szCs w:val="18"/>
              </w:rPr>
            </w:pPr>
            <w:r w:rsidRPr="00DE0ECE">
              <w:rPr>
                <w:b/>
                <w:bCs/>
                <w:color w:val="FFFFFF" w:themeColor="background1"/>
                <w:sz w:val="18"/>
                <w:szCs w:val="18"/>
              </w:rPr>
              <w:t>Control condition</w:t>
            </w:r>
          </w:p>
        </w:tc>
        <w:tc>
          <w:tcPr>
            <w:tcW w:w="1652" w:type="pct"/>
          </w:tcPr>
          <w:p w:rsidRPr="00DE0ECE" w:rsidR="00DE0ECE" w:rsidP="00DE0ECE" w:rsidRDefault="00DE0ECE" w14:paraId="5D7B3161" w14:textId="77777777">
            <w:pPr>
              <w:spacing w:before="100" w:beforeAutospacing="1"/>
              <w:jc w:val="left"/>
              <w:rPr>
                <w:rFonts w:asciiTheme="majorHAnsi" w:hAnsiTheme="majorHAnsi" w:cstheme="majorHAnsi"/>
                <w:color w:val="auto"/>
                <w:sz w:val="18"/>
                <w:szCs w:val="18"/>
              </w:rPr>
            </w:pPr>
            <w:r w:rsidRPr="00DE0ECE">
              <w:rPr>
                <w:rFonts w:asciiTheme="majorHAnsi" w:hAnsiTheme="majorHAnsi" w:cstheme="majorHAnsi"/>
                <w:color w:val="auto"/>
                <w:sz w:val="18"/>
                <w:szCs w:val="18"/>
              </w:rPr>
              <w:t>Not applicable to pilots.</w:t>
            </w:r>
          </w:p>
        </w:tc>
        <w:tc>
          <w:tcPr>
            <w:tcW w:w="1876" w:type="pct"/>
          </w:tcPr>
          <w:p w:rsidRPr="00DE0ECE" w:rsidR="00DE0ECE" w:rsidP="00DE0ECE" w:rsidRDefault="00DE0ECE" w14:paraId="5A224CD9" w14:textId="77777777">
            <w:pPr>
              <w:spacing w:before="100" w:beforeAutospacing="1"/>
              <w:jc w:val="left"/>
              <w:rPr>
                <w:rFonts w:asciiTheme="majorHAnsi" w:hAnsiTheme="majorHAnsi" w:cstheme="majorHAnsi"/>
                <w:color w:val="auto"/>
                <w:sz w:val="18"/>
                <w:szCs w:val="18"/>
              </w:rPr>
            </w:pPr>
            <w:r w:rsidRPr="00DE0ECE">
              <w:rPr>
                <w:rFonts w:asciiTheme="majorHAnsi" w:hAnsiTheme="majorHAnsi" w:cstheme="majorHAnsi"/>
                <w:color w:val="auto"/>
                <w:sz w:val="18"/>
                <w:szCs w:val="18"/>
              </w:rPr>
              <w:t>Describe any changes to the design from efficacy to effectiveness stage to the control condition</w:t>
            </w:r>
          </w:p>
        </w:tc>
      </w:tr>
    </w:tbl>
    <w:p w:rsidR="00DE0ECE" w:rsidP="00DE0ECE" w:rsidRDefault="00DE0ECE" w14:paraId="04B5E698" w14:textId="77777777"/>
    <w:p w:rsidR="00DE0ECE" w:rsidP="00DE0ECE" w:rsidRDefault="00DE0ECE" w14:paraId="515C19ED" w14:textId="77777777"/>
    <w:p w:rsidRPr="002F7675" w:rsidR="002F7675" w:rsidP="002F7675" w:rsidRDefault="002F7675" w14:paraId="4A021C3A" w14:textId="77777777">
      <w:pPr>
        <w:pStyle w:val="Heading1"/>
        <w:rPr>
          <w:lang w:val="en-US"/>
        </w:rPr>
      </w:pPr>
      <w:bookmarkStart w:name="_Toc71123766" w:id="135"/>
      <w:bookmarkStart w:name="_Toc71205517" w:id="136"/>
      <w:bookmarkStart w:name="_Toc73452307" w:id="137"/>
      <w:r w:rsidRPr="002F7675">
        <w:rPr>
          <w:lang w:val="en-US"/>
        </w:rPr>
        <w:t>Appendix B: Effect size estimation</w:t>
      </w:r>
      <w:bookmarkEnd w:id="135"/>
      <w:bookmarkEnd w:id="136"/>
      <w:bookmarkEnd w:id="137"/>
    </w:p>
    <w:p w:rsidRPr="002F7675" w:rsidR="002F7675" w:rsidP="002F7675" w:rsidRDefault="002F7675" w14:paraId="33CFCEF0" w14:textId="77777777">
      <w:pPr>
        <w:rPr>
          <w:b/>
          <w:bCs/>
        </w:rPr>
      </w:pPr>
      <w:r w:rsidRPr="002F7675">
        <w:rPr>
          <w:b/>
          <w:bCs/>
        </w:rPr>
        <w:t xml:space="preserve">Appendix table 2: Effect size estimation </w:t>
      </w:r>
    </w:p>
    <w:tbl>
      <w:tblPr>
        <w:tblStyle w:val="TableGrid"/>
        <w:tblW w:w="0" w:type="auto"/>
        <w:tblLook w:val="04A0" w:firstRow="1" w:lastRow="0" w:firstColumn="1" w:lastColumn="0" w:noHBand="0" w:noVBand="1"/>
      </w:tblPr>
      <w:tblGrid>
        <w:gridCol w:w="1071"/>
        <w:gridCol w:w="1217"/>
        <w:gridCol w:w="1188"/>
        <w:gridCol w:w="1060"/>
        <w:gridCol w:w="1040"/>
        <w:gridCol w:w="1090"/>
        <w:gridCol w:w="963"/>
        <w:gridCol w:w="1265"/>
        <w:gridCol w:w="1522"/>
      </w:tblGrid>
      <w:tr w:rsidR="00AD6CE2" w:rsidTr="00AD6CE2" w14:paraId="3FB99F38" w14:textId="77777777">
        <w:trPr>
          <w:trHeight w:val="331"/>
        </w:trPr>
        <w:tc>
          <w:tcPr>
            <w:tcW w:w="3488" w:type="dxa"/>
            <w:gridSpan w:val="3"/>
            <w:shd w:val="clear" w:color="auto" w:fill="ED6D66" w:themeFill="accent1"/>
          </w:tcPr>
          <w:p w:rsidRPr="00AD6CE2" w:rsidR="00AD6CE2" w:rsidP="00AD6CE2" w:rsidRDefault="00AD6CE2" w14:paraId="59C374CB" w14:textId="77777777">
            <w:pPr>
              <w:pStyle w:val="EEFTableHeading"/>
              <w:rPr>
                <w:b/>
                <w:bCs/>
                <w:color w:val="FFFFFF" w:themeColor="background1"/>
                <w:sz w:val="16"/>
                <w:szCs w:val="16"/>
              </w:rPr>
            </w:pPr>
          </w:p>
        </w:tc>
        <w:tc>
          <w:tcPr>
            <w:tcW w:w="2108" w:type="dxa"/>
            <w:gridSpan w:val="2"/>
            <w:shd w:val="clear" w:color="auto" w:fill="ED6D66" w:themeFill="accent1"/>
          </w:tcPr>
          <w:p w:rsidRPr="00AD6CE2" w:rsidR="00AD6CE2" w:rsidP="00AD6CE2" w:rsidRDefault="00AD6CE2" w14:paraId="3A6476C6" w14:textId="77777777">
            <w:pPr>
              <w:pStyle w:val="EEFTableHeading"/>
              <w:rPr>
                <w:b/>
                <w:bCs/>
                <w:color w:val="FFFFFF" w:themeColor="background1"/>
                <w:sz w:val="16"/>
                <w:szCs w:val="16"/>
              </w:rPr>
            </w:pPr>
            <w:r w:rsidRPr="00AD6CE2">
              <w:rPr>
                <w:b/>
                <w:bCs/>
                <w:color w:val="FFFFFF" w:themeColor="background1"/>
                <w:sz w:val="16"/>
                <w:szCs w:val="16"/>
              </w:rPr>
              <w:t>Intervention group</w:t>
            </w:r>
          </w:p>
        </w:tc>
        <w:tc>
          <w:tcPr>
            <w:tcW w:w="2059" w:type="dxa"/>
            <w:gridSpan w:val="2"/>
            <w:shd w:val="clear" w:color="auto" w:fill="ED6D66" w:themeFill="accent1"/>
          </w:tcPr>
          <w:p w:rsidRPr="00AD6CE2" w:rsidR="00AD6CE2" w:rsidP="00AD6CE2" w:rsidRDefault="00AD6CE2" w14:paraId="3B2D5A67" w14:textId="77777777">
            <w:pPr>
              <w:pStyle w:val="EEFTableHeading"/>
              <w:rPr>
                <w:b/>
                <w:bCs/>
                <w:color w:val="FFFFFF" w:themeColor="background1"/>
                <w:sz w:val="16"/>
                <w:szCs w:val="16"/>
              </w:rPr>
            </w:pPr>
            <w:r w:rsidRPr="00AD6CE2">
              <w:rPr>
                <w:b/>
                <w:bCs/>
                <w:color w:val="FFFFFF" w:themeColor="background1"/>
                <w:sz w:val="16"/>
                <w:szCs w:val="16"/>
              </w:rPr>
              <w:t>Control group</w:t>
            </w:r>
          </w:p>
        </w:tc>
        <w:tc>
          <w:tcPr>
            <w:tcW w:w="2811" w:type="dxa"/>
            <w:gridSpan w:val="2"/>
            <w:shd w:val="clear" w:color="auto" w:fill="ED6D66" w:themeFill="accent1"/>
          </w:tcPr>
          <w:p w:rsidRPr="00AD6CE2" w:rsidR="00AD6CE2" w:rsidP="00AD6CE2" w:rsidRDefault="00AD6CE2" w14:paraId="55F1FE67" w14:textId="77777777">
            <w:pPr>
              <w:pStyle w:val="EEFTableHeading"/>
              <w:rPr>
                <w:b/>
                <w:bCs/>
                <w:color w:val="FFFFFF" w:themeColor="background1"/>
                <w:sz w:val="16"/>
                <w:szCs w:val="16"/>
              </w:rPr>
            </w:pPr>
          </w:p>
        </w:tc>
      </w:tr>
      <w:tr w:rsidR="00AD6CE2" w:rsidTr="00AD6CE2" w14:paraId="34F95114" w14:textId="77777777">
        <w:trPr>
          <w:trHeight w:val="690"/>
        </w:trPr>
        <w:tc>
          <w:tcPr>
            <w:tcW w:w="1076" w:type="dxa"/>
            <w:shd w:val="clear" w:color="auto" w:fill="ED6D66" w:themeFill="accent1"/>
          </w:tcPr>
          <w:p w:rsidRPr="00AD6CE2" w:rsidR="00AD6CE2" w:rsidP="00AD6CE2" w:rsidRDefault="00AD6CE2" w14:paraId="4F1DED1A" w14:textId="77777777">
            <w:pPr>
              <w:pStyle w:val="EEFTableHeading"/>
              <w:rPr>
                <w:b/>
                <w:bCs/>
                <w:color w:val="FFFFFF" w:themeColor="background1"/>
                <w:sz w:val="16"/>
                <w:szCs w:val="16"/>
              </w:rPr>
            </w:pPr>
            <w:r w:rsidRPr="00AD6CE2">
              <w:rPr>
                <w:b/>
                <w:bCs/>
                <w:color w:val="FFFFFF" w:themeColor="background1"/>
                <w:sz w:val="16"/>
                <w:szCs w:val="16"/>
              </w:rPr>
              <w:lastRenderedPageBreak/>
              <w:t>Outcome</w:t>
            </w:r>
          </w:p>
        </w:tc>
        <w:tc>
          <w:tcPr>
            <w:tcW w:w="1221" w:type="dxa"/>
            <w:shd w:val="clear" w:color="auto" w:fill="ED6D66" w:themeFill="accent1"/>
          </w:tcPr>
          <w:p w:rsidRPr="00AD6CE2" w:rsidR="00AD6CE2" w:rsidP="00AD6CE2" w:rsidRDefault="00AD6CE2" w14:paraId="4A1DDC68" w14:textId="77777777">
            <w:pPr>
              <w:pStyle w:val="EEFTableHeading"/>
              <w:rPr>
                <w:b/>
                <w:bCs/>
                <w:color w:val="FFFFFF" w:themeColor="background1"/>
                <w:sz w:val="16"/>
                <w:szCs w:val="16"/>
              </w:rPr>
            </w:pPr>
            <w:r w:rsidRPr="00AD6CE2">
              <w:rPr>
                <w:b/>
                <w:bCs/>
                <w:color w:val="FFFFFF" w:themeColor="background1"/>
                <w:sz w:val="16"/>
                <w:szCs w:val="16"/>
              </w:rPr>
              <w:t>Unadjusted differences in means</w:t>
            </w:r>
          </w:p>
        </w:tc>
        <w:tc>
          <w:tcPr>
            <w:tcW w:w="1191" w:type="dxa"/>
            <w:shd w:val="clear" w:color="auto" w:fill="ED6D66" w:themeFill="accent1"/>
          </w:tcPr>
          <w:p w:rsidRPr="00AD6CE2" w:rsidR="00AD6CE2" w:rsidP="00AD6CE2" w:rsidRDefault="00AD6CE2" w14:paraId="769D5313" w14:textId="77777777">
            <w:pPr>
              <w:pStyle w:val="EEFTableHeading"/>
              <w:rPr>
                <w:b/>
                <w:bCs/>
                <w:color w:val="FFFFFF" w:themeColor="background1"/>
                <w:sz w:val="16"/>
                <w:szCs w:val="16"/>
              </w:rPr>
            </w:pPr>
            <w:r w:rsidRPr="00AD6CE2">
              <w:rPr>
                <w:b/>
                <w:bCs/>
                <w:color w:val="FFFFFF" w:themeColor="background1"/>
                <w:sz w:val="16"/>
                <w:szCs w:val="16"/>
              </w:rPr>
              <w:t>Adjusted differences in means</w:t>
            </w:r>
          </w:p>
        </w:tc>
        <w:tc>
          <w:tcPr>
            <w:tcW w:w="1064" w:type="dxa"/>
            <w:shd w:val="clear" w:color="auto" w:fill="ED6D66" w:themeFill="accent1"/>
          </w:tcPr>
          <w:p w:rsidRPr="00AD6CE2" w:rsidR="00AD6CE2" w:rsidP="00AD6CE2" w:rsidRDefault="00AD6CE2" w14:paraId="0C89032E" w14:textId="77777777">
            <w:pPr>
              <w:pStyle w:val="EEFTableHeading"/>
              <w:rPr>
                <w:b/>
                <w:bCs/>
                <w:color w:val="FFFFFF" w:themeColor="background1"/>
                <w:sz w:val="16"/>
                <w:szCs w:val="16"/>
              </w:rPr>
            </w:pPr>
            <w:r w:rsidRPr="00AD6CE2">
              <w:rPr>
                <w:b/>
                <w:bCs/>
                <w:color w:val="FFFFFF" w:themeColor="background1"/>
                <w:sz w:val="16"/>
                <w:szCs w:val="16"/>
              </w:rPr>
              <w:t>n</w:t>
            </w:r>
          </w:p>
          <w:p w:rsidRPr="00AD6CE2" w:rsidR="00AD6CE2" w:rsidP="00AD6CE2" w:rsidRDefault="00AD6CE2" w14:paraId="7F4BB82D" w14:textId="77777777">
            <w:pPr>
              <w:pStyle w:val="EEFTableHeading"/>
              <w:rPr>
                <w:b/>
                <w:bCs/>
                <w:color w:val="FFFFFF" w:themeColor="background1"/>
                <w:sz w:val="16"/>
                <w:szCs w:val="16"/>
              </w:rPr>
            </w:pPr>
            <w:r w:rsidRPr="00AD6CE2">
              <w:rPr>
                <w:b/>
                <w:bCs/>
                <w:color w:val="FFFFFF" w:themeColor="background1"/>
                <w:sz w:val="16"/>
                <w:szCs w:val="16"/>
              </w:rPr>
              <w:t>(missing)</w:t>
            </w:r>
          </w:p>
        </w:tc>
        <w:tc>
          <w:tcPr>
            <w:tcW w:w="1044" w:type="dxa"/>
            <w:shd w:val="clear" w:color="auto" w:fill="ED6D66" w:themeFill="accent1"/>
          </w:tcPr>
          <w:p w:rsidRPr="00AD6CE2" w:rsidR="00AD6CE2" w:rsidP="00AD6CE2" w:rsidRDefault="00AD6CE2" w14:paraId="16E58698" w14:textId="77777777">
            <w:pPr>
              <w:pStyle w:val="EEFTableHeading"/>
              <w:rPr>
                <w:b/>
                <w:bCs/>
                <w:color w:val="FFFFFF" w:themeColor="background1"/>
                <w:sz w:val="16"/>
                <w:szCs w:val="16"/>
              </w:rPr>
            </w:pPr>
            <w:r w:rsidRPr="00AD6CE2">
              <w:rPr>
                <w:b/>
                <w:bCs/>
                <w:color w:val="FFFFFF" w:themeColor="background1"/>
                <w:sz w:val="16"/>
                <w:szCs w:val="16"/>
              </w:rPr>
              <w:t>Variance of outcome</w:t>
            </w:r>
          </w:p>
        </w:tc>
        <w:tc>
          <w:tcPr>
            <w:tcW w:w="1094" w:type="dxa"/>
            <w:shd w:val="clear" w:color="auto" w:fill="ED6D66" w:themeFill="accent1"/>
          </w:tcPr>
          <w:p w:rsidRPr="00AD6CE2" w:rsidR="00AD6CE2" w:rsidP="00AD6CE2" w:rsidRDefault="00AD6CE2" w14:paraId="7E692C96" w14:textId="77777777">
            <w:pPr>
              <w:pStyle w:val="EEFTableHeading"/>
              <w:rPr>
                <w:b/>
                <w:bCs/>
                <w:color w:val="FFFFFF" w:themeColor="background1"/>
                <w:sz w:val="16"/>
                <w:szCs w:val="16"/>
              </w:rPr>
            </w:pPr>
            <w:r w:rsidRPr="00AD6CE2">
              <w:rPr>
                <w:b/>
                <w:bCs/>
                <w:color w:val="FFFFFF" w:themeColor="background1"/>
                <w:sz w:val="16"/>
                <w:szCs w:val="16"/>
              </w:rPr>
              <w:t>n</w:t>
            </w:r>
          </w:p>
          <w:p w:rsidRPr="00AD6CE2" w:rsidR="00AD6CE2" w:rsidP="00AD6CE2" w:rsidRDefault="00AD6CE2" w14:paraId="23E07F9D" w14:textId="77777777">
            <w:pPr>
              <w:pStyle w:val="EEFTableHeading"/>
              <w:rPr>
                <w:b/>
                <w:bCs/>
                <w:color w:val="FFFFFF" w:themeColor="background1"/>
                <w:sz w:val="16"/>
                <w:szCs w:val="16"/>
              </w:rPr>
            </w:pPr>
            <w:r w:rsidRPr="00AD6CE2">
              <w:rPr>
                <w:b/>
                <w:bCs/>
                <w:color w:val="FFFFFF" w:themeColor="background1"/>
                <w:sz w:val="16"/>
                <w:szCs w:val="16"/>
              </w:rPr>
              <w:t>(missing)</w:t>
            </w:r>
          </w:p>
        </w:tc>
        <w:tc>
          <w:tcPr>
            <w:tcW w:w="965" w:type="dxa"/>
            <w:shd w:val="clear" w:color="auto" w:fill="ED6D66" w:themeFill="accent1"/>
          </w:tcPr>
          <w:p w:rsidRPr="00AD6CE2" w:rsidR="00AD6CE2" w:rsidP="00AD6CE2" w:rsidRDefault="00AD6CE2" w14:paraId="768C6D18" w14:textId="77777777">
            <w:pPr>
              <w:pStyle w:val="EEFTableHeading"/>
              <w:rPr>
                <w:b/>
                <w:bCs/>
                <w:color w:val="FFFFFF" w:themeColor="background1"/>
                <w:sz w:val="16"/>
                <w:szCs w:val="16"/>
              </w:rPr>
            </w:pPr>
            <w:r w:rsidRPr="00AD6CE2">
              <w:rPr>
                <w:b/>
                <w:bCs/>
                <w:color w:val="FFFFFF" w:themeColor="background1"/>
                <w:sz w:val="16"/>
                <w:szCs w:val="16"/>
              </w:rPr>
              <w:t>Variance of outcome</w:t>
            </w:r>
          </w:p>
        </w:tc>
        <w:tc>
          <w:tcPr>
            <w:tcW w:w="1276" w:type="dxa"/>
            <w:shd w:val="clear" w:color="auto" w:fill="ED6D66" w:themeFill="accent1"/>
          </w:tcPr>
          <w:p w:rsidRPr="00AD6CE2" w:rsidR="00AD6CE2" w:rsidP="00AD6CE2" w:rsidRDefault="00AD6CE2" w14:paraId="0442215E" w14:textId="77777777">
            <w:pPr>
              <w:pStyle w:val="EEFTableHeading"/>
              <w:rPr>
                <w:b/>
                <w:bCs/>
                <w:color w:val="FFFFFF" w:themeColor="background1"/>
                <w:sz w:val="16"/>
                <w:szCs w:val="16"/>
              </w:rPr>
            </w:pPr>
            <w:r w:rsidRPr="00AD6CE2">
              <w:rPr>
                <w:b/>
                <w:bCs/>
                <w:color w:val="FFFFFF" w:themeColor="background1"/>
                <w:sz w:val="16"/>
                <w:szCs w:val="16"/>
              </w:rPr>
              <w:t xml:space="preserve">Pooled variance </w:t>
            </w:r>
          </w:p>
        </w:tc>
        <w:tc>
          <w:tcPr>
            <w:tcW w:w="1535" w:type="dxa"/>
            <w:shd w:val="clear" w:color="auto" w:fill="ED6D66" w:themeFill="accent1"/>
          </w:tcPr>
          <w:p w:rsidRPr="00AD6CE2" w:rsidR="00AD6CE2" w:rsidP="00AD6CE2" w:rsidRDefault="00AD6CE2" w14:paraId="7806B922" w14:textId="77777777">
            <w:pPr>
              <w:pStyle w:val="EEFTableHeading"/>
              <w:rPr>
                <w:b/>
                <w:bCs/>
                <w:color w:val="FFFFFF" w:themeColor="background1"/>
                <w:sz w:val="16"/>
                <w:szCs w:val="16"/>
              </w:rPr>
            </w:pPr>
            <w:r w:rsidRPr="00AD6CE2">
              <w:rPr>
                <w:b/>
                <w:bCs/>
                <w:color w:val="FFFFFF" w:themeColor="background1"/>
                <w:sz w:val="16"/>
                <w:szCs w:val="16"/>
              </w:rPr>
              <w:t>Population variance (if applicable)</w:t>
            </w:r>
          </w:p>
        </w:tc>
      </w:tr>
      <w:tr w:rsidR="00AD6CE2" w:rsidTr="00AD6CE2" w14:paraId="43F6D451" w14:textId="77777777">
        <w:trPr>
          <w:trHeight w:val="690"/>
        </w:trPr>
        <w:tc>
          <w:tcPr>
            <w:tcW w:w="1076" w:type="dxa"/>
          </w:tcPr>
          <w:p w:rsidR="00AD6CE2" w:rsidP="001A356C" w:rsidRDefault="00AD6CE2" w14:paraId="5BA82C54" w14:textId="77777777">
            <w:pPr>
              <w:pStyle w:val="EEFTablebody"/>
              <w:jc w:val="left"/>
            </w:pPr>
          </w:p>
        </w:tc>
        <w:tc>
          <w:tcPr>
            <w:tcW w:w="1221" w:type="dxa"/>
          </w:tcPr>
          <w:p w:rsidRPr="00D82D15" w:rsidR="00AD6CE2" w:rsidP="001A356C" w:rsidRDefault="00AD6CE2" w14:paraId="5DB977F8" w14:textId="77777777">
            <w:pPr>
              <w:pStyle w:val="EEFTablebody"/>
              <w:jc w:val="left"/>
            </w:pPr>
          </w:p>
        </w:tc>
        <w:tc>
          <w:tcPr>
            <w:tcW w:w="1191" w:type="dxa"/>
          </w:tcPr>
          <w:p w:rsidRPr="00D82D15" w:rsidR="00AD6CE2" w:rsidP="001A356C" w:rsidRDefault="00AD6CE2" w14:paraId="2F3C3CB0" w14:textId="77777777">
            <w:pPr>
              <w:pStyle w:val="EEFTablebody"/>
              <w:jc w:val="left"/>
            </w:pPr>
          </w:p>
        </w:tc>
        <w:tc>
          <w:tcPr>
            <w:tcW w:w="1064" w:type="dxa"/>
          </w:tcPr>
          <w:p w:rsidRPr="00D82D15" w:rsidR="00AD6CE2" w:rsidP="001A356C" w:rsidRDefault="00AD6CE2" w14:paraId="34F0EC60" w14:textId="77777777">
            <w:pPr>
              <w:pStyle w:val="EEFTablebody"/>
              <w:jc w:val="left"/>
            </w:pPr>
          </w:p>
        </w:tc>
        <w:tc>
          <w:tcPr>
            <w:tcW w:w="1044" w:type="dxa"/>
          </w:tcPr>
          <w:p w:rsidRPr="00D82D15" w:rsidR="00AD6CE2" w:rsidP="001A356C" w:rsidRDefault="00AD6CE2" w14:paraId="19A900CF" w14:textId="77777777">
            <w:pPr>
              <w:pStyle w:val="EEFTablebody"/>
              <w:jc w:val="left"/>
            </w:pPr>
          </w:p>
        </w:tc>
        <w:tc>
          <w:tcPr>
            <w:tcW w:w="1094" w:type="dxa"/>
          </w:tcPr>
          <w:p w:rsidRPr="00D82D15" w:rsidR="00AD6CE2" w:rsidP="001A356C" w:rsidRDefault="00AD6CE2" w14:paraId="0390C830" w14:textId="77777777">
            <w:pPr>
              <w:pStyle w:val="EEFTablebody"/>
              <w:jc w:val="left"/>
            </w:pPr>
          </w:p>
        </w:tc>
        <w:tc>
          <w:tcPr>
            <w:tcW w:w="965" w:type="dxa"/>
          </w:tcPr>
          <w:p w:rsidRPr="00D82D15" w:rsidR="00AD6CE2" w:rsidP="001A356C" w:rsidRDefault="00AD6CE2" w14:paraId="645C9BBF" w14:textId="77777777">
            <w:pPr>
              <w:pStyle w:val="EEFTablebody"/>
              <w:jc w:val="left"/>
            </w:pPr>
          </w:p>
        </w:tc>
        <w:tc>
          <w:tcPr>
            <w:tcW w:w="1276" w:type="dxa"/>
          </w:tcPr>
          <w:p w:rsidRPr="00D82D15" w:rsidR="00AD6CE2" w:rsidP="001A356C" w:rsidRDefault="00AD6CE2" w14:paraId="4FCFE513" w14:textId="77777777">
            <w:pPr>
              <w:pStyle w:val="EEFTablebody"/>
              <w:jc w:val="left"/>
            </w:pPr>
          </w:p>
        </w:tc>
        <w:tc>
          <w:tcPr>
            <w:tcW w:w="1535" w:type="dxa"/>
          </w:tcPr>
          <w:p w:rsidR="00AD6CE2" w:rsidP="001A356C" w:rsidRDefault="00AD6CE2" w14:paraId="7593D8F3" w14:textId="77777777">
            <w:pPr>
              <w:pStyle w:val="EEFTablebody"/>
              <w:jc w:val="left"/>
            </w:pPr>
          </w:p>
        </w:tc>
      </w:tr>
      <w:tr w:rsidR="00AD6CE2" w:rsidTr="00AD6CE2" w14:paraId="63EBED13" w14:textId="77777777">
        <w:trPr>
          <w:trHeight w:val="690"/>
        </w:trPr>
        <w:tc>
          <w:tcPr>
            <w:tcW w:w="1076" w:type="dxa"/>
          </w:tcPr>
          <w:p w:rsidRPr="00D82D15" w:rsidR="00AD6CE2" w:rsidP="001A356C" w:rsidRDefault="00AD6CE2" w14:paraId="6F3C12F2" w14:textId="77777777">
            <w:pPr>
              <w:pStyle w:val="EEFTablebody"/>
              <w:jc w:val="left"/>
            </w:pPr>
          </w:p>
        </w:tc>
        <w:tc>
          <w:tcPr>
            <w:tcW w:w="1221" w:type="dxa"/>
          </w:tcPr>
          <w:p w:rsidRPr="00D82D15" w:rsidR="00AD6CE2" w:rsidP="001A356C" w:rsidRDefault="00AD6CE2" w14:paraId="6EAFC0DA" w14:textId="77777777">
            <w:pPr>
              <w:pStyle w:val="EEFTablebody"/>
              <w:jc w:val="left"/>
            </w:pPr>
          </w:p>
        </w:tc>
        <w:tc>
          <w:tcPr>
            <w:tcW w:w="1191" w:type="dxa"/>
          </w:tcPr>
          <w:p w:rsidRPr="00D82D15" w:rsidR="00AD6CE2" w:rsidP="001A356C" w:rsidRDefault="00AD6CE2" w14:paraId="67865D9C" w14:textId="77777777">
            <w:pPr>
              <w:pStyle w:val="EEFTablebody"/>
              <w:jc w:val="left"/>
            </w:pPr>
          </w:p>
        </w:tc>
        <w:tc>
          <w:tcPr>
            <w:tcW w:w="1064" w:type="dxa"/>
          </w:tcPr>
          <w:p w:rsidRPr="00D82D15" w:rsidR="00AD6CE2" w:rsidP="001A356C" w:rsidRDefault="00AD6CE2" w14:paraId="28C21199" w14:textId="77777777">
            <w:pPr>
              <w:pStyle w:val="EEFTablebody"/>
              <w:jc w:val="left"/>
            </w:pPr>
          </w:p>
        </w:tc>
        <w:tc>
          <w:tcPr>
            <w:tcW w:w="1044" w:type="dxa"/>
          </w:tcPr>
          <w:p w:rsidRPr="00D82D15" w:rsidR="00AD6CE2" w:rsidP="001A356C" w:rsidRDefault="00AD6CE2" w14:paraId="3829F1F3" w14:textId="77777777">
            <w:pPr>
              <w:pStyle w:val="EEFTablebody"/>
              <w:jc w:val="left"/>
            </w:pPr>
          </w:p>
        </w:tc>
        <w:tc>
          <w:tcPr>
            <w:tcW w:w="1094" w:type="dxa"/>
          </w:tcPr>
          <w:p w:rsidRPr="00D82D15" w:rsidR="00AD6CE2" w:rsidP="001A356C" w:rsidRDefault="00AD6CE2" w14:paraId="3C33C92D" w14:textId="77777777">
            <w:pPr>
              <w:pStyle w:val="EEFTablebody"/>
              <w:jc w:val="left"/>
            </w:pPr>
          </w:p>
        </w:tc>
        <w:tc>
          <w:tcPr>
            <w:tcW w:w="965" w:type="dxa"/>
          </w:tcPr>
          <w:p w:rsidRPr="00D82D15" w:rsidR="00AD6CE2" w:rsidP="001A356C" w:rsidRDefault="00AD6CE2" w14:paraId="29B98B48" w14:textId="77777777">
            <w:pPr>
              <w:pStyle w:val="EEFTablebody"/>
              <w:jc w:val="left"/>
            </w:pPr>
          </w:p>
        </w:tc>
        <w:tc>
          <w:tcPr>
            <w:tcW w:w="1276" w:type="dxa"/>
          </w:tcPr>
          <w:p w:rsidRPr="00D82D15" w:rsidR="00AD6CE2" w:rsidP="001A356C" w:rsidRDefault="00AD6CE2" w14:paraId="4E210B05" w14:textId="77777777">
            <w:pPr>
              <w:pStyle w:val="EEFTablebody"/>
              <w:jc w:val="left"/>
            </w:pPr>
          </w:p>
        </w:tc>
        <w:tc>
          <w:tcPr>
            <w:tcW w:w="1535" w:type="dxa"/>
          </w:tcPr>
          <w:p w:rsidRPr="00D82D15" w:rsidR="00AD6CE2" w:rsidP="001A356C" w:rsidRDefault="00AD6CE2" w14:paraId="64B08BB1" w14:textId="77777777">
            <w:pPr>
              <w:pStyle w:val="EEFTablebody"/>
              <w:jc w:val="left"/>
            </w:pPr>
          </w:p>
        </w:tc>
      </w:tr>
      <w:tr w:rsidR="00AD6CE2" w:rsidTr="00AD6CE2" w14:paraId="3CEF54AB" w14:textId="77777777">
        <w:trPr>
          <w:trHeight w:val="690"/>
        </w:trPr>
        <w:tc>
          <w:tcPr>
            <w:tcW w:w="1076" w:type="dxa"/>
          </w:tcPr>
          <w:p w:rsidRPr="00D82D15" w:rsidR="00AD6CE2" w:rsidP="001A356C" w:rsidRDefault="00AD6CE2" w14:paraId="6CF2E1B1" w14:textId="77777777">
            <w:pPr>
              <w:pStyle w:val="EEFTablebody"/>
              <w:jc w:val="left"/>
            </w:pPr>
          </w:p>
        </w:tc>
        <w:tc>
          <w:tcPr>
            <w:tcW w:w="1221" w:type="dxa"/>
          </w:tcPr>
          <w:p w:rsidRPr="00D82D15" w:rsidR="00AD6CE2" w:rsidP="001A356C" w:rsidRDefault="00AD6CE2" w14:paraId="3CC943CE" w14:textId="77777777">
            <w:pPr>
              <w:pStyle w:val="EEFTablebody"/>
              <w:jc w:val="left"/>
            </w:pPr>
          </w:p>
        </w:tc>
        <w:tc>
          <w:tcPr>
            <w:tcW w:w="1191" w:type="dxa"/>
          </w:tcPr>
          <w:p w:rsidRPr="00D82D15" w:rsidR="00AD6CE2" w:rsidP="001A356C" w:rsidRDefault="00AD6CE2" w14:paraId="103AFD19" w14:textId="77777777">
            <w:pPr>
              <w:pStyle w:val="EEFTablebody"/>
              <w:jc w:val="left"/>
            </w:pPr>
          </w:p>
        </w:tc>
        <w:tc>
          <w:tcPr>
            <w:tcW w:w="1064" w:type="dxa"/>
          </w:tcPr>
          <w:p w:rsidRPr="00D82D15" w:rsidR="00AD6CE2" w:rsidP="001A356C" w:rsidRDefault="00AD6CE2" w14:paraId="420C5198" w14:textId="77777777">
            <w:pPr>
              <w:pStyle w:val="EEFTablebody"/>
              <w:jc w:val="left"/>
            </w:pPr>
          </w:p>
        </w:tc>
        <w:tc>
          <w:tcPr>
            <w:tcW w:w="1044" w:type="dxa"/>
          </w:tcPr>
          <w:p w:rsidRPr="00D82D15" w:rsidR="00AD6CE2" w:rsidP="001A356C" w:rsidRDefault="00AD6CE2" w14:paraId="6DA2FFD2" w14:textId="77777777">
            <w:pPr>
              <w:pStyle w:val="EEFTablebody"/>
              <w:jc w:val="left"/>
            </w:pPr>
          </w:p>
        </w:tc>
        <w:tc>
          <w:tcPr>
            <w:tcW w:w="1094" w:type="dxa"/>
          </w:tcPr>
          <w:p w:rsidRPr="00D82D15" w:rsidR="00AD6CE2" w:rsidP="001A356C" w:rsidRDefault="00AD6CE2" w14:paraId="213CFFB2" w14:textId="77777777">
            <w:pPr>
              <w:pStyle w:val="EEFTablebody"/>
              <w:jc w:val="left"/>
            </w:pPr>
          </w:p>
        </w:tc>
        <w:tc>
          <w:tcPr>
            <w:tcW w:w="965" w:type="dxa"/>
          </w:tcPr>
          <w:p w:rsidRPr="00D82D15" w:rsidR="00AD6CE2" w:rsidP="001A356C" w:rsidRDefault="00AD6CE2" w14:paraId="3C2A126D" w14:textId="77777777">
            <w:pPr>
              <w:pStyle w:val="EEFTablebody"/>
              <w:jc w:val="left"/>
            </w:pPr>
          </w:p>
        </w:tc>
        <w:tc>
          <w:tcPr>
            <w:tcW w:w="1276" w:type="dxa"/>
          </w:tcPr>
          <w:p w:rsidRPr="00D82D15" w:rsidR="00AD6CE2" w:rsidP="001A356C" w:rsidRDefault="00AD6CE2" w14:paraId="3511B35E" w14:textId="77777777">
            <w:pPr>
              <w:pStyle w:val="EEFTablebody"/>
              <w:jc w:val="left"/>
            </w:pPr>
          </w:p>
        </w:tc>
        <w:tc>
          <w:tcPr>
            <w:tcW w:w="1535" w:type="dxa"/>
          </w:tcPr>
          <w:p w:rsidRPr="00D82D15" w:rsidR="00AD6CE2" w:rsidP="001A356C" w:rsidRDefault="00AD6CE2" w14:paraId="031AF9D7" w14:textId="77777777">
            <w:pPr>
              <w:pStyle w:val="EEFTablebody"/>
              <w:jc w:val="left"/>
            </w:pPr>
          </w:p>
        </w:tc>
      </w:tr>
    </w:tbl>
    <w:p w:rsidR="00DE0ECE" w:rsidP="00DE0ECE" w:rsidRDefault="00DE0ECE" w14:paraId="555B8897" w14:textId="77777777"/>
    <w:p w:rsidRPr="005B57AA" w:rsidR="005B57AA" w:rsidP="00A05F5A" w:rsidRDefault="005B57AA" w14:paraId="75C7BBBD" w14:textId="2F4F5E57">
      <w:pPr>
        <w:rPr>
          <w:lang w:val="en-US" w:eastAsia="en-US"/>
        </w:rPr>
      </w:pPr>
    </w:p>
    <w:p w:rsidR="001E051B" w:rsidP="005B57AA" w:rsidRDefault="001E051B" w14:paraId="0A7A2DEF" w14:textId="301D895F">
      <w:pPr>
        <w:rPr>
          <w:lang w:val="en-US" w:eastAsia="en-US"/>
        </w:rPr>
      </w:pPr>
      <w:r>
        <w:rPr>
          <w:lang w:val="en-US" w:eastAsia="en-US"/>
        </w:rPr>
        <w:br w:type="page"/>
      </w:r>
    </w:p>
    <w:p w:rsidRPr="005B1364" w:rsidR="005B1364" w:rsidP="005B1364" w:rsidRDefault="005B1364" w14:paraId="466F4983" w14:textId="77777777">
      <w:pPr>
        <w:pStyle w:val="Heading1"/>
      </w:pPr>
      <w:bookmarkStart w:name="_Toc71123767" w:id="138"/>
      <w:bookmarkStart w:name="_Toc71205518" w:id="139"/>
      <w:bookmarkStart w:name="_Toc73452308" w:id="140"/>
      <w:r w:rsidRPr="005B1364">
        <w:lastRenderedPageBreak/>
        <w:t>Appendix C: Recruitment documents</w:t>
      </w:r>
      <w:bookmarkEnd w:id="138"/>
      <w:bookmarkEnd w:id="139"/>
      <w:bookmarkEnd w:id="140"/>
    </w:p>
    <w:p w:rsidRPr="005B1364" w:rsidR="005B1364" w:rsidP="005B1364" w:rsidRDefault="005B1364" w14:paraId="366401B4" w14:textId="77777777">
      <w:pPr>
        <w:rPr>
          <w:i/>
          <w:iCs/>
          <w:lang w:val="en-US" w:eastAsia="en-US"/>
        </w:rPr>
      </w:pPr>
      <w:r w:rsidRPr="005B1364">
        <w:rPr>
          <w:i/>
          <w:iCs/>
          <w:lang w:val="en-US" w:eastAsia="en-US"/>
        </w:rPr>
        <w:t>Please include the recruitment documents sent to settings and participants/ parents (MoU, information sheets, privacy notices, withdrawal forms etc., as applicable).</w:t>
      </w:r>
    </w:p>
    <w:p w:rsidRPr="005B57AA" w:rsidR="005B57AA" w:rsidP="005B57AA" w:rsidRDefault="005B57AA" w14:paraId="782BDAE6" w14:textId="77777777">
      <w:pPr>
        <w:rPr>
          <w:lang w:val="en-US" w:eastAsia="en-US"/>
        </w:rPr>
      </w:pPr>
    </w:p>
    <w:p w:rsidRPr="005B57AA" w:rsidR="005B57AA" w:rsidP="005B57AA" w:rsidRDefault="005B57AA" w14:paraId="0C40EF70" w14:textId="77777777">
      <w:pPr>
        <w:rPr>
          <w:lang w:val="en-US" w:eastAsia="en-US"/>
        </w:rPr>
      </w:pPr>
    </w:p>
    <w:p w:rsidR="00E001D5" w:rsidP="005B57AA" w:rsidRDefault="00E001D5" w14:paraId="322E4559" w14:textId="7BEC28A3">
      <w:pPr>
        <w:rPr>
          <w:lang w:val="en-US" w:eastAsia="en-US"/>
        </w:rPr>
      </w:pPr>
      <w:r>
        <w:rPr>
          <w:lang w:val="en-US" w:eastAsia="en-US"/>
        </w:rPr>
        <w:br w:type="page"/>
      </w:r>
    </w:p>
    <w:p w:rsidRPr="00E001D5" w:rsidR="00E001D5" w:rsidP="00E001D5" w:rsidRDefault="00E001D5" w14:paraId="01221ADD" w14:textId="77777777">
      <w:pPr>
        <w:pStyle w:val="Heading1"/>
        <w:rPr>
          <w:lang w:val="en-US" w:eastAsia="en-US"/>
        </w:rPr>
      </w:pPr>
      <w:bookmarkStart w:name="_Toc71123768" w:id="141"/>
      <w:bookmarkStart w:name="_Toc71205519" w:id="142"/>
      <w:bookmarkStart w:name="_Toc73452309" w:id="143"/>
      <w:r w:rsidRPr="00E001D5">
        <w:rPr>
          <w:lang w:val="en-US" w:eastAsia="en-US"/>
        </w:rPr>
        <w:lastRenderedPageBreak/>
        <w:t>Further appendices:</w:t>
      </w:r>
      <w:bookmarkEnd w:id="141"/>
      <w:bookmarkEnd w:id="142"/>
      <w:bookmarkEnd w:id="143"/>
    </w:p>
    <w:p w:rsidRPr="005B57AA" w:rsidR="005B57AA" w:rsidP="005B57AA" w:rsidRDefault="005B57AA" w14:paraId="2DDFE35C" w14:textId="77777777">
      <w:pPr>
        <w:rPr>
          <w:lang w:val="en-US" w:eastAsia="en-US"/>
        </w:rPr>
      </w:pPr>
    </w:p>
    <w:p w:rsidRPr="005B57AA" w:rsidR="005B57AA" w:rsidP="005B57AA" w:rsidRDefault="005B57AA" w14:paraId="342740DF" w14:textId="77777777">
      <w:pPr>
        <w:rPr>
          <w:lang w:val="en-US" w:eastAsia="en-US"/>
        </w:rPr>
      </w:pPr>
    </w:p>
    <w:p w:rsidRPr="005B57AA" w:rsidR="005B57AA" w:rsidP="005B57AA" w:rsidRDefault="005B57AA" w14:paraId="60F0872C" w14:textId="77777777">
      <w:pPr>
        <w:rPr>
          <w:lang w:val="en-US" w:eastAsia="en-US"/>
        </w:rPr>
      </w:pPr>
    </w:p>
    <w:p w:rsidR="00A242E7" w:rsidP="00601C8A" w:rsidRDefault="00A242E7" w14:paraId="3D151B12" w14:textId="0653E9D6"/>
    <w:p w:rsidR="00A242E7" w:rsidP="00601C8A" w:rsidRDefault="00A242E7" w14:paraId="6D105529" w14:textId="151C749C"/>
    <w:p w:rsidR="00A242E7" w:rsidP="00601C8A" w:rsidRDefault="00A242E7" w14:paraId="60456ACC" w14:textId="07C0FCB1"/>
    <w:p w:rsidRPr="00AD7BB8" w:rsidR="00AD7BB8" w:rsidP="00AD7BB8" w:rsidRDefault="00AD7BB8" w14:paraId="24CBF6C0" w14:textId="0854D5DF"/>
    <w:p w:rsidRPr="00AD7BB8" w:rsidR="00AD7BB8" w:rsidP="00AD7BB8" w:rsidRDefault="00AD7BB8" w14:paraId="24C49366" w14:textId="0C993481"/>
    <w:p w:rsidRPr="00AD7BB8" w:rsidR="00EC2054" w:rsidP="00AD7BB8" w:rsidRDefault="00EC2054" w14:paraId="0F8727B0" w14:textId="77777777">
      <w:pPr>
        <w:tabs>
          <w:tab w:val="left" w:pos="1310"/>
        </w:tabs>
      </w:pPr>
    </w:p>
    <w:sectPr w:rsidRPr="00AD7BB8" w:rsidR="00EC2054" w:rsidSect="000E57AE">
      <w:type w:val="continuous"/>
      <w:pgSz w:w="11900" w:h="16840" w:orient="portrait"/>
      <w:pgMar w:top="737" w:right="737" w:bottom="737" w:left="737" w:header="624" w:footer="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26205" w:rsidRDefault="00A26205" w14:paraId="2076DC75" w14:textId="77777777">
      <w:r>
        <w:separator/>
      </w:r>
    </w:p>
  </w:endnote>
  <w:endnote w:type="continuationSeparator" w:id="0">
    <w:p w:rsidR="00A26205" w:rsidRDefault="00A26205" w14:paraId="5626FD67" w14:textId="77777777">
      <w:r>
        <w:continuationSeparator/>
      </w:r>
    </w:p>
  </w:endnote>
  <w:endnote w:type="continuationNotice" w:id="1">
    <w:p w:rsidR="00A26205" w:rsidRDefault="00A26205" w14:paraId="59A4081C" w14:textId="77777777">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oppins">
    <w:charset w:val="00"/>
    <w:family w:val="auto"/>
    <w:pitch w:val="variable"/>
    <w:sig w:usb0="00008007" w:usb1="00000000" w:usb2="00000000" w:usb3="00000000" w:csb0="00000093"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Poppins SemiBold">
    <w:charset w:val="00"/>
    <w:family w:val="auto"/>
    <w:pitch w:val="variable"/>
    <w:sig w:usb0="00008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135DB5" w:rsidR="00F835E8" w:rsidP="0001541C" w:rsidRDefault="00E1395C" w14:paraId="420AE8FA" w14:textId="789608D0">
    <w:pPr>
      <w:pStyle w:val="Footer"/>
      <w:jc w:val="right"/>
    </w:pPr>
    <w:r>
      <w:t xml:space="preserve">This template was last updated October 2025 </w:t>
    </w:r>
    <w:sdt>
      <w:sdtPr>
        <w:id w:val="-506055042"/>
        <w:docPartObj>
          <w:docPartGallery w:val="Page Numbers (Bottom of Page)"/>
          <w:docPartUnique/>
        </w:docPartObj>
      </w:sdtPr>
      <w:sdtEndPr>
        <w:rPr>
          <w:noProof/>
        </w:rPr>
      </w:sdtEndPr>
      <w:sdtContent>
        <w:r w:rsidR="00F835E8">
          <w:t xml:space="preserve">  </w:t>
        </w:r>
        <w:r w:rsidRPr="00135DB5" w:rsidR="00F835E8">
          <w:fldChar w:fldCharType="begin"/>
        </w:r>
        <w:r w:rsidRPr="00135DB5" w:rsidR="00F835E8">
          <w:instrText xml:space="preserve"> PAGE   \* MERGEFORMAT </w:instrText>
        </w:r>
        <w:r w:rsidRPr="00135DB5" w:rsidR="00F835E8">
          <w:fldChar w:fldCharType="separate"/>
        </w:r>
        <w:r w:rsidRPr="00135DB5" w:rsidR="00F835E8">
          <w:rPr>
            <w:noProof/>
          </w:rPr>
          <w:t>2</w:t>
        </w:r>
        <w:r w:rsidRPr="00135DB5" w:rsidR="00F835E8">
          <w:rPr>
            <w:noProof/>
          </w:rPr>
          <w:fldChar w:fldCharType="end"/>
        </w:r>
      </w:sdtContent>
    </w:sdt>
  </w:p>
  <w:p w:rsidR="00F835E8" w:rsidRDefault="00F835E8" w14:paraId="37989D3B" w14:textId="77777777">
    <w:pPr>
      <w:pBdr>
        <w:top w:val="nil"/>
        <w:left w:val="nil"/>
        <w:bottom w:val="nil"/>
        <w:right w:val="nil"/>
        <w:between w:val="nil"/>
      </w:pBdr>
      <w:tabs>
        <w:tab w:val="center" w:pos="4680"/>
        <w:tab w:val="right" w:pos="9360"/>
      </w:tabs>
      <w:rPr>
        <w:rFonts w:eastAsia="Poppins"/>
        <w:color w:val="B2B2B2"/>
        <w:sz w:val="12"/>
        <w:szCs w:val="1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0A4B99" w:rsidRDefault="000A4B99" w14:paraId="6DCBDB16" w14:textId="1F82F216">
    <w:pPr>
      <w:pStyle w:val="Footer"/>
      <w:jc w:val="right"/>
    </w:pPr>
  </w:p>
  <w:sdt>
    <w:sdtPr>
      <w:id w:val="339750685"/>
      <w:docPartObj>
        <w:docPartGallery w:val="Page Numbers (Bottom of Page)"/>
        <w:docPartUnique/>
      </w:docPartObj>
    </w:sdtPr>
    <w:sdtEndPr>
      <w:rPr>
        <w:noProof/>
      </w:rPr>
    </w:sdtEndPr>
    <w:sdtContent>
      <w:p w:rsidR="00935877" w:rsidP="000A4B99" w:rsidRDefault="00935877" w14:paraId="49246059" w14:textId="16B8FAA1">
        <w:pPr>
          <w:pStyle w:val="Footer"/>
        </w:pPr>
      </w:p>
      <w:p w:rsidR="00AC07BC" w:rsidRDefault="00B61D73" w14:paraId="080C71D8" w14:textId="59F32F54">
        <w:pPr>
          <w:pStyle w:val="Footer"/>
          <w:jc w:val="right"/>
          <w:rPr>
            <w:noProof/>
          </w:rPr>
        </w:pPr>
        <w:r>
          <w:rPr>
            <w:noProof/>
          </w:rPr>
          <mc:AlternateContent>
            <mc:Choice Requires="wps">
              <w:drawing>
                <wp:anchor distT="45720" distB="45720" distL="114300" distR="114300" simplePos="0" relativeHeight="251658240" behindDoc="0" locked="0" layoutInCell="1" allowOverlap="1" wp14:anchorId="788D7D67" wp14:editId="241FBD1F">
                  <wp:simplePos x="0" y="0"/>
                  <wp:positionH relativeFrom="column">
                    <wp:posOffset>4032250</wp:posOffset>
                  </wp:positionH>
                  <wp:positionV relativeFrom="paragraph">
                    <wp:posOffset>5715</wp:posOffset>
                  </wp:positionV>
                  <wp:extent cx="2360930" cy="813435"/>
                  <wp:effectExtent l="0" t="0" r="0" b="5715"/>
                  <wp:wrapSquare wrapText="bothSides"/>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813435"/>
                          </a:xfrm>
                          <a:prstGeom prst="rect">
                            <a:avLst/>
                          </a:prstGeom>
                          <a:solidFill>
                            <a:srgbClr val="FFFFFF"/>
                          </a:solidFill>
                          <a:ln w="9525">
                            <a:noFill/>
                            <a:miter lim="800000"/>
                            <a:headEnd/>
                            <a:tailEnd/>
                          </a:ln>
                        </wps:spPr>
                        <wps:txbx>
                          <w:txbxContent>
                            <w:p w:rsidR="00B61D73" w:rsidP="00B61D73" w:rsidRDefault="00B61D73" w14:paraId="74E9F888" w14:textId="51739ED8"/>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w14:anchorId="788D7D67">
                  <v:stroke joinstyle="miter"/>
                  <v:path gradientshapeok="t" o:connecttype="rect"/>
                </v:shapetype>
                <v:shape id="Text Box 38" style="position:absolute;left:0;text-align:left;margin-left:317.5pt;margin-top:.45pt;width:185.9pt;height:64.05pt;z-index:25165824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spid="_x0000_s1137"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">
                  <v:textbox>
                    <w:txbxContent>
                      <w:p w:rsidR="00B61D73" w:rsidP="00B61D73" w:rsidRDefault="00B61D73" w14:paraId="74E9F888" w14:textId="51739ED8"/>
                    </w:txbxContent>
                  </v:textbox>
                  <w10:wrap type="square"/>
                </v:shape>
              </w:pict>
            </mc:Fallback>
          </mc:AlternateContent>
        </w:r>
      </w:p>
    </w:sdtContent>
  </w:sdt>
  <w:p w:rsidR="00CA0C78" w:rsidRDefault="00CA0C78" w14:paraId="5EB14F3E" w14:textId="5714F476">
    <w:pPr>
      <w:pStyle w:val="Footer"/>
      <w:jc w:val="right"/>
    </w:pPr>
  </w:p>
  <w:p w:rsidR="00CA0C78" w:rsidRDefault="00CA0C78" w14:paraId="5339D4D0"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26205" w:rsidRDefault="00A26205" w14:paraId="2785EBE0" w14:textId="77777777">
      <w:r>
        <w:separator/>
      </w:r>
    </w:p>
  </w:footnote>
  <w:footnote w:type="continuationSeparator" w:id="0">
    <w:p w:rsidR="00A26205" w:rsidRDefault="00A26205" w14:paraId="1A86D102" w14:textId="77777777">
      <w:r>
        <w:continuationSeparator/>
      </w:r>
    </w:p>
  </w:footnote>
  <w:footnote w:type="continuationNotice" w:id="1">
    <w:p w:rsidR="00A26205" w:rsidRDefault="00A26205" w14:paraId="2A8CB7B1" w14:textId="77777777">
      <w:pPr>
        <w:spacing w:before="0" w:after="0" w:line="240" w:lineRule="auto"/>
      </w:pPr>
    </w:p>
  </w:footnote>
  <w:footnote w:id="2">
    <w:p w:rsidR="000E57AE" w:rsidP="000E57AE" w:rsidRDefault="000E57AE" w14:paraId="795C0D12" w14:textId="77777777">
      <w:pPr>
        <w:pStyle w:val="FootnoteText"/>
      </w:pPr>
      <w:r>
        <w:rPr>
          <w:rStyle w:val="FootnoteReference"/>
        </w:rPr>
        <w:footnoteRef/>
      </w:r>
      <w:r>
        <w:t xml:space="preserve"> </w:t>
      </w:r>
      <w:r w:rsidRPr="002D26FC">
        <w:t>https://youthendowmentfund.org.uk/toolkit/</w:t>
      </w:r>
    </w:p>
  </w:footnote>
  <w:footnote w:id="3">
    <w:p w:rsidRPr="00A61BA9" w:rsidR="0027497D" w:rsidP="0027497D" w:rsidRDefault="0027497D" w14:paraId="03BDC441" w14:textId="77777777">
      <w:pPr>
        <w:pStyle w:val="FootnoteText"/>
        <w:rPr>
          <w:rFonts w:cs="Arial"/>
          <w:szCs w:val="18"/>
        </w:rPr>
      </w:pPr>
      <w:r>
        <w:rPr>
          <w:rStyle w:val="FootnoteReference"/>
        </w:rPr>
        <w:footnoteRef/>
      </w:r>
      <w:r>
        <w:t xml:space="preserve"> </w:t>
      </w:r>
      <w:hyperlink w:history="1" r:id="rId1">
        <w:r w:rsidRPr="00A61BA9">
          <w:rPr>
            <w:rStyle w:val="Hyperlink"/>
            <w:rFonts w:cs="Arial"/>
            <w:color w:val="auto"/>
            <w:sz w:val="18"/>
            <w:szCs w:val="18"/>
          </w:rPr>
          <w:t>https://www.eif.org.uk/resource/10-steps-for-evaluation-success</w:t>
        </w:r>
      </w:hyperlink>
      <w:r>
        <w:rPr>
          <w:rStyle w:val="Hyperlink"/>
          <w:rFonts w:cs="Arial"/>
          <w:color w:val="auto"/>
          <w:sz w:val="18"/>
          <w:szCs w:val="18"/>
        </w:rPr>
        <w:t xml:space="preserve"> </w:t>
      </w:r>
      <w:r w:rsidRPr="00A61BA9">
        <w:rPr>
          <w:rFonts w:cs="Arial"/>
          <w:szCs w:val="18"/>
        </w:rPr>
        <w:t xml:space="preserve"> </w:t>
      </w:r>
    </w:p>
  </w:footnote>
  <w:footnote w:id="4">
    <w:p w:rsidRPr="0028699E" w:rsidR="0027497D" w:rsidP="0027497D" w:rsidRDefault="0027497D" w14:paraId="221EA1B8" w14:textId="77777777">
      <w:pPr>
        <w:pStyle w:val="FootnoteText"/>
        <w:rPr>
          <w:rFonts w:cs="Arial"/>
          <w:szCs w:val="18"/>
        </w:rPr>
      </w:pPr>
      <w:r w:rsidRPr="00A61BA9">
        <w:rPr>
          <w:rStyle w:val="FootnoteReference"/>
          <w:rFonts w:cs="Arial"/>
          <w:szCs w:val="18"/>
        </w:rPr>
        <w:footnoteRef/>
      </w:r>
      <w:r w:rsidRPr="00A61BA9">
        <w:rPr>
          <w:rFonts w:cs="Arial"/>
          <w:szCs w:val="18"/>
        </w:rPr>
        <w:t xml:space="preserve"> </w:t>
      </w:r>
      <w:bookmarkStart w:name="_Hlk15994518" w:id="56"/>
      <w:r w:rsidRPr="00A61BA9">
        <w:rPr>
          <w:rFonts w:cs="Arial"/>
          <w:szCs w:val="18"/>
        </w:rPr>
        <w:t xml:space="preserve">Please see the </w:t>
      </w:r>
      <w:hyperlink w:history="1" r:id="rId2">
        <w:proofErr w:type="spellStart"/>
        <w:r w:rsidRPr="0028699E">
          <w:rPr>
            <w:rFonts w:cs="Arial"/>
            <w:color w:val="0000FF"/>
            <w:szCs w:val="18"/>
            <w:u w:val="single"/>
          </w:rPr>
          <w:t>TIDieR</w:t>
        </w:r>
        <w:proofErr w:type="spellEnd"/>
        <w:r w:rsidRPr="0028699E">
          <w:rPr>
            <w:rFonts w:cs="Arial"/>
            <w:color w:val="0000FF"/>
            <w:szCs w:val="18"/>
            <w:u w:val="single"/>
          </w:rPr>
          <w:t xml:space="preserve"> framework</w:t>
        </w:r>
        <w:bookmarkEnd w:id="56"/>
      </w:hyperlink>
      <w:r w:rsidRPr="0028699E">
        <w:rPr>
          <w:rFonts w:cs="Arial"/>
          <w:szCs w:val="18"/>
        </w:rPr>
        <w:t xml:space="preserve"> paper for more information.</w:t>
      </w:r>
    </w:p>
    <w:p w:rsidRPr="00A61BA9" w:rsidR="0027497D" w:rsidP="0027497D" w:rsidRDefault="0027497D" w14:paraId="0C2EDADA" w14:textId="77777777">
      <w:pPr>
        <w:pStyle w:val="FootnoteText"/>
        <w:rPr>
          <w:rFonts w:cs="Arial"/>
          <w:szCs w:val="18"/>
        </w:rPr>
      </w:pPr>
    </w:p>
  </w:footnote>
  <w:footnote w:id="5">
    <w:p w:rsidR="00C500F1" w:rsidP="00C500F1" w:rsidRDefault="00C500F1" w14:paraId="40527D0E" w14:textId="77777777">
      <w:pPr>
        <w:pStyle w:val="FootnoteText"/>
      </w:pPr>
      <w:r w:rsidRPr="00C159B6">
        <w:rPr>
          <w:rStyle w:val="FootnoteReference"/>
        </w:rPr>
        <w:footnoteRef/>
      </w:r>
      <w:r w:rsidRPr="00C159B6">
        <w:t xml:space="preserve"> Please specify whether a pre-test availability and/or score will be used as an eligibility criterion. </w:t>
      </w:r>
    </w:p>
  </w:footnote>
  <w:footnote w:id="6">
    <w:p w:rsidRPr="001068FD" w:rsidR="00C500F1" w:rsidP="00C500F1" w:rsidRDefault="00C500F1" w14:paraId="3794533C" w14:textId="77777777">
      <w:pPr>
        <w:pStyle w:val="FootnoteText"/>
        <w:rPr>
          <w:szCs w:val="18"/>
        </w:rPr>
      </w:pPr>
      <w:r w:rsidRPr="00A4007D">
        <w:rPr>
          <w:rStyle w:val="FootnoteReference"/>
          <w:szCs w:val="18"/>
        </w:rPr>
        <w:footnoteRef/>
      </w:r>
      <w:r w:rsidRPr="00A4007D">
        <w:rPr>
          <w:szCs w:val="18"/>
        </w:rPr>
        <w:t xml:space="preserve"> </w:t>
      </w:r>
      <w:r w:rsidRPr="00A4007D">
        <w:rPr>
          <w:rFonts w:cstheme="minorHAnsi"/>
          <w:szCs w:val="18"/>
        </w:rPr>
        <w:t>‘Units’ broadly defined as those who make the decisions to take up a programme and</w:t>
      </w:r>
      <w:r>
        <w:rPr>
          <w:rFonts w:cstheme="minorHAnsi"/>
          <w:szCs w:val="18"/>
        </w:rPr>
        <w:t>/or</w:t>
      </w:r>
      <w:r w:rsidRPr="00A4007D">
        <w:rPr>
          <w:rFonts w:cstheme="minorHAnsi"/>
          <w:szCs w:val="18"/>
        </w:rPr>
        <w:t xml:space="preserve"> whose outcomes are expected to change </w:t>
      </w:r>
      <w:proofErr w:type="gramStart"/>
      <w:r w:rsidRPr="00A4007D">
        <w:rPr>
          <w:rFonts w:cstheme="minorHAnsi"/>
          <w:szCs w:val="18"/>
        </w:rPr>
        <w:t xml:space="preserve">as </w:t>
      </w:r>
      <w:r>
        <w:rPr>
          <w:rFonts w:cstheme="minorHAnsi"/>
          <w:szCs w:val="18"/>
        </w:rPr>
        <w:t>a consequence</w:t>
      </w:r>
      <w:proofErr w:type="gramEnd"/>
      <w:r>
        <w:rPr>
          <w:rFonts w:cstheme="minorHAnsi"/>
          <w:szCs w:val="18"/>
        </w:rPr>
        <w:t>. For example, t</w:t>
      </w:r>
      <w:r w:rsidRPr="001068FD">
        <w:rPr>
          <w:rFonts w:cstheme="minorHAnsi"/>
          <w:szCs w:val="18"/>
        </w:rPr>
        <w:t xml:space="preserve">hese could </w:t>
      </w:r>
      <w:r>
        <w:rPr>
          <w:rFonts w:cstheme="minorHAnsi"/>
          <w:szCs w:val="18"/>
        </w:rPr>
        <w:t>include</w:t>
      </w:r>
      <w:r w:rsidRPr="001068FD">
        <w:rPr>
          <w:rFonts w:cstheme="minorHAnsi"/>
          <w:szCs w:val="18"/>
        </w:rPr>
        <w:t xml:space="preserve"> local authorities,</w:t>
      </w:r>
      <w:r>
        <w:rPr>
          <w:rFonts w:cstheme="minorHAnsi"/>
          <w:szCs w:val="18"/>
        </w:rPr>
        <w:t xml:space="preserve"> youth offending teams, education settings, practitioners, families and/or young people d</w:t>
      </w:r>
      <w:r w:rsidRPr="001068FD">
        <w:rPr>
          <w:rFonts w:cstheme="minorHAnsi"/>
          <w:szCs w:val="18"/>
        </w:rPr>
        <w:t>epending on the characteristics of the programme under study.</w:t>
      </w:r>
    </w:p>
  </w:footnote>
  <w:footnote w:id="7">
    <w:p w:rsidR="00706D13" w:rsidP="00706D13" w:rsidRDefault="00706D13" w14:paraId="5FB3DD2E" w14:textId="77777777">
      <w:pPr>
        <w:pStyle w:val="FootnoteText"/>
      </w:pPr>
      <w:r>
        <w:rPr>
          <w:rStyle w:val="FootnoteReference"/>
        </w:rPr>
        <w:footnoteRef/>
      </w:r>
      <w:r>
        <w:t xml:space="preserve"> </w:t>
      </w:r>
      <w:r w:rsidRPr="008B0B2D">
        <w:rPr>
          <w:rFonts w:cs="Arial"/>
          <w:szCs w:val="18"/>
        </w:rPr>
        <w:t>See</w:t>
      </w:r>
      <w:r>
        <w:rPr>
          <w:rFonts w:cs="Arial"/>
          <w:szCs w:val="18"/>
        </w:rPr>
        <w:t xml:space="preserve"> EEF </w:t>
      </w:r>
      <w:hyperlink w:history="1" r:id="rId3">
        <w:r>
          <w:rPr>
            <w:rStyle w:val="Hyperlink"/>
            <w:sz w:val="18"/>
            <w:szCs w:val="18"/>
          </w:rPr>
          <w:t>IPE</w:t>
        </w:r>
        <w:r w:rsidRPr="008B0B2D">
          <w:rPr>
            <w:rStyle w:val="Hyperlink"/>
            <w:sz w:val="18"/>
            <w:szCs w:val="18"/>
          </w:rPr>
          <w:t xml:space="preserve"> guidance </w:t>
        </w:r>
      </w:hyperlink>
      <w:r w:rsidRPr="008B0B2D">
        <w:rPr>
          <w:rFonts w:cs="Arial"/>
          <w:szCs w:val="18"/>
        </w:rPr>
        <w:t>for further details.</w:t>
      </w:r>
      <w:r w:rsidRPr="005635D9">
        <w:rPr>
          <w:rFonts w:cs="Arial"/>
        </w:rPr>
        <w:t> </w:t>
      </w:r>
    </w:p>
  </w:footnote>
  <w:footnote w:id="8">
    <w:p w:rsidR="00D7258B" w:rsidP="00D7258B" w:rsidRDefault="00D7258B" w14:paraId="41456B46" w14:textId="77777777">
      <w:pPr>
        <w:pStyle w:val="FootnoteText"/>
      </w:pPr>
      <w:r>
        <w:rPr>
          <w:rStyle w:val="FootnoteReference"/>
        </w:rPr>
        <w:footnoteRef/>
      </w:r>
      <w:r>
        <w:t xml:space="preserve"> Higgins, Julian; Jelena Savović, Matthew J Page, Jonathan AC Sterne (2016). Revised Cochrane Risk of Bias Tool for Randomized Trials (</w:t>
      </w:r>
      <w:proofErr w:type="spellStart"/>
      <w:r>
        <w:t>RoB</w:t>
      </w:r>
      <w:proofErr w:type="spellEnd"/>
      <w:r>
        <w:t xml:space="preserve"> 2.0).</w:t>
      </w:r>
    </w:p>
  </w:footnote>
  <w:footnote w:id="9">
    <w:p w:rsidR="00D7258B" w:rsidP="00D7258B" w:rsidRDefault="00D7258B" w14:paraId="1F314542" w14:textId="77777777">
      <w:pPr>
        <w:pStyle w:val="FootnoteText"/>
      </w:pPr>
      <w:r>
        <w:rPr>
          <w:rStyle w:val="FootnoteReference"/>
        </w:rPr>
        <w:footnoteRef/>
      </w:r>
      <w:r>
        <w:t xml:space="preserve"> Sterne, Jonathan; Miguel A Hernán; Barnaby C Reeves; Jelena Savović; Nancy D Berkman; Meera Viswanathan; David Henry; Douglas G Altman; Mohammed T Ansari: Isabelle Boutron: James R Carpenter; An-Wen Chan: Rachel Churchill; Jonathan J Deeks; Asbjørn Hróbjartsson; Jamie Kirkham; Peter Jüni, ; Yoon K Loke; Theresa D Pigott; Craig R Ramsay; Deborah Regidor; Hannah R Rothstein; Lakhbir Sandhu; Pasqualina L Santaguida; Holger J Schünemann; Beverly Shea; Ian Shrier; Peter Tugwell; Lucy Turner; Jeffrey C Valentine: Hugh Waddington; Elizabeth Waters; George A Wells; Penny F Whiting; Julian PT Higgins (2017). ROBINS-I: a tool for assessing risk of bias in non-randomised studies if interventions. British Medical Journal 335: i4919.</w:t>
      </w:r>
    </w:p>
  </w:footnote>
  <w:footnote w:id="10">
    <w:p w:rsidR="00BC159D" w:rsidP="00BC159D" w:rsidRDefault="00BC159D" w14:paraId="062B2BB6" w14:textId="77777777">
      <w:pPr>
        <w:pStyle w:val="FootnoteText"/>
      </w:pPr>
      <w:r>
        <w:rPr>
          <w:rStyle w:val="FootnoteReference"/>
        </w:rPr>
        <w:footnoteRef/>
      </w:r>
      <w:r>
        <w:t xml:space="preserve"> </w:t>
      </w:r>
      <w:r w:rsidRPr="007D329A">
        <w:t>Please delete this section if it is not applicable.</w:t>
      </w:r>
    </w:p>
  </w:footnote>
  <w:footnote w:id="11">
    <w:p w:rsidR="00DE0ECE" w:rsidP="00DE0ECE" w:rsidRDefault="00DE0ECE" w14:paraId="3393ED7C" w14:textId="77777777">
      <w:pPr>
        <w:pStyle w:val="FootnoteText"/>
      </w:pPr>
      <w:r>
        <w:rPr>
          <w:rStyle w:val="FootnoteReference"/>
        </w:rPr>
        <w:footnoteRef/>
      </w:r>
      <w:r>
        <w:t xml:space="preserve"> </w:t>
      </w:r>
      <w:r w:rsidRPr="00EF6F59">
        <w:t>Delete columns from the table if they are not applicable or adjust titles as relevant.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7212A"/>
    <w:multiLevelType w:val="hybridMultilevel"/>
    <w:tmpl w:val="9F4802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31A23DF"/>
    <w:multiLevelType w:val="hybridMultilevel"/>
    <w:tmpl w:val="D77C5432"/>
    <w:lvl w:ilvl="0" w:tplc="2CEA7B70">
      <w:start w:val="1"/>
      <w:numFmt w:val="decimal"/>
      <w:pStyle w:val="Numbering"/>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2" w15:restartNumberingAfterBreak="0">
    <w:nsid w:val="03FC1416"/>
    <w:multiLevelType w:val="hybridMultilevel"/>
    <w:tmpl w:val="FFFFFFFF"/>
    <w:lvl w:ilvl="0" w:tplc="93AEDD18">
      <w:start w:val="1"/>
      <w:numFmt w:val="bullet"/>
      <w:lvlText w:val=""/>
      <w:lvlJc w:val="left"/>
      <w:pPr>
        <w:ind w:left="720" w:hanging="360"/>
      </w:pPr>
      <w:rPr>
        <w:rFonts w:hint="default" w:ascii="Symbol" w:hAnsi="Symbol"/>
      </w:rPr>
    </w:lvl>
    <w:lvl w:ilvl="1" w:tplc="7670093A">
      <w:start w:val="1"/>
      <w:numFmt w:val="bullet"/>
      <w:lvlText w:val="o"/>
      <w:lvlJc w:val="left"/>
      <w:pPr>
        <w:ind w:left="1440" w:hanging="360"/>
      </w:pPr>
      <w:rPr>
        <w:rFonts w:hint="default" w:ascii="Courier New" w:hAnsi="Courier New"/>
      </w:rPr>
    </w:lvl>
    <w:lvl w:ilvl="2" w:tplc="3C3E8938">
      <w:start w:val="1"/>
      <w:numFmt w:val="bullet"/>
      <w:lvlText w:val=""/>
      <w:lvlJc w:val="left"/>
      <w:pPr>
        <w:ind w:left="2160" w:hanging="360"/>
      </w:pPr>
      <w:rPr>
        <w:rFonts w:hint="default" w:ascii="Wingdings" w:hAnsi="Wingdings"/>
      </w:rPr>
    </w:lvl>
    <w:lvl w:ilvl="3" w:tplc="D2B275B0">
      <w:start w:val="1"/>
      <w:numFmt w:val="bullet"/>
      <w:lvlText w:val=""/>
      <w:lvlJc w:val="left"/>
      <w:pPr>
        <w:ind w:left="2880" w:hanging="360"/>
      </w:pPr>
      <w:rPr>
        <w:rFonts w:hint="default" w:ascii="Symbol" w:hAnsi="Symbol"/>
      </w:rPr>
    </w:lvl>
    <w:lvl w:ilvl="4" w:tplc="3AAC5166">
      <w:start w:val="1"/>
      <w:numFmt w:val="bullet"/>
      <w:lvlText w:val="o"/>
      <w:lvlJc w:val="left"/>
      <w:pPr>
        <w:ind w:left="3600" w:hanging="360"/>
      </w:pPr>
      <w:rPr>
        <w:rFonts w:hint="default" w:ascii="Courier New" w:hAnsi="Courier New"/>
      </w:rPr>
    </w:lvl>
    <w:lvl w:ilvl="5" w:tplc="36967326">
      <w:start w:val="1"/>
      <w:numFmt w:val="bullet"/>
      <w:lvlText w:val=""/>
      <w:lvlJc w:val="left"/>
      <w:pPr>
        <w:ind w:left="4320" w:hanging="360"/>
      </w:pPr>
      <w:rPr>
        <w:rFonts w:hint="default" w:ascii="Wingdings" w:hAnsi="Wingdings"/>
      </w:rPr>
    </w:lvl>
    <w:lvl w:ilvl="6" w:tplc="03EA990E">
      <w:start w:val="1"/>
      <w:numFmt w:val="bullet"/>
      <w:lvlText w:val=""/>
      <w:lvlJc w:val="left"/>
      <w:pPr>
        <w:ind w:left="5040" w:hanging="360"/>
      </w:pPr>
      <w:rPr>
        <w:rFonts w:hint="default" w:ascii="Symbol" w:hAnsi="Symbol"/>
      </w:rPr>
    </w:lvl>
    <w:lvl w:ilvl="7" w:tplc="4C466D32">
      <w:start w:val="1"/>
      <w:numFmt w:val="bullet"/>
      <w:lvlText w:val="o"/>
      <w:lvlJc w:val="left"/>
      <w:pPr>
        <w:ind w:left="5760" w:hanging="360"/>
      </w:pPr>
      <w:rPr>
        <w:rFonts w:hint="default" w:ascii="Courier New" w:hAnsi="Courier New"/>
      </w:rPr>
    </w:lvl>
    <w:lvl w:ilvl="8" w:tplc="980A5D16">
      <w:start w:val="1"/>
      <w:numFmt w:val="bullet"/>
      <w:lvlText w:val=""/>
      <w:lvlJc w:val="left"/>
      <w:pPr>
        <w:ind w:left="6480" w:hanging="360"/>
      </w:pPr>
      <w:rPr>
        <w:rFonts w:hint="default" w:ascii="Wingdings" w:hAnsi="Wingdings"/>
      </w:rPr>
    </w:lvl>
  </w:abstractNum>
  <w:abstractNum w:abstractNumId="3" w15:restartNumberingAfterBreak="0">
    <w:nsid w:val="0B206C8B"/>
    <w:multiLevelType w:val="hybridMultilevel"/>
    <w:tmpl w:val="B2F61D1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0B5153A6"/>
    <w:multiLevelType w:val="hybridMultilevel"/>
    <w:tmpl w:val="79BCA4E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0DD72F84"/>
    <w:multiLevelType w:val="hybridMultilevel"/>
    <w:tmpl w:val="FFFFFFFF"/>
    <w:lvl w:ilvl="0" w:tplc="2DF2F33A">
      <w:start w:val="1"/>
      <w:numFmt w:val="bullet"/>
      <w:lvlText w:val=""/>
      <w:lvlJc w:val="left"/>
      <w:pPr>
        <w:ind w:left="720" w:hanging="360"/>
      </w:pPr>
      <w:rPr>
        <w:rFonts w:hint="default" w:ascii="Symbol" w:hAnsi="Symbol"/>
      </w:rPr>
    </w:lvl>
    <w:lvl w:ilvl="1" w:tplc="838887CC">
      <w:start w:val="1"/>
      <w:numFmt w:val="bullet"/>
      <w:lvlText w:val="o"/>
      <w:lvlJc w:val="left"/>
      <w:pPr>
        <w:ind w:left="1440" w:hanging="360"/>
      </w:pPr>
      <w:rPr>
        <w:rFonts w:hint="default" w:ascii="Courier New" w:hAnsi="Courier New"/>
      </w:rPr>
    </w:lvl>
    <w:lvl w:ilvl="2" w:tplc="0D165A94">
      <w:start w:val="1"/>
      <w:numFmt w:val="bullet"/>
      <w:lvlText w:val=""/>
      <w:lvlJc w:val="left"/>
      <w:pPr>
        <w:ind w:left="2160" w:hanging="360"/>
      </w:pPr>
      <w:rPr>
        <w:rFonts w:hint="default" w:ascii="Wingdings" w:hAnsi="Wingdings"/>
      </w:rPr>
    </w:lvl>
    <w:lvl w:ilvl="3" w:tplc="578E488E">
      <w:start w:val="1"/>
      <w:numFmt w:val="bullet"/>
      <w:lvlText w:val=""/>
      <w:lvlJc w:val="left"/>
      <w:pPr>
        <w:ind w:left="2880" w:hanging="360"/>
      </w:pPr>
      <w:rPr>
        <w:rFonts w:hint="default" w:ascii="Symbol" w:hAnsi="Symbol"/>
      </w:rPr>
    </w:lvl>
    <w:lvl w:ilvl="4" w:tplc="05001DC4">
      <w:start w:val="1"/>
      <w:numFmt w:val="bullet"/>
      <w:lvlText w:val="o"/>
      <w:lvlJc w:val="left"/>
      <w:pPr>
        <w:ind w:left="3600" w:hanging="360"/>
      </w:pPr>
      <w:rPr>
        <w:rFonts w:hint="default" w:ascii="Courier New" w:hAnsi="Courier New"/>
      </w:rPr>
    </w:lvl>
    <w:lvl w:ilvl="5" w:tplc="4B3005BA">
      <w:start w:val="1"/>
      <w:numFmt w:val="bullet"/>
      <w:lvlText w:val=""/>
      <w:lvlJc w:val="left"/>
      <w:pPr>
        <w:ind w:left="4320" w:hanging="360"/>
      </w:pPr>
      <w:rPr>
        <w:rFonts w:hint="default" w:ascii="Wingdings" w:hAnsi="Wingdings"/>
      </w:rPr>
    </w:lvl>
    <w:lvl w:ilvl="6" w:tplc="EDD464A8">
      <w:start w:val="1"/>
      <w:numFmt w:val="bullet"/>
      <w:lvlText w:val=""/>
      <w:lvlJc w:val="left"/>
      <w:pPr>
        <w:ind w:left="5040" w:hanging="360"/>
      </w:pPr>
      <w:rPr>
        <w:rFonts w:hint="default" w:ascii="Symbol" w:hAnsi="Symbol"/>
      </w:rPr>
    </w:lvl>
    <w:lvl w:ilvl="7" w:tplc="06DECEFE">
      <w:start w:val="1"/>
      <w:numFmt w:val="bullet"/>
      <w:lvlText w:val="o"/>
      <w:lvlJc w:val="left"/>
      <w:pPr>
        <w:ind w:left="5760" w:hanging="360"/>
      </w:pPr>
      <w:rPr>
        <w:rFonts w:hint="default" w:ascii="Courier New" w:hAnsi="Courier New"/>
      </w:rPr>
    </w:lvl>
    <w:lvl w:ilvl="8" w:tplc="A2308CC2">
      <w:start w:val="1"/>
      <w:numFmt w:val="bullet"/>
      <w:lvlText w:val=""/>
      <w:lvlJc w:val="left"/>
      <w:pPr>
        <w:ind w:left="6480" w:hanging="360"/>
      </w:pPr>
      <w:rPr>
        <w:rFonts w:hint="default" w:ascii="Wingdings" w:hAnsi="Wingdings"/>
      </w:rPr>
    </w:lvl>
  </w:abstractNum>
  <w:abstractNum w:abstractNumId="6" w15:restartNumberingAfterBreak="0">
    <w:nsid w:val="0E7A1161"/>
    <w:multiLevelType w:val="hybridMultilevel"/>
    <w:tmpl w:val="FFFFFFFF"/>
    <w:lvl w:ilvl="0" w:tplc="E46E05BC">
      <w:start w:val="1"/>
      <w:numFmt w:val="bullet"/>
      <w:lvlText w:val=""/>
      <w:lvlJc w:val="left"/>
      <w:pPr>
        <w:ind w:left="720" w:hanging="360"/>
      </w:pPr>
      <w:rPr>
        <w:rFonts w:hint="default" w:ascii="Symbol" w:hAnsi="Symbol"/>
      </w:rPr>
    </w:lvl>
    <w:lvl w:ilvl="1" w:tplc="56045036">
      <w:start w:val="1"/>
      <w:numFmt w:val="bullet"/>
      <w:lvlText w:val="o"/>
      <w:lvlJc w:val="left"/>
      <w:pPr>
        <w:ind w:left="1440" w:hanging="360"/>
      </w:pPr>
      <w:rPr>
        <w:rFonts w:hint="default" w:ascii="Courier New" w:hAnsi="Courier New"/>
      </w:rPr>
    </w:lvl>
    <w:lvl w:ilvl="2" w:tplc="A8C05FBC">
      <w:start w:val="1"/>
      <w:numFmt w:val="bullet"/>
      <w:lvlText w:val=""/>
      <w:lvlJc w:val="left"/>
      <w:pPr>
        <w:ind w:left="2160" w:hanging="360"/>
      </w:pPr>
      <w:rPr>
        <w:rFonts w:hint="default" w:ascii="Wingdings" w:hAnsi="Wingdings"/>
      </w:rPr>
    </w:lvl>
    <w:lvl w:ilvl="3" w:tplc="425E6060">
      <w:start w:val="1"/>
      <w:numFmt w:val="bullet"/>
      <w:lvlText w:val=""/>
      <w:lvlJc w:val="left"/>
      <w:pPr>
        <w:ind w:left="2880" w:hanging="360"/>
      </w:pPr>
      <w:rPr>
        <w:rFonts w:hint="default" w:ascii="Symbol" w:hAnsi="Symbol"/>
      </w:rPr>
    </w:lvl>
    <w:lvl w:ilvl="4" w:tplc="A39E617A">
      <w:start w:val="1"/>
      <w:numFmt w:val="bullet"/>
      <w:lvlText w:val="o"/>
      <w:lvlJc w:val="left"/>
      <w:pPr>
        <w:ind w:left="3600" w:hanging="360"/>
      </w:pPr>
      <w:rPr>
        <w:rFonts w:hint="default" w:ascii="Courier New" w:hAnsi="Courier New"/>
      </w:rPr>
    </w:lvl>
    <w:lvl w:ilvl="5" w:tplc="1450AC88">
      <w:start w:val="1"/>
      <w:numFmt w:val="bullet"/>
      <w:lvlText w:val=""/>
      <w:lvlJc w:val="left"/>
      <w:pPr>
        <w:ind w:left="4320" w:hanging="360"/>
      </w:pPr>
      <w:rPr>
        <w:rFonts w:hint="default" w:ascii="Wingdings" w:hAnsi="Wingdings"/>
      </w:rPr>
    </w:lvl>
    <w:lvl w:ilvl="6" w:tplc="7FDE093E">
      <w:start w:val="1"/>
      <w:numFmt w:val="bullet"/>
      <w:lvlText w:val=""/>
      <w:lvlJc w:val="left"/>
      <w:pPr>
        <w:ind w:left="5040" w:hanging="360"/>
      </w:pPr>
      <w:rPr>
        <w:rFonts w:hint="default" w:ascii="Symbol" w:hAnsi="Symbol"/>
      </w:rPr>
    </w:lvl>
    <w:lvl w:ilvl="7" w:tplc="004A78FC">
      <w:start w:val="1"/>
      <w:numFmt w:val="bullet"/>
      <w:lvlText w:val="o"/>
      <w:lvlJc w:val="left"/>
      <w:pPr>
        <w:ind w:left="5760" w:hanging="360"/>
      </w:pPr>
      <w:rPr>
        <w:rFonts w:hint="default" w:ascii="Courier New" w:hAnsi="Courier New"/>
      </w:rPr>
    </w:lvl>
    <w:lvl w:ilvl="8" w:tplc="DE4C92CA">
      <w:start w:val="1"/>
      <w:numFmt w:val="bullet"/>
      <w:lvlText w:val=""/>
      <w:lvlJc w:val="left"/>
      <w:pPr>
        <w:ind w:left="6480" w:hanging="360"/>
      </w:pPr>
      <w:rPr>
        <w:rFonts w:hint="default" w:ascii="Wingdings" w:hAnsi="Wingdings"/>
      </w:rPr>
    </w:lvl>
  </w:abstractNum>
  <w:abstractNum w:abstractNumId="7" w15:restartNumberingAfterBreak="0">
    <w:nsid w:val="13DE66B1"/>
    <w:multiLevelType w:val="hybridMultilevel"/>
    <w:tmpl w:val="C76298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14970BA1"/>
    <w:multiLevelType w:val="hybridMultilevel"/>
    <w:tmpl w:val="AA4A881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17C815E9"/>
    <w:multiLevelType w:val="hybridMultilevel"/>
    <w:tmpl w:val="FFFFFFFF"/>
    <w:lvl w:ilvl="0" w:tplc="A4E805AE">
      <w:start w:val="1"/>
      <w:numFmt w:val="bullet"/>
      <w:lvlText w:val=""/>
      <w:lvlJc w:val="left"/>
      <w:pPr>
        <w:ind w:left="720" w:hanging="360"/>
      </w:pPr>
      <w:rPr>
        <w:rFonts w:hint="default" w:ascii="Symbol" w:hAnsi="Symbol"/>
      </w:rPr>
    </w:lvl>
    <w:lvl w:ilvl="1" w:tplc="638C62CA">
      <w:start w:val="1"/>
      <w:numFmt w:val="bullet"/>
      <w:lvlText w:val="o"/>
      <w:lvlJc w:val="left"/>
      <w:pPr>
        <w:ind w:left="1440" w:hanging="360"/>
      </w:pPr>
      <w:rPr>
        <w:rFonts w:hint="default" w:ascii="Courier New" w:hAnsi="Courier New"/>
      </w:rPr>
    </w:lvl>
    <w:lvl w:ilvl="2" w:tplc="705635D6">
      <w:start w:val="1"/>
      <w:numFmt w:val="bullet"/>
      <w:lvlText w:val=""/>
      <w:lvlJc w:val="left"/>
      <w:pPr>
        <w:ind w:left="2160" w:hanging="360"/>
      </w:pPr>
      <w:rPr>
        <w:rFonts w:hint="default" w:ascii="Wingdings" w:hAnsi="Wingdings"/>
      </w:rPr>
    </w:lvl>
    <w:lvl w:ilvl="3" w:tplc="A198F000">
      <w:start w:val="1"/>
      <w:numFmt w:val="bullet"/>
      <w:lvlText w:val=""/>
      <w:lvlJc w:val="left"/>
      <w:pPr>
        <w:ind w:left="2880" w:hanging="360"/>
      </w:pPr>
      <w:rPr>
        <w:rFonts w:hint="default" w:ascii="Symbol" w:hAnsi="Symbol"/>
      </w:rPr>
    </w:lvl>
    <w:lvl w:ilvl="4" w:tplc="DA1E570A">
      <w:start w:val="1"/>
      <w:numFmt w:val="bullet"/>
      <w:lvlText w:val="o"/>
      <w:lvlJc w:val="left"/>
      <w:pPr>
        <w:ind w:left="3600" w:hanging="360"/>
      </w:pPr>
      <w:rPr>
        <w:rFonts w:hint="default" w:ascii="Courier New" w:hAnsi="Courier New"/>
      </w:rPr>
    </w:lvl>
    <w:lvl w:ilvl="5" w:tplc="B566BAE0">
      <w:start w:val="1"/>
      <w:numFmt w:val="bullet"/>
      <w:lvlText w:val=""/>
      <w:lvlJc w:val="left"/>
      <w:pPr>
        <w:ind w:left="4320" w:hanging="360"/>
      </w:pPr>
      <w:rPr>
        <w:rFonts w:hint="default" w:ascii="Wingdings" w:hAnsi="Wingdings"/>
      </w:rPr>
    </w:lvl>
    <w:lvl w:ilvl="6" w:tplc="D83E7B2C">
      <w:start w:val="1"/>
      <w:numFmt w:val="bullet"/>
      <w:lvlText w:val=""/>
      <w:lvlJc w:val="left"/>
      <w:pPr>
        <w:ind w:left="5040" w:hanging="360"/>
      </w:pPr>
      <w:rPr>
        <w:rFonts w:hint="default" w:ascii="Symbol" w:hAnsi="Symbol"/>
      </w:rPr>
    </w:lvl>
    <w:lvl w:ilvl="7" w:tplc="B0F2EBAA">
      <w:start w:val="1"/>
      <w:numFmt w:val="bullet"/>
      <w:lvlText w:val="o"/>
      <w:lvlJc w:val="left"/>
      <w:pPr>
        <w:ind w:left="5760" w:hanging="360"/>
      </w:pPr>
      <w:rPr>
        <w:rFonts w:hint="default" w:ascii="Courier New" w:hAnsi="Courier New"/>
      </w:rPr>
    </w:lvl>
    <w:lvl w:ilvl="8" w:tplc="5E987404">
      <w:start w:val="1"/>
      <w:numFmt w:val="bullet"/>
      <w:lvlText w:val=""/>
      <w:lvlJc w:val="left"/>
      <w:pPr>
        <w:ind w:left="6480" w:hanging="360"/>
      </w:pPr>
      <w:rPr>
        <w:rFonts w:hint="default" w:ascii="Wingdings" w:hAnsi="Wingdings"/>
      </w:rPr>
    </w:lvl>
  </w:abstractNum>
  <w:abstractNum w:abstractNumId="10" w15:restartNumberingAfterBreak="0">
    <w:nsid w:val="18DD1650"/>
    <w:multiLevelType w:val="hybridMultilevel"/>
    <w:tmpl w:val="465C848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19CC53C0"/>
    <w:multiLevelType w:val="hybridMultilevel"/>
    <w:tmpl w:val="58F895F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20E824EF"/>
    <w:multiLevelType w:val="hybridMultilevel"/>
    <w:tmpl w:val="2D488BB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22280EED"/>
    <w:multiLevelType w:val="hybridMultilevel"/>
    <w:tmpl w:val="11D0947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24CA1353"/>
    <w:multiLevelType w:val="hybridMultilevel"/>
    <w:tmpl w:val="3B4AF48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25667B7A"/>
    <w:multiLevelType w:val="hybridMultilevel"/>
    <w:tmpl w:val="37C254E8"/>
    <w:lvl w:ilvl="0" w:tplc="FFFFFFFF">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2C7946AD"/>
    <w:multiLevelType w:val="hybridMultilevel"/>
    <w:tmpl w:val="FFFFFFFF"/>
    <w:lvl w:ilvl="0" w:tplc="60FE7A4A">
      <w:start w:val="1"/>
      <w:numFmt w:val="bullet"/>
      <w:lvlText w:val=""/>
      <w:lvlJc w:val="left"/>
      <w:pPr>
        <w:ind w:left="720" w:hanging="360"/>
      </w:pPr>
      <w:rPr>
        <w:rFonts w:hint="default" w:ascii="Symbol" w:hAnsi="Symbol"/>
      </w:rPr>
    </w:lvl>
    <w:lvl w:ilvl="1" w:tplc="CAAA5244">
      <w:start w:val="1"/>
      <w:numFmt w:val="bullet"/>
      <w:lvlText w:val="o"/>
      <w:lvlJc w:val="left"/>
      <w:pPr>
        <w:ind w:left="1440" w:hanging="360"/>
      </w:pPr>
      <w:rPr>
        <w:rFonts w:hint="default" w:ascii="Courier New" w:hAnsi="Courier New"/>
      </w:rPr>
    </w:lvl>
    <w:lvl w:ilvl="2" w:tplc="4D82E2D8">
      <w:start w:val="1"/>
      <w:numFmt w:val="bullet"/>
      <w:lvlText w:val=""/>
      <w:lvlJc w:val="left"/>
      <w:pPr>
        <w:ind w:left="2160" w:hanging="360"/>
      </w:pPr>
      <w:rPr>
        <w:rFonts w:hint="default" w:ascii="Wingdings" w:hAnsi="Wingdings"/>
      </w:rPr>
    </w:lvl>
    <w:lvl w:ilvl="3" w:tplc="FDF09134">
      <w:start w:val="1"/>
      <w:numFmt w:val="bullet"/>
      <w:lvlText w:val=""/>
      <w:lvlJc w:val="left"/>
      <w:pPr>
        <w:ind w:left="2880" w:hanging="360"/>
      </w:pPr>
      <w:rPr>
        <w:rFonts w:hint="default" w:ascii="Symbol" w:hAnsi="Symbol"/>
      </w:rPr>
    </w:lvl>
    <w:lvl w:ilvl="4" w:tplc="0AF250C6">
      <w:start w:val="1"/>
      <w:numFmt w:val="bullet"/>
      <w:lvlText w:val="o"/>
      <w:lvlJc w:val="left"/>
      <w:pPr>
        <w:ind w:left="3600" w:hanging="360"/>
      </w:pPr>
      <w:rPr>
        <w:rFonts w:hint="default" w:ascii="Courier New" w:hAnsi="Courier New"/>
      </w:rPr>
    </w:lvl>
    <w:lvl w:ilvl="5" w:tplc="54828BB8">
      <w:start w:val="1"/>
      <w:numFmt w:val="bullet"/>
      <w:lvlText w:val=""/>
      <w:lvlJc w:val="left"/>
      <w:pPr>
        <w:ind w:left="4320" w:hanging="360"/>
      </w:pPr>
      <w:rPr>
        <w:rFonts w:hint="default" w:ascii="Wingdings" w:hAnsi="Wingdings"/>
      </w:rPr>
    </w:lvl>
    <w:lvl w:ilvl="6" w:tplc="948AF1C4">
      <w:start w:val="1"/>
      <w:numFmt w:val="bullet"/>
      <w:lvlText w:val=""/>
      <w:lvlJc w:val="left"/>
      <w:pPr>
        <w:ind w:left="5040" w:hanging="360"/>
      </w:pPr>
      <w:rPr>
        <w:rFonts w:hint="default" w:ascii="Symbol" w:hAnsi="Symbol"/>
      </w:rPr>
    </w:lvl>
    <w:lvl w:ilvl="7" w:tplc="9942E826">
      <w:start w:val="1"/>
      <w:numFmt w:val="bullet"/>
      <w:lvlText w:val="o"/>
      <w:lvlJc w:val="left"/>
      <w:pPr>
        <w:ind w:left="5760" w:hanging="360"/>
      </w:pPr>
      <w:rPr>
        <w:rFonts w:hint="default" w:ascii="Courier New" w:hAnsi="Courier New"/>
      </w:rPr>
    </w:lvl>
    <w:lvl w:ilvl="8" w:tplc="95848CDA">
      <w:start w:val="1"/>
      <w:numFmt w:val="bullet"/>
      <w:lvlText w:val=""/>
      <w:lvlJc w:val="left"/>
      <w:pPr>
        <w:ind w:left="6480" w:hanging="360"/>
      </w:pPr>
      <w:rPr>
        <w:rFonts w:hint="default" w:ascii="Wingdings" w:hAnsi="Wingdings"/>
      </w:rPr>
    </w:lvl>
  </w:abstractNum>
  <w:abstractNum w:abstractNumId="17" w15:restartNumberingAfterBreak="0">
    <w:nsid w:val="35000B1E"/>
    <w:multiLevelType w:val="hybridMultilevel"/>
    <w:tmpl w:val="4E92B60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362E4665"/>
    <w:multiLevelType w:val="hybridMultilevel"/>
    <w:tmpl w:val="A6EC56A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3739532E"/>
    <w:multiLevelType w:val="hybridMultilevel"/>
    <w:tmpl w:val="4C26E63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39C87F60"/>
    <w:multiLevelType w:val="hybridMultilevel"/>
    <w:tmpl w:val="0A50F07E"/>
    <w:lvl w:ilvl="0" w:tplc="340C1FA2">
      <w:numFmt w:val="bullet"/>
      <w:lvlText w:val="-"/>
      <w:lvlJc w:val="left"/>
      <w:pPr>
        <w:ind w:left="360" w:hanging="360"/>
      </w:pPr>
      <w:rPr>
        <w:rFonts w:hint="default" w:ascii="Calibri" w:hAnsi="Calibri" w:eastAsia="Times New Roman" w:cs="Calibri"/>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3B305E13"/>
    <w:multiLevelType w:val="hybridMultilevel"/>
    <w:tmpl w:val="ED347EBC"/>
    <w:lvl w:ilvl="0" w:tplc="7CF8AF60">
      <w:start w:val="1"/>
      <w:numFmt w:val="bullet"/>
      <w:lvlText w:val=""/>
      <w:lvlJc w:val="left"/>
      <w:pPr>
        <w:ind w:left="720" w:hanging="360"/>
      </w:pPr>
      <w:rPr>
        <w:rFonts w:hint="default" w:ascii="Symbol" w:hAnsi="Symbol"/>
      </w:rPr>
    </w:lvl>
    <w:lvl w:ilvl="1" w:tplc="8834CEF8">
      <w:start w:val="1"/>
      <w:numFmt w:val="bullet"/>
      <w:lvlText w:val="o"/>
      <w:lvlJc w:val="left"/>
      <w:pPr>
        <w:ind w:left="1440" w:hanging="360"/>
      </w:pPr>
      <w:rPr>
        <w:rFonts w:hint="default" w:ascii="Courier New" w:hAnsi="Courier New"/>
      </w:rPr>
    </w:lvl>
    <w:lvl w:ilvl="2" w:tplc="B8263E4C">
      <w:start w:val="1"/>
      <w:numFmt w:val="bullet"/>
      <w:lvlText w:val=""/>
      <w:lvlJc w:val="left"/>
      <w:pPr>
        <w:ind w:left="2160" w:hanging="360"/>
      </w:pPr>
      <w:rPr>
        <w:rFonts w:hint="default" w:ascii="Wingdings" w:hAnsi="Wingdings"/>
      </w:rPr>
    </w:lvl>
    <w:lvl w:ilvl="3" w:tplc="714CE044">
      <w:start w:val="1"/>
      <w:numFmt w:val="bullet"/>
      <w:lvlText w:val=""/>
      <w:lvlJc w:val="left"/>
      <w:pPr>
        <w:ind w:left="2880" w:hanging="360"/>
      </w:pPr>
      <w:rPr>
        <w:rFonts w:hint="default" w:ascii="Symbol" w:hAnsi="Symbol"/>
      </w:rPr>
    </w:lvl>
    <w:lvl w:ilvl="4" w:tplc="13724DD8">
      <w:start w:val="1"/>
      <w:numFmt w:val="bullet"/>
      <w:lvlText w:val="o"/>
      <w:lvlJc w:val="left"/>
      <w:pPr>
        <w:ind w:left="3600" w:hanging="360"/>
      </w:pPr>
      <w:rPr>
        <w:rFonts w:hint="default" w:ascii="Courier New" w:hAnsi="Courier New"/>
      </w:rPr>
    </w:lvl>
    <w:lvl w:ilvl="5" w:tplc="D9144E14">
      <w:start w:val="1"/>
      <w:numFmt w:val="bullet"/>
      <w:lvlText w:val=""/>
      <w:lvlJc w:val="left"/>
      <w:pPr>
        <w:ind w:left="4320" w:hanging="360"/>
      </w:pPr>
      <w:rPr>
        <w:rFonts w:hint="default" w:ascii="Wingdings" w:hAnsi="Wingdings"/>
      </w:rPr>
    </w:lvl>
    <w:lvl w:ilvl="6" w:tplc="AF6AECE0">
      <w:start w:val="1"/>
      <w:numFmt w:val="bullet"/>
      <w:lvlText w:val=""/>
      <w:lvlJc w:val="left"/>
      <w:pPr>
        <w:ind w:left="5040" w:hanging="360"/>
      </w:pPr>
      <w:rPr>
        <w:rFonts w:hint="default" w:ascii="Symbol" w:hAnsi="Symbol"/>
      </w:rPr>
    </w:lvl>
    <w:lvl w:ilvl="7" w:tplc="DBDE591E">
      <w:start w:val="1"/>
      <w:numFmt w:val="bullet"/>
      <w:lvlText w:val="o"/>
      <w:lvlJc w:val="left"/>
      <w:pPr>
        <w:ind w:left="5760" w:hanging="360"/>
      </w:pPr>
      <w:rPr>
        <w:rFonts w:hint="default" w:ascii="Courier New" w:hAnsi="Courier New"/>
      </w:rPr>
    </w:lvl>
    <w:lvl w:ilvl="8" w:tplc="29F86C22">
      <w:start w:val="1"/>
      <w:numFmt w:val="bullet"/>
      <w:lvlText w:val=""/>
      <w:lvlJc w:val="left"/>
      <w:pPr>
        <w:ind w:left="6480" w:hanging="360"/>
      </w:pPr>
      <w:rPr>
        <w:rFonts w:hint="default" w:ascii="Wingdings" w:hAnsi="Wingdings"/>
      </w:rPr>
    </w:lvl>
  </w:abstractNum>
  <w:abstractNum w:abstractNumId="22" w15:restartNumberingAfterBreak="0">
    <w:nsid w:val="44DE32DF"/>
    <w:multiLevelType w:val="hybridMultilevel"/>
    <w:tmpl w:val="989883F2"/>
    <w:lvl w:ilvl="0" w:tplc="D92E3D64">
      <w:start w:val="1"/>
      <w:numFmt w:val="bullet"/>
      <w:pStyle w:val="Bulletpoints"/>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466F53D7"/>
    <w:multiLevelType w:val="multilevel"/>
    <w:tmpl w:val="309E9A2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 w15:restartNumberingAfterBreak="0">
    <w:nsid w:val="482E61E3"/>
    <w:multiLevelType w:val="hybridMultilevel"/>
    <w:tmpl w:val="DE725FB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 w15:restartNumberingAfterBreak="0">
    <w:nsid w:val="4B1814B1"/>
    <w:multiLevelType w:val="hybridMultilevel"/>
    <w:tmpl w:val="0CC084A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4B523E2D"/>
    <w:multiLevelType w:val="hybridMultilevel"/>
    <w:tmpl w:val="EC1698E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4B610165"/>
    <w:multiLevelType w:val="hybridMultilevel"/>
    <w:tmpl w:val="4DA4DB7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52792808"/>
    <w:multiLevelType w:val="hybridMultilevel"/>
    <w:tmpl w:val="C6BA55C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533B5501"/>
    <w:multiLevelType w:val="hybridMultilevel"/>
    <w:tmpl w:val="7E6EA44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0" w15:restartNumberingAfterBreak="0">
    <w:nsid w:val="54F468AB"/>
    <w:multiLevelType w:val="hybridMultilevel"/>
    <w:tmpl w:val="83DAA23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1" w15:restartNumberingAfterBreak="0">
    <w:nsid w:val="557B2493"/>
    <w:multiLevelType w:val="hybridMultilevel"/>
    <w:tmpl w:val="CE8C653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2" w15:restartNumberingAfterBreak="0">
    <w:nsid w:val="59126331"/>
    <w:multiLevelType w:val="hybridMultilevel"/>
    <w:tmpl w:val="41BE690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3" w15:restartNumberingAfterBreak="0">
    <w:nsid w:val="5B1E5AA3"/>
    <w:multiLevelType w:val="hybridMultilevel"/>
    <w:tmpl w:val="66A4306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4" w15:restartNumberingAfterBreak="0">
    <w:nsid w:val="5BD82606"/>
    <w:multiLevelType w:val="hybridMultilevel"/>
    <w:tmpl w:val="D2E426E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5" w15:restartNumberingAfterBreak="0">
    <w:nsid w:val="5FA46167"/>
    <w:multiLevelType w:val="hybridMultilevel"/>
    <w:tmpl w:val="E8686E3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6" w15:restartNumberingAfterBreak="0">
    <w:nsid w:val="5FA9291C"/>
    <w:multiLevelType w:val="hybridMultilevel"/>
    <w:tmpl w:val="A064A55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7" w15:restartNumberingAfterBreak="0">
    <w:nsid w:val="61B40171"/>
    <w:multiLevelType w:val="hybridMultilevel"/>
    <w:tmpl w:val="AE6CF80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8" w15:restartNumberingAfterBreak="0">
    <w:nsid w:val="64F838F2"/>
    <w:multiLevelType w:val="multilevel"/>
    <w:tmpl w:val="309E9A2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9" w15:restartNumberingAfterBreak="0">
    <w:nsid w:val="66EB02D1"/>
    <w:multiLevelType w:val="hybridMultilevel"/>
    <w:tmpl w:val="34BC9DCA"/>
    <w:lvl w:ilvl="0" w:tplc="BB74E87C">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0" w15:restartNumberingAfterBreak="0">
    <w:nsid w:val="69CB5EAD"/>
    <w:multiLevelType w:val="hybridMultilevel"/>
    <w:tmpl w:val="BB1A447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1" w15:restartNumberingAfterBreak="0">
    <w:nsid w:val="6E0E6A43"/>
    <w:multiLevelType w:val="hybridMultilevel"/>
    <w:tmpl w:val="95D6B1B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2" w15:restartNumberingAfterBreak="0">
    <w:nsid w:val="73FD09CC"/>
    <w:multiLevelType w:val="hybridMultilevel"/>
    <w:tmpl w:val="58AC1F7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3" w15:restartNumberingAfterBreak="0">
    <w:nsid w:val="745B9F25"/>
    <w:multiLevelType w:val="hybridMultilevel"/>
    <w:tmpl w:val="AE0CB164"/>
    <w:lvl w:ilvl="0" w:tplc="F3187236">
      <w:start w:val="1"/>
      <w:numFmt w:val="bullet"/>
      <w:lvlText w:val=""/>
      <w:lvlJc w:val="left"/>
      <w:pPr>
        <w:ind w:left="1080" w:hanging="360"/>
      </w:pPr>
      <w:rPr>
        <w:rFonts w:hint="default" w:ascii="Symbol" w:hAnsi="Symbol"/>
      </w:rPr>
    </w:lvl>
    <w:lvl w:ilvl="1" w:tplc="11C4EFBA">
      <w:start w:val="1"/>
      <w:numFmt w:val="bullet"/>
      <w:lvlText w:val="o"/>
      <w:lvlJc w:val="left"/>
      <w:pPr>
        <w:ind w:left="1800" w:hanging="360"/>
      </w:pPr>
      <w:rPr>
        <w:rFonts w:hint="default" w:ascii="Courier New" w:hAnsi="Courier New"/>
      </w:rPr>
    </w:lvl>
    <w:lvl w:ilvl="2" w:tplc="4A062D2A">
      <w:start w:val="1"/>
      <w:numFmt w:val="bullet"/>
      <w:lvlText w:val=""/>
      <w:lvlJc w:val="left"/>
      <w:pPr>
        <w:ind w:left="2520" w:hanging="360"/>
      </w:pPr>
      <w:rPr>
        <w:rFonts w:hint="default" w:ascii="Wingdings" w:hAnsi="Wingdings"/>
      </w:rPr>
    </w:lvl>
    <w:lvl w:ilvl="3" w:tplc="E83A96F6">
      <w:start w:val="1"/>
      <w:numFmt w:val="bullet"/>
      <w:lvlText w:val=""/>
      <w:lvlJc w:val="left"/>
      <w:pPr>
        <w:ind w:left="3240" w:hanging="360"/>
      </w:pPr>
      <w:rPr>
        <w:rFonts w:hint="default" w:ascii="Symbol" w:hAnsi="Symbol"/>
      </w:rPr>
    </w:lvl>
    <w:lvl w:ilvl="4" w:tplc="DF0C7A14">
      <w:start w:val="1"/>
      <w:numFmt w:val="bullet"/>
      <w:lvlText w:val="o"/>
      <w:lvlJc w:val="left"/>
      <w:pPr>
        <w:ind w:left="3960" w:hanging="360"/>
      </w:pPr>
      <w:rPr>
        <w:rFonts w:hint="default" w:ascii="Courier New" w:hAnsi="Courier New"/>
      </w:rPr>
    </w:lvl>
    <w:lvl w:ilvl="5" w:tplc="C908AD9E">
      <w:start w:val="1"/>
      <w:numFmt w:val="bullet"/>
      <w:lvlText w:val=""/>
      <w:lvlJc w:val="left"/>
      <w:pPr>
        <w:ind w:left="4680" w:hanging="360"/>
      </w:pPr>
      <w:rPr>
        <w:rFonts w:hint="default" w:ascii="Wingdings" w:hAnsi="Wingdings"/>
      </w:rPr>
    </w:lvl>
    <w:lvl w:ilvl="6" w:tplc="F1864A2C">
      <w:start w:val="1"/>
      <w:numFmt w:val="bullet"/>
      <w:lvlText w:val=""/>
      <w:lvlJc w:val="left"/>
      <w:pPr>
        <w:ind w:left="5400" w:hanging="360"/>
      </w:pPr>
      <w:rPr>
        <w:rFonts w:hint="default" w:ascii="Symbol" w:hAnsi="Symbol"/>
      </w:rPr>
    </w:lvl>
    <w:lvl w:ilvl="7" w:tplc="F9ACFC5C">
      <w:start w:val="1"/>
      <w:numFmt w:val="bullet"/>
      <w:lvlText w:val="o"/>
      <w:lvlJc w:val="left"/>
      <w:pPr>
        <w:ind w:left="6120" w:hanging="360"/>
      </w:pPr>
      <w:rPr>
        <w:rFonts w:hint="default" w:ascii="Courier New" w:hAnsi="Courier New"/>
      </w:rPr>
    </w:lvl>
    <w:lvl w:ilvl="8" w:tplc="F26807E8">
      <w:start w:val="1"/>
      <w:numFmt w:val="bullet"/>
      <w:lvlText w:val=""/>
      <w:lvlJc w:val="left"/>
      <w:pPr>
        <w:ind w:left="6840" w:hanging="360"/>
      </w:pPr>
      <w:rPr>
        <w:rFonts w:hint="default" w:ascii="Wingdings" w:hAnsi="Wingdings"/>
      </w:rPr>
    </w:lvl>
  </w:abstractNum>
  <w:abstractNum w:abstractNumId="44" w15:restartNumberingAfterBreak="0">
    <w:nsid w:val="74AF1FBA"/>
    <w:multiLevelType w:val="hybridMultilevel"/>
    <w:tmpl w:val="A810F1E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5" w15:restartNumberingAfterBreak="0">
    <w:nsid w:val="7A7F31B3"/>
    <w:multiLevelType w:val="hybridMultilevel"/>
    <w:tmpl w:val="D298B1F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851600025">
    <w:abstractNumId w:val="22"/>
  </w:num>
  <w:num w:numId="2" w16cid:durableId="1908684897">
    <w:abstractNumId w:val="1"/>
  </w:num>
  <w:num w:numId="3" w16cid:durableId="618416737">
    <w:abstractNumId w:val="39"/>
  </w:num>
  <w:num w:numId="4" w16cid:durableId="1081441054">
    <w:abstractNumId w:val="23"/>
  </w:num>
  <w:num w:numId="5" w16cid:durableId="562527421">
    <w:abstractNumId w:val="15"/>
  </w:num>
  <w:num w:numId="6" w16cid:durableId="2041927076">
    <w:abstractNumId w:val="4"/>
  </w:num>
  <w:num w:numId="7" w16cid:durableId="709761935">
    <w:abstractNumId w:val="35"/>
  </w:num>
  <w:num w:numId="8" w16cid:durableId="39402653">
    <w:abstractNumId w:val="38"/>
  </w:num>
  <w:num w:numId="9" w16cid:durableId="102654940">
    <w:abstractNumId w:val="31"/>
  </w:num>
  <w:num w:numId="10" w16cid:durableId="1261791912">
    <w:abstractNumId w:val="7"/>
  </w:num>
  <w:num w:numId="11" w16cid:durableId="1043796625">
    <w:abstractNumId w:val="2"/>
  </w:num>
  <w:num w:numId="12" w16cid:durableId="254290442">
    <w:abstractNumId w:val="16"/>
  </w:num>
  <w:num w:numId="13" w16cid:durableId="1283878211">
    <w:abstractNumId w:val="5"/>
  </w:num>
  <w:num w:numId="14" w16cid:durableId="690422075">
    <w:abstractNumId w:val="32"/>
  </w:num>
  <w:num w:numId="15" w16cid:durableId="1763332489">
    <w:abstractNumId w:val="6"/>
  </w:num>
  <w:num w:numId="16" w16cid:durableId="1926457655">
    <w:abstractNumId w:val="9"/>
  </w:num>
  <w:num w:numId="17" w16cid:durableId="238445003">
    <w:abstractNumId w:val="19"/>
  </w:num>
  <w:num w:numId="18" w16cid:durableId="870991640">
    <w:abstractNumId w:val="17"/>
  </w:num>
  <w:num w:numId="19" w16cid:durableId="1203206759">
    <w:abstractNumId w:val="18"/>
  </w:num>
  <w:num w:numId="20" w16cid:durableId="472061796">
    <w:abstractNumId w:val="3"/>
  </w:num>
  <w:num w:numId="21" w16cid:durableId="270672028">
    <w:abstractNumId w:val="12"/>
  </w:num>
  <w:num w:numId="22" w16cid:durableId="707067974">
    <w:abstractNumId w:val="11"/>
  </w:num>
  <w:num w:numId="23" w16cid:durableId="1709841536">
    <w:abstractNumId w:val="30"/>
  </w:num>
  <w:num w:numId="24" w16cid:durableId="2107916814">
    <w:abstractNumId w:val="36"/>
  </w:num>
  <w:num w:numId="25" w16cid:durableId="1870529183">
    <w:abstractNumId w:val="14"/>
  </w:num>
  <w:num w:numId="26" w16cid:durableId="2019962632">
    <w:abstractNumId w:val="8"/>
  </w:num>
  <w:num w:numId="27" w16cid:durableId="1641962085">
    <w:abstractNumId w:val="41"/>
  </w:num>
  <w:num w:numId="28" w16cid:durableId="1431242814">
    <w:abstractNumId w:val="29"/>
  </w:num>
  <w:num w:numId="29" w16cid:durableId="2140606341">
    <w:abstractNumId w:val="34"/>
  </w:num>
  <w:num w:numId="30" w16cid:durableId="1688867531">
    <w:abstractNumId w:val="45"/>
  </w:num>
  <w:num w:numId="31" w16cid:durableId="1670251171">
    <w:abstractNumId w:val="24"/>
  </w:num>
  <w:num w:numId="32" w16cid:durableId="1074428863">
    <w:abstractNumId w:val="26"/>
  </w:num>
  <w:num w:numId="33" w16cid:durableId="1576621917">
    <w:abstractNumId w:val="37"/>
  </w:num>
  <w:num w:numId="34" w16cid:durableId="1126315004">
    <w:abstractNumId w:val="13"/>
  </w:num>
  <w:num w:numId="35" w16cid:durableId="1834904784">
    <w:abstractNumId w:val="42"/>
  </w:num>
  <w:num w:numId="36" w16cid:durableId="1539703288">
    <w:abstractNumId w:val="33"/>
  </w:num>
  <w:num w:numId="37" w16cid:durableId="1430001075">
    <w:abstractNumId w:val="44"/>
  </w:num>
  <w:num w:numId="38" w16cid:durableId="254243892">
    <w:abstractNumId w:val="27"/>
  </w:num>
  <w:num w:numId="39" w16cid:durableId="1097752799">
    <w:abstractNumId w:val="28"/>
  </w:num>
  <w:num w:numId="40" w16cid:durableId="1059862591">
    <w:abstractNumId w:val="0"/>
  </w:num>
  <w:num w:numId="41" w16cid:durableId="2127115619">
    <w:abstractNumId w:val="10"/>
  </w:num>
  <w:num w:numId="42" w16cid:durableId="1080247785">
    <w:abstractNumId w:val="40"/>
  </w:num>
  <w:num w:numId="43" w16cid:durableId="1877891435">
    <w:abstractNumId w:val="25"/>
  </w:num>
  <w:num w:numId="44" w16cid:durableId="528570690">
    <w:abstractNumId w:val="20"/>
  </w:num>
  <w:num w:numId="45" w16cid:durableId="947155645">
    <w:abstractNumId w:val="21"/>
  </w:num>
  <w:num w:numId="46" w16cid:durableId="1371609742">
    <w:abstractNumId w:val="4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0E66"/>
    <w:rsid w:val="000010A9"/>
    <w:rsid w:val="00003A1F"/>
    <w:rsid w:val="00003AAC"/>
    <w:rsid w:val="00004586"/>
    <w:rsid w:val="0000793B"/>
    <w:rsid w:val="0001541C"/>
    <w:rsid w:val="00017FE8"/>
    <w:rsid w:val="00022BEC"/>
    <w:rsid w:val="000261B0"/>
    <w:rsid w:val="00032213"/>
    <w:rsid w:val="0003350A"/>
    <w:rsid w:val="00035B5D"/>
    <w:rsid w:val="000367EB"/>
    <w:rsid w:val="00052CF2"/>
    <w:rsid w:val="00055BB1"/>
    <w:rsid w:val="0005682E"/>
    <w:rsid w:val="000604A4"/>
    <w:rsid w:val="00063F7C"/>
    <w:rsid w:val="00064C59"/>
    <w:rsid w:val="0006509B"/>
    <w:rsid w:val="00066EA2"/>
    <w:rsid w:val="0007304E"/>
    <w:rsid w:val="0007663F"/>
    <w:rsid w:val="0008295D"/>
    <w:rsid w:val="000833B6"/>
    <w:rsid w:val="00084683"/>
    <w:rsid w:val="00086881"/>
    <w:rsid w:val="00090CF2"/>
    <w:rsid w:val="00094C4A"/>
    <w:rsid w:val="000A34AE"/>
    <w:rsid w:val="000A3BFA"/>
    <w:rsid w:val="000A4B99"/>
    <w:rsid w:val="000A501B"/>
    <w:rsid w:val="000A7D4D"/>
    <w:rsid w:val="000B26C5"/>
    <w:rsid w:val="000B58EC"/>
    <w:rsid w:val="000B6C47"/>
    <w:rsid w:val="000B6D5A"/>
    <w:rsid w:val="000C4565"/>
    <w:rsid w:val="000C7343"/>
    <w:rsid w:val="000D0894"/>
    <w:rsid w:val="000D4BC7"/>
    <w:rsid w:val="000D7352"/>
    <w:rsid w:val="000D7D69"/>
    <w:rsid w:val="000E3EB6"/>
    <w:rsid w:val="000E57AE"/>
    <w:rsid w:val="000E6071"/>
    <w:rsid w:val="000F2286"/>
    <w:rsid w:val="001013B0"/>
    <w:rsid w:val="00102348"/>
    <w:rsid w:val="001024C1"/>
    <w:rsid w:val="00110577"/>
    <w:rsid w:val="001209AC"/>
    <w:rsid w:val="00132647"/>
    <w:rsid w:val="00132D7E"/>
    <w:rsid w:val="00135B4B"/>
    <w:rsid w:val="00135DB5"/>
    <w:rsid w:val="00143A25"/>
    <w:rsid w:val="001470F5"/>
    <w:rsid w:val="00150F4F"/>
    <w:rsid w:val="00151C9F"/>
    <w:rsid w:val="00155E18"/>
    <w:rsid w:val="001576ED"/>
    <w:rsid w:val="001643D2"/>
    <w:rsid w:val="00164EED"/>
    <w:rsid w:val="0016705D"/>
    <w:rsid w:val="00170778"/>
    <w:rsid w:val="00170E93"/>
    <w:rsid w:val="001722A5"/>
    <w:rsid w:val="00173A97"/>
    <w:rsid w:val="00176F5D"/>
    <w:rsid w:val="001770B2"/>
    <w:rsid w:val="001809FE"/>
    <w:rsid w:val="00195D64"/>
    <w:rsid w:val="00196DBF"/>
    <w:rsid w:val="001A0C38"/>
    <w:rsid w:val="001A356C"/>
    <w:rsid w:val="001A39D2"/>
    <w:rsid w:val="001A7B4E"/>
    <w:rsid w:val="001B2021"/>
    <w:rsid w:val="001B7C76"/>
    <w:rsid w:val="001C15B9"/>
    <w:rsid w:val="001C57A1"/>
    <w:rsid w:val="001C79A3"/>
    <w:rsid w:val="001D0699"/>
    <w:rsid w:val="001D18C0"/>
    <w:rsid w:val="001D20E9"/>
    <w:rsid w:val="001D6416"/>
    <w:rsid w:val="001E051B"/>
    <w:rsid w:val="001E1BBA"/>
    <w:rsid w:val="001E2558"/>
    <w:rsid w:val="001E4DB1"/>
    <w:rsid w:val="001E61B8"/>
    <w:rsid w:val="001E7EA0"/>
    <w:rsid w:val="001F4303"/>
    <w:rsid w:val="001F4B08"/>
    <w:rsid w:val="001F69D5"/>
    <w:rsid w:val="001F69FE"/>
    <w:rsid w:val="002010D0"/>
    <w:rsid w:val="002038C9"/>
    <w:rsid w:val="002045D8"/>
    <w:rsid w:val="002045F5"/>
    <w:rsid w:val="0020547B"/>
    <w:rsid w:val="002075B0"/>
    <w:rsid w:val="00217BA8"/>
    <w:rsid w:val="002213CC"/>
    <w:rsid w:val="00231912"/>
    <w:rsid w:val="00233DE2"/>
    <w:rsid w:val="0023659F"/>
    <w:rsid w:val="00241058"/>
    <w:rsid w:val="002410E0"/>
    <w:rsid w:val="002416B7"/>
    <w:rsid w:val="0024200A"/>
    <w:rsid w:val="002423F1"/>
    <w:rsid w:val="0025114E"/>
    <w:rsid w:val="00251C97"/>
    <w:rsid w:val="0025308D"/>
    <w:rsid w:val="00257A10"/>
    <w:rsid w:val="00262AC6"/>
    <w:rsid w:val="00263FC8"/>
    <w:rsid w:val="0026464D"/>
    <w:rsid w:val="00271040"/>
    <w:rsid w:val="0027285F"/>
    <w:rsid w:val="0027497D"/>
    <w:rsid w:val="0027628A"/>
    <w:rsid w:val="00285244"/>
    <w:rsid w:val="00286B76"/>
    <w:rsid w:val="002878F0"/>
    <w:rsid w:val="002911B7"/>
    <w:rsid w:val="00293159"/>
    <w:rsid w:val="00295C55"/>
    <w:rsid w:val="002A050F"/>
    <w:rsid w:val="002A0C84"/>
    <w:rsid w:val="002A1311"/>
    <w:rsid w:val="002A4C08"/>
    <w:rsid w:val="002A731A"/>
    <w:rsid w:val="002B478E"/>
    <w:rsid w:val="002C0AAC"/>
    <w:rsid w:val="002C6885"/>
    <w:rsid w:val="002C7E22"/>
    <w:rsid w:val="002D13F1"/>
    <w:rsid w:val="002D1F7B"/>
    <w:rsid w:val="002D55FC"/>
    <w:rsid w:val="002D5BDA"/>
    <w:rsid w:val="002D67BC"/>
    <w:rsid w:val="002D790A"/>
    <w:rsid w:val="002E328C"/>
    <w:rsid w:val="002E47E7"/>
    <w:rsid w:val="002F34F7"/>
    <w:rsid w:val="002F71AF"/>
    <w:rsid w:val="002F7675"/>
    <w:rsid w:val="0030336A"/>
    <w:rsid w:val="0030511B"/>
    <w:rsid w:val="003204D3"/>
    <w:rsid w:val="0032199D"/>
    <w:rsid w:val="00324A71"/>
    <w:rsid w:val="00343C38"/>
    <w:rsid w:val="003500A8"/>
    <w:rsid w:val="00350477"/>
    <w:rsid w:val="003512FC"/>
    <w:rsid w:val="003566CF"/>
    <w:rsid w:val="003615D6"/>
    <w:rsid w:val="00361EFF"/>
    <w:rsid w:val="003620B9"/>
    <w:rsid w:val="003643BE"/>
    <w:rsid w:val="00365228"/>
    <w:rsid w:val="00375969"/>
    <w:rsid w:val="00376FF7"/>
    <w:rsid w:val="0038543A"/>
    <w:rsid w:val="00386065"/>
    <w:rsid w:val="00390B9C"/>
    <w:rsid w:val="00391285"/>
    <w:rsid w:val="00391FCA"/>
    <w:rsid w:val="00393E65"/>
    <w:rsid w:val="00393EC1"/>
    <w:rsid w:val="00394537"/>
    <w:rsid w:val="003A125A"/>
    <w:rsid w:val="003A4642"/>
    <w:rsid w:val="003B6A76"/>
    <w:rsid w:val="003B75E9"/>
    <w:rsid w:val="003C416F"/>
    <w:rsid w:val="003C6BFF"/>
    <w:rsid w:val="003D2423"/>
    <w:rsid w:val="003D2C45"/>
    <w:rsid w:val="003E7603"/>
    <w:rsid w:val="003F0A82"/>
    <w:rsid w:val="003F2EAE"/>
    <w:rsid w:val="00400193"/>
    <w:rsid w:val="004033F1"/>
    <w:rsid w:val="0040384F"/>
    <w:rsid w:val="004038BF"/>
    <w:rsid w:val="00405F74"/>
    <w:rsid w:val="004074D1"/>
    <w:rsid w:val="004113B6"/>
    <w:rsid w:val="00420D86"/>
    <w:rsid w:val="00435495"/>
    <w:rsid w:val="00440284"/>
    <w:rsid w:val="00442B4A"/>
    <w:rsid w:val="00445909"/>
    <w:rsid w:val="00454935"/>
    <w:rsid w:val="004561BC"/>
    <w:rsid w:val="00460475"/>
    <w:rsid w:val="00460B8D"/>
    <w:rsid w:val="00465588"/>
    <w:rsid w:val="0047105E"/>
    <w:rsid w:val="004713BC"/>
    <w:rsid w:val="00472461"/>
    <w:rsid w:val="00480996"/>
    <w:rsid w:val="00491623"/>
    <w:rsid w:val="004A608E"/>
    <w:rsid w:val="004B02C6"/>
    <w:rsid w:val="004B59F2"/>
    <w:rsid w:val="004C1207"/>
    <w:rsid w:val="004C540C"/>
    <w:rsid w:val="004C5C37"/>
    <w:rsid w:val="004D0757"/>
    <w:rsid w:val="004F201F"/>
    <w:rsid w:val="004F3AA6"/>
    <w:rsid w:val="004F3D22"/>
    <w:rsid w:val="004F73E6"/>
    <w:rsid w:val="0050031D"/>
    <w:rsid w:val="0050060C"/>
    <w:rsid w:val="00502B87"/>
    <w:rsid w:val="0050312C"/>
    <w:rsid w:val="00504370"/>
    <w:rsid w:val="00504D61"/>
    <w:rsid w:val="00511212"/>
    <w:rsid w:val="00513228"/>
    <w:rsid w:val="00514B19"/>
    <w:rsid w:val="00514B6B"/>
    <w:rsid w:val="00515D49"/>
    <w:rsid w:val="0052553C"/>
    <w:rsid w:val="0052688C"/>
    <w:rsid w:val="0052E693"/>
    <w:rsid w:val="0053761E"/>
    <w:rsid w:val="00542B31"/>
    <w:rsid w:val="00544C1F"/>
    <w:rsid w:val="00547014"/>
    <w:rsid w:val="00553B28"/>
    <w:rsid w:val="00561A5C"/>
    <w:rsid w:val="005626C4"/>
    <w:rsid w:val="00562F43"/>
    <w:rsid w:val="005648A6"/>
    <w:rsid w:val="005666FB"/>
    <w:rsid w:val="0056671F"/>
    <w:rsid w:val="005679C2"/>
    <w:rsid w:val="00573BA5"/>
    <w:rsid w:val="00574D68"/>
    <w:rsid w:val="00574F99"/>
    <w:rsid w:val="0057634A"/>
    <w:rsid w:val="005767D9"/>
    <w:rsid w:val="005815EA"/>
    <w:rsid w:val="005856D3"/>
    <w:rsid w:val="005932AE"/>
    <w:rsid w:val="005934A0"/>
    <w:rsid w:val="00594FDF"/>
    <w:rsid w:val="005964E6"/>
    <w:rsid w:val="005A06F3"/>
    <w:rsid w:val="005B1364"/>
    <w:rsid w:val="005B57AA"/>
    <w:rsid w:val="005B6A49"/>
    <w:rsid w:val="005C1C83"/>
    <w:rsid w:val="005C708B"/>
    <w:rsid w:val="005D26E4"/>
    <w:rsid w:val="005D3DD3"/>
    <w:rsid w:val="005D622D"/>
    <w:rsid w:val="005D6257"/>
    <w:rsid w:val="005E2377"/>
    <w:rsid w:val="005F2311"/>
    <w:rsid w:val="005F29A1"/>
    <w:rsid w:val="005F335B"/>
    <w:rsid w:val="005F6496"/>
    <w:rsid w:val="005F6C41"/>
    <w:rsid w:val="005F705E"/>
    <w:rsid w:val="00600C29"/>
    <w:rsid w:val="00601C8A"/>
    <w:rsid w:val="00602BF6"/>
    <w:rsid w:val="00603197"/>
    <w:rsid w:val="006031EF"/>
    <w:rsid w:val="0060547E"/>
    <w:rsid w:val="0060799D"/>
    <w:rsid w:val="00613352"/>
    <w:rsid w:val="0061625E"/>
    <w:rsid w:val="00620143"/>
    <w:rsid w:val="00622449"/>
    <w:rsid w:val="006246A8"/>
    <w:rsid w:val="006250C6"/>
    <w:rsid w:val="00633F60"/>
    <w:rsid w:val="00637E20"/>
    <w:rsid w:val="006400DD"/>
    <w:rsid w:val="00644634"/>
    <w:rsid w:val="00650416"/>
    <w:rsid w:val="00652663"/>
    <w:rsid w:val="00656E83"/>
    <w:rsid w:val="00657C7C"/>
    <w:rsid w:val="00660877"/>
    <w:rsid w:val="0066279F"/>
    <w:rsid w:val="00664F98"/>
    <w:rsid w:val="006671A1"/>
    <w:rsid w:val="00670BED"/>
    <w:rsid w:val="00671592"/>
    <w:rsid w:val="00671E06"/>
    <w:rsid w:val="00672A26"/>
    <w:rsid w:val="006757FF"/>
    <w:rsid w:val="006768D3"/>
    <w:rsid w:val="00687707"/>
    <w:rsid w:val="00690A7D"/>
    <w:rsid w:val="0069295B"/>
    <w:rsid w:val="00693475"/>
    <w:rsid w:val="00697BA0"/>
    <w:rsid w:val="006A2113"/>
    <w:rsid w:val="006A603E"/>
    <w:rsid w:val="006A7918"/>
    <w:rsid w:val="006B1705"/>
    <w:rsid w:val="006B2672"/>
    <w:rsid w:val="006B3374"/>
    <w:rsid w:val="006B635B"/>
    <w:rsid w:val="006C4252"/>
    <w:rsid w:val="006C54A8"/>
    <w:rsid w:val="006D3355"/>
    <w:rsid w:val="006D581C"/>
    <w:rsid w:val="006E32AA"/>
    <w:rsid w:val="006F0210"/>
    <w:rsid w:val="006F098F"/>
    <w:rsid w:val="006F0F98"/>
    <w:rsid w:val="006F1333"/>
    <w:rsid w:val="006F58A1"/>
    <w:rsid w:val="0070047F"/>
    <w:rsid w:val="00706D13"/>
    <w:rsid w:val="00707D2F"/>
    <w:rsid w:val="00710038"/>
    <w:rsid w:val="007102F4"/>
    <w:rsid w:val="00710A66"/>
    <w:rsid w:val="00710D7D"/>
    <w:rsid w:val="00711B69"/>
    <w:rsid w:val="0071493A"/>
    <w:rsid w:val="007161FB"/>
    <w:rsid w:val="00717589"/>
    <w:rsid w:val="00720B6A"/>
    <w:rsid w:val="007218E9"/>
    <w:rsid w:val="007232A2"/>
    <w:rsid w:val="00725390"/>
    <w:rsid w:val="00730F33"/>
    <w:rsid w:val="00731318"/>
    <w:rsid w:val="00732D4C"/>
    <w:rsid w:val="0074015B"/>
    <w:rsid w:val="00741CA1"/>
    <w:rsid w:val="00745CF0"/>
    <w:rsid w:val="00746833"/>
    <w:rsid w:val="00755496"/>
    <w:rsid w:val="00757C7E"/>
    <w:rsid w:val="00763164"/>
    <w:rsid w:val="00764825"/>
    <w:rsid w:val="007664E7"/>
    <w:rsid w:val="007756AE"/>
    <w:rsid w:val="00777AD2"/>
    <w:rsid w:val="00782721"/>
    <w:rsid w:val="00783FE9"/>
    <w:rsid w:val="007845F7"/>
    <w:rsid w:val="00784E2D"/>
    <w:rsid w:val="00785BAF"/>
    <w:rsid w:val="007910C8"/>
    <w:rsid w:val="00793E7A"/>
    <w:rsid w:val="007945DE"/>
    <w:rsid w:val="007A1D7E"/>
    <w:rsid w:val="007A44B9"/>
    <w:rsid w:val="007A6737"/>
    <w:rsid w:val="007A7852"/>
    <w:rsid w:val="007C23CA"/>
    <w:rsid w:val="007C31B1"/>
    <w:rsid w:val="007C3B6E"/>
    <w:rsid w:val="007C52C4"/>
    <w:rsid w:val="007C6EA3"/>
    <w:rsid w:val="007C7AA9"/>
    <w:rsid w:val="007D138F"/>
    <w:rsid w:val="007D2BCC"/>
    <w:rsid w:val="007E21D0"/>
    <w:rsid w:val="007E3578"/>
    <w:rsid w:val="007E496E"/>
    <w:rsid w:val="007E534C"/>
    <w:rsid w:val="007F30B4"/>
    <w:rsid w:val="007F4B3F"/>
    <w:rsid w:val="007F5C9D"/>
    <w:rsid w:val="007F6011"/>
    <w:rsid w:val="0080319E"/>
    <w:rsid w:val="00811A12"/>
    <w:rsid w:val="0081357D"/>
    <w:rsid w:val="0081377F"/>
    <w:rsid w:val="00820B67"/>
    <w:rsid w:val="008312DE"/>
    <w:rsid w:val="008349AF"/>
    <w:rsid w:val="00854F0D"/>
    <w:rsid w:val="00855758"/>
    <w:rsid w:val="00855765"/>
    <w:rsid w:val="00861FA7"/>
    <w:rsid w:val="00865DDC"/>
    <w:rsid w:val="00867FC4"/>
    <w:rsid w:val="00875160"/>
    <w:rsid w:val="008756B1"/>
    <w:rsid w:val="0088055A"/>
    <w:rsid w:val="00885208"/>
    <w:rsid w:val="00887C8D"/>
    <w:rsid w:val="00890C15"/>
    <w:rsid w:val="00893216"/>
    <w:rsid w:val="008957BE"/>
    <w:rsid w:val="00895F88"/>
    <w:rsid w:val="008A2289"/>
    <w:rsid w:val="008B09F8"/>
    <w:rsid w:val="008B37D5"/>
    <w:rsid w:val="008B7B24"/>
    <w:rsid w:val="008C461A"/>
    <w:rsid w:val="008C538C"/>
    <w:rsid w:val="008D283E"/>
    <w:rsid w:val="008D2C01"/>
    <w:rsid w:val="008E3DA6"/>
    <w:rsid w:val="008E3E86"/>
    <w:rsid w:val="008E7C17"/>
    <w:rsid w:val="008F1030"/>
    <w:rsid w:val="00900C62"/>
    <w:rsid w:val="009047B5"/>
    <w:rsid w:val="00907D67"/>
    <w:rsid w:val="00910458"/>
    <w:rsid w:val="009106AF"/>
    <w:rsid w:val="00911A9E"/>
    <w:rsid w:val="0091235A"/>
    <w:rsid w:val="00915B64"/>
    <w:rsid w:val="00917693"/>
    <w:rsid w:val="009227EE"/>
    <w:rsid w:val="00923BE3"/>
    <w:rsid w:val="00923EF9"/>
    <w:rsid w:val="00930827"/>
    <w:rsid w:val="00931A21"/>
    <w:rsid w:val="009337F7"/>
    <w:rsid w:val="00935779"/>
    <w:rsid w:val="00935877"/>
    <w:rsid w:val="00935CD9"/>
    <w:rsid w:val="00937DB3"/>
    <w:rsid w:val="00937E54"/>
    <w:rsid w:val="00941689"/>
    <w:rsid w:val="009451AA"/>
    <w:rsid w:val="0094650D"/>
    <w:rsid w:val="009516A9"/>
    <w:rsid w:val="009541A5"/>
    <w:rsid w:val="00961B3F"/>
    <w:rsid w:val="00962816"/>
    <w:rsid w:val="00964C5D"/>
    <w:rsid w:val="0097287A"/>
    <w:rsid w:val="009800AB"/>
    <w:rsid w:val="009847F7"/>
    <w:rsid w:val="00991C66"/>
    <w:rsid w:val="0099615F"/>
    <w:rsid w:val="009A052A"/>
    <w:rsid w:val="009A3761"/>
    <w:rsid w:val="009B0224"/>
    <w:rsid w:val="009C0B28"/>
    <w:rsid w:val="009C0C31"/>
    <w:rsid w:val="009C0C5C"/>
    <w:rsid w:val="009C0F66"/>
    <w:rsid w:val="009C7A57"/>
    <w:rsid w:val="009D275C"/>
    <w:rsid w:val="009D34C8"/>
    <w:rsid w:val="009D6456"/>
    <w:rsid w:val="009E03C4"/>
    <w:rsid w:val="009E12D0"/>
    <w:rsid w:val="009E13AF"/>
    <w:rsid w:val="009F040B"/>
    <w:rsid w:val="009F798B"/>
    <w:rsid w:val="009F7E36"/>
    <w:rsid w:val="00A03435"/>
    <w:rsid w:val="00A05F5A"/>
    <w:rsid w:val="00A12365"/>
    <w:rsid w:val="00A1529D"/>
    <w:rsid w:val="00A17FFE"/>
    <w:rsid w:val="00A208E7"/>
    <w:rsid w:val="00A20C21"/>
    <w:rsid w:val="00A239CD"/>
    <w:rsid w:val="00A240F4"/>
    <w:rsid w:val="00A242E7"/>
    <w:rsid w:val="00A26205"/>
    <w:rsid w:val="00A27E82"/>
    <w:rsid w:val="00A304D0"/>
    <w:rsid w:val="00A34901"/>
    <w:rsid w:val="00A34C9F"/>
    <w:rsid w:val="00A416FD"/>
    <w:rsid w:val="00A43937"/>
    <w:rsid w:val="00A43AAB"/>
    <w:rsid w:val="00A44D6F"/>
    <w:rsid w:val="00A44E3D"/>
    <w:rsid w:val="00A56D5D"/>
    <w:rsid w:val="00A62403"/>
    <w:rsid w:val="00A63310"/>
    <w:rsid w:val="00A67D79"/>
    <w:rsid w:val="00A70C13"/>
    <w:rsid w:val="00A70FDD"/>
    <w:rsid w:val="00A72EEE"/>
    <w:rsid w:val="00A74235"/>
    <w:rsid w:val="00A81A99"/>
    <w:rsid w:val="00A86B13"/>
    <w:rsid w:val="00A91CF2"/>
    <w:rsid w:val="00A92156"/>
    <w:rsid w:val="00A9236E"/>
    <w:rsid w:val="00AA6C51"/>
    <w:rsid w:val="00AB04C4"/>
    <w:rsid w:val="00AB2E1D"/>
    <w:rsid w:val="00AB3A28"/>
    <w:rsid w:val="00AB3E48"/>
    <w:rsid w:val="00AB461D"/>
    <w:rsid w:val="00AB5429"/>
    <w:rsid w:val="00AB7CC5"/>
    <w:rsid w:val="00AC07BC"/>
    <w:rsid w:val="00AC27C8"/>
    <w:rsid w:val="00AC3E7A"/>
    <w:rsid w:val="00AC454A"/>
    <w:rsid w:val="00AC4FD1"/>
    <w:rsid w:val="00AC7078"/>
    <w:rsid w:val="00AD06D8"/>
    <w:rsid w:val="00AD1284"/>
    <w:rsid w:val="00AD509F"/>
    <w:rsid w:val="00AD6289"/>
    <w:rsid w:val="00AD6CE2"/>
    <w:rsid w:val="00AD7BB8"/>
    <w:rsid w:val="00AE006D"/>
    <w:rsid w:val="00AE0DE9"/>
    <w:rsid w:val="00AE4135"/>
    <w:rsid w:val="00AE4B43"/>
    <w:rsid w:val="00AF65B5"/>
    <w:rsid w:val="00AF7E67"/>
    <w:rsid w:val="00B0186C"/>
    <w:rsid w:val="00B0466B"/>
    <w:rsid w:val="00B07F5A"/>
    <w:rsid w:val="00B12A11"/>
    <w:rsid w:val="00B14AB9"/>
    <w:rsid w:val="00B2710C"/>
    <w:rsid w:val="00B32249"/>
    <w:rsid w:val="00B3408A"/>
    <w:rsid w:val="00B35C5A"/>
    <w:rsid w:val="00B56B82"/>
    <w:rsid w:val="00B61AE6"/>
    <w:rsid w:val="00B61D73"/>
    <w:rsid w:val="00B65EF6"/>
    <w:rsid w:val="00B65FA3"/>
    <w:rsid w:val="00B66029"/>
    <w:rsid w:val="00B67408"/>
    <w:rsid w:val="00B733E8"/>
    <w:rsid w:val="00B766A9"/>
    <w:rsid w:val="00B8484A"/>
    <w:rsid w:val="00B859A9"/>
    <w:rsid w:val="00B87531"/>
    <w:rsid w:val="00B954BD"/>
    <w:rsid w:val="00BA0A72"/>
    <w:rsid w:val="00BA1D7A"/>
    <w:rsid w:val="00BA2182"/>
    <w:rsid w:val="00BB06D8"/>
    <w:rsid w:val="00BB0E66"/>
    <w:rsid w:val="00BB3F05"/>
    <w:rsid w:val="00BC159D"/>
    <w:rsid w:val="00BC1B0F"/>
    <w:rsid w:val="00BC2B40"/>
    <w:rsid w:val="00BC655A"/>
    <w:rsid w:val="00BD0724"/>
    <w:rsid w:val="00BD1C43"/>
    <w:rsid w:val="00BD2E48"/>
    <w:rsid w:val="00BD6ED8"/>
    <w:rsid w:val="00BD702E"/>
    <w:rsid w:val="00BE1B23"/>
    <w:rsid w:val="00BE6333"/>
    <w:rsid w:val="00BF2513"/>
    <w:rsid w:val="00BF3175"/>
    <w:rsid w:val="00BF4464"/>
    <w:rsid w:val="00BF489E"/>
    <w:rsid w:val="00BF48FF"/>
    <w:rsid w:val="00C02FDF"/>
    <w:rsid w:val="00C039BE"/>
    <w:rsid w:val="00C053DD"/>
    <w:rsid w:val="00C0574C"/>
    <w:rsid w:val="00C0792F"/>
    <w:rsid w:val="00C07AA9"/>
    <w:rsid w:val="00C15231"/>
    <w:rsid w:val="00C20D70"/>
    <w:rsid w:val="00C2168D"/>
    <w:rsid w:val="00C22DE0"/>
    <w:rsid w:val="00C2304F"/>
    <w:rsid w:val="00C2567F"/>
    <w:rsid w:val="00C25F58"/>
    <w:rsid w:val="00C27B7C"/>
    <w:rsid w:val="00C3239B"/>
    <w:rsid w:val="00C336CA"/>
    <w:rsid w:val="00C36854"/>
    <w:rsid w:val="00C427DC"/>
    <w:rsid w:val="00C4513A"/>
    <w:rsid w:val="00C45971"/>
    <w:rsid w:val="00C46FA0"/>
    <w:rsid w:val="00C500F1"/>
    <w:rsid w:val="00C52E68"/>
    <w:rsid w:val="00C569FC"/>
    <w:rsid w:val="00C60BB9"/>
    <w:rsid w:val="00C60CD8"/>
    <w:rsid w:val="00C62518"/>
    <w:rsid w:val="00C62B83"/>
    <w:rsid w:val="00C62DC8"/>
    <w:rsid w:val="00C63DF9"/>
    <w:rsid w:val="00C64092"/>
    <w:rsid w:val="00C6439E"/>
    <w:rsid w:val="00C64972"/>
    <w:rsid w:val="00C741A3"/>
    <w:rsid w:val="00C7536F"/>
    <w:rsid w:val="00C80AA4"/>
    <w:rsid w:val="00C8748E"/>
    <w:rsid w:val="00C87FB3"/>
    <w:rsid w:val="00C9024C"/>
    <w:rsid w:val="00C913EA"/>
    <w:rsid w:val="00C96C57"/>
    <w:rsid w:val="00C97A3B"/>
    <w:rsid w:val="00CA02F2"/>
    <w:rsid w:val="00CA0C78"/>
    <w:rsid w:val="00CA66C8"/>
    <w:rsid w:val="00CB1B5F"/>
    <w:rsid w:val="00CB1F13"/>
    <w:rsid w:val="00CB3D67"/>
    <w:rsid w:val="00CB3DD5"/>
    <w:rsid w:val="00CB5471"/>
    <w:rsid w:val="00CB6ADB"/>
    <w:rsid w:val="00CC1ACE"/>
    <w:rsid w:val="00CC7154"/>
    <w:rsid w:val="00CD6246"/>
    <w:rsid w:val="00CE0FF0"/>
    <w:rsid w:val="00CE341A"/>
    <w:rsid w:val="00CE3AAC"/>
    <w:rsid w:val="00CE72C7"/>
    <w:rsid w:val="00D018DC"/>
    <w:rsid w:val="00D05C16"/>
    <w:rsid w:val="00D06878"/>
    <w:rsid w:val="00D127A5"/>
    <w:rsid w:val="00D160C6"/>
    <w:rsid w:val="00D21B1A"/>
    <w:rsid w:val="00D3560F"/>
    <w:rsid w:val="00D37DE8"/>
    <w:rsid w:val="00D43133"/>
    <w:rsid w:val="00D458E8"/>
    <w:rsid w:val="00D50C1F"/>
    <w:rsid w:val="00D55120"/>
    <w:rsid w:val="00D55CE0"/>
    <w:rsid w:val="00D564AD"/>
    <w:rsid w:val="00D6393E"/>
    <w:rsid w:val="00D71B03"/>
    <w:rsid w:val="00D7258B"/>
    <w:rsid w:val="00D73B75"/>
    <w:rsid w:val="00D743D7"/>
    <w:rsid w:val="00D75A87"/>
    <w:rsid w:val="00D83854"/>
    <w:rsid w:val="00D8447C"/>
    <w:rsid w:val="00D85285"/>
    <w:rsid w:val="00DA1554"/>
    <w:rsid w:val="00DB3642"/>
    <w:rsid w:val="00DB73C4"/>
    <w:rsid w:val="00DC3049"/>
    <w:rsid w:val="00DC4197"/>
    <w:rsid w:val="00DD4F15"/>
    <w:rsid w:val="00DE0ECE"/>
    <w:rsid w:val="00DE1BAE"/>
    <w:rsid w:val="00DF0A3C"/>
    <w:rsid w:val="00DF244A"/>
    <w:rsid w:val="00DF2706"/>
    <w:rsid w:val="00DF2823"/>
    <w:rsid w:val="00DF32E2"/>
    <w:rsid w:val="00DF525A"/>
    <w:rsid w:val="00E001D5"/>
    <w:rsid w:val="00E04ACB"/>
    <w:rsid w:val="00E0528E"/>
    <w:rsid w:val="00E05D75"/>
    <w:rsid w:val="00E0646E"/>
    <w:rsid w:val="00E0743F"/>
    <w:rsid w:val="00E07D56"/>
    <w:rsid w:val="00E1395C"/>
    <w:rsid w:val="00E165FA"/>
    <w:rsid w:val="00E204E9"/>
    <w:rsid w:val="00E2163B"/>
    <w:rsid w:val="00E23377"/>
    <w:rsid w:val="00E31584"/>
    <w:rsid w:val="00E32C75"/>
    <w:rsid w:val="00E35B18"/>
    <w:rsid w:val="00E47D98"/>
    <w:rsid w:val="00E62A97"/>
    <w:rsid w:val="00E6430D"/>
    <w:rsid w:val="00E64746"/>
    <w:rsid w:val="00E64A9F"/>
    <w:rsid w:val="00E64F7E"/>
    <w:rsid w:val="00E65544"/>
    <w:rsid w:val="00E771D9"/>
    <w:rsid w:val="00E82BF3"/>
    <w:rsid w:val="00E8595C"/>
    <w:rsid w:val="00E90479"/>
    <w:rsid w:val="00E9710A"/>
    <w:rsid w:val="00EA5727"/>
    <w:rsid w:val="00EB09FF"/>
    <w:rsid w:val="00EB12AA"/>
    <w:rsid w:val="00EB5349"/>
    <w:rsid w:val="00EB6E4A"/>
    <w:rsid w:val="00EC2054"/>
    <w:rsid w:val="00EC4778"/>
    <w:rsid w:val="00ED1CE0"/>
    <w:rsid w:val="00ED2FDE"/>
    <w:rsid w:val="00ED3FE0"/>
    <w:rsid w:val="00ED5B70"/>
    <w:rsid w:val="00EE3819"/>
    <w:rsid w:val="00EE38FC"/>
    <w:rsid w:val="00EE46D2"/>
    <w:rsid w:val="00EE5DF0"/>
    <w:rsid w:val="00EF238C"/>
    <w:rsid w:val="00EF3A22"/>
    <w:rsid w:val="00EF4A6A"/>
    <w:rsid w:val="00EF5687"/>
    <w:rsid w:val="00EF79A6"/>
    <w:rsid w:val="00EF7BCC"/>
    <w:rsid w:val="00F0055B"/>
    <w:rsid w:val="00F03075"/>
    <w:rsid w:val="00F11E6D"/>
    <w:rsid w:val="00F22745"/>
    <w:rsid w:val="00F24C28"/>
    <w:rsid w:val="00F250AE"/>
    <w:rsid w:val="00F2787F"/>
    <w:rsid w:val="00F35B54"/>
    <w:rsid w:val="00F4659E"/>
    <w:rsid w:val="00F47F90"/>
    <w:rsid w:val="00F50B14"/>
    <w:rsid w:val="00F534FF"/>
    <w:rsid w:val="00F54353"/>
    <w:rsid w:val="00F6158E"/>
    <w:rsid w:val="00F61641"/>
    <w:rsid w:val="00F61A36"/>
    <w:rsid w:val="00F67A79"/>
    <w:rsid w:val="00F71383"/>
    <w:rsid w:val="00F762F1"/>
    <w:rsid w:val="00F77436"/>
    <w:rsid w:val="00F80733"/>
    <w:rsid w:val="00F835E8"/>
    <w:rsid w:val="00F911C7"/>
    <w:rsid w:val="00F93C5D"/>
    <w:rsid w:val="00F943E1"/>
    <w:rsid w:val="00F96341"/>
    <w:rsid w:val="00F96CB8"/>
    <w:rsid w:val="00F97437"/>
    <w:rsid w:val="00F97EBF"/>
    <w:rsid w:val="00FA0A8D"/>
    <w:rsid w:val="00FA0D1E"/>
    <w:rsid w:val="00FA3612"/>
    <w:rsid w:val="00FA6E84"/>
    <w:rsid w:val="00FA727B"/>
    <w:rsid w:val="00FB52D0"/>
    <w:rsid w:val="00FB753D"/>
    <w:rsid w:val="00FC0256"/>
    <w:rsid w:val="00FC3E48"/>
    <w:rsid w:val="00FC3F19"/>
    <w:rsid w:val="00FD1242"/>
    <w:rsid w:val="00FD508A"/>
    <w:rsid w:val="00FD5656"/>
    <w:rsid w:val="00FD6832"/>
    <w:rsid w:val="00FE2789"/>
    <w:rsid w:val="00FE781F"/>
    <w:rsid w:val="00FF3486"/>
    <w:rsid w:val="02949037"/>
    <w:rsid w:val="030C504A"/>
    <w:rsid w:val="03DF8232"/>
    <w:rsid w:val="0486938B"/>
    <w:rsid w:val="0619CF6E"/>
    <w:rsid w:val="07032CA7"/>
    <w:rsid w:val="07F94965"/>
    <w:rsid w:val="07FAB4C3"/>
    <w:rsid w:val="07FE486A"/>
    <w:rsid w:val="0819CFF4"/>
    <w:rsid w:val="08865A73"/>
    <w:rsid w:val="08BBA42D"/>
    <w:rsid w:val="08F54878"/>
    <w:rsid w:val="0A18B84D"/>
    <w:rsid w:val="0A58DB28"/>
    <w:rsid w:val="0AC9EE5D"/>
    <w:rsid w:val="0B34E56D"/>
    <w:rsid w:val="0B919B92"/>
    <w:rsid w:val="0BB488AE"/>
    <w:rsid w:val="0CD213DB"/>
    <w:rsid w:val="0D1A178C"/>
    <w:rsid w:val="0E5C72A3"/>
    <w:rsid w:val="0E7C0448"/>
    <w:rsid w:val="10291137"/>
    <w:rsid w:val="10EC84F1"/>
    <w:rsid w:val="117C3453"/>
    <w:rsid w:val="125191FD"/>
    <w:rsid w:val="1338AA3F"/>
    <w:rsid w:val="15C4E3C6"/>
    <w:rsid w:val="161AA33A"/>
    <w:rsid w:val="164F2DE7"/>
    <w:rsid w:val="16C8A12C"/>
    <w:rsid w:val="191F421F"/>
    <w:rsid w:val="1B3E603C"/>
    <w:rsid w:val="1D47D10C"/>
    <w:rsid w:val="1D9AD01D"/>
    <w:rsid w:val="1FFE815E"/>
    <w:rsid w:val="20139534"/>
    <w:rsid w:val="20C1CC53"/>
    <w:rsid w:val="21716048"/>
    <w:rsid w:val="2188606C"/>
    <w:rsid w:val="21D367C8"/>
    <w:rsid w:val="21F31777"/>
    <w:rsid w:val="2272065D"/>
    <w:rsid w:val="2290EA0B"/>
    <w:rsid w:val="232430CD"/>
    <w:rsid w:val="23F6AC3C"/>
    <w:rsid w:val="24C0012E"/>
    <w:rsid w:val="25797C44"/>
    <w:rsid w:val="261F1D1B"/>
    <w:rsid w:val="27757560"/>
    <w:rsid w:val="27B6BB2B"/>
    <w:rsid w:val="28083698"/>
    <w:rsid w:val="283103AA"/>
    <w:rsid w:val="29C330E1"/>
    <w:rsid w:val="2A4F230E"/>
    <w:rsid w:val="2B460BB6"/>
    <w:rsid w:val="2DD08E81"/>
    <w:rsid w:val="2E540973"/>
    <w:rsid w:val="2F5BFD91"/>
    <w:rsid w:val="2FE65748"/>
    <w:rsid w:val="31FA8E18"/>
    <w:rsid w:val="32C58280"/>
    <w:rsid w:val="346B524B"/>
    <w:rsid w:val="35E9A5AA"/>
    <w:rsid w:val="3CD97C28"/>
    <w:rsid w:val="3D8B74B4"/>
    <w:rsid w:val="3E25D957"/>
    <w:rsid w:val="3E721AC3"/>
    <w:rsid w:val="4095167B"/>
    <w:rsid w:val="40D2F4C3"/>
    <w:rsid w:val="4184BA8B"/>
    <w:rsid w:val="41A9BB85"/>
    <w:rsid w:val="41DAB516"/>
    <w:rsid w:val="45147A56"/>
    <w:rsid w:val="4557BC06"/>
    <w:rsid w:val="45753908"/>
    <w:rsid w:val="4668F85A"/>
    <w:rsid w:val="46F38C67"/>
    <w:rsid w:val="4786C891"/>
    <w:rsid w:val="47D63A48"/>
    <w:rsid w:val="488F5CC8"/>
    <w:rsid w:val="497AC62C"/>
    <w:rsid w:val="49C70299"/>
    <w:rsid w:val="4A16BEFB"/>
    <w:rsid w:val="4A2B2D29"/>
    <w:rsid w:val="4BB424B9"/>
    <w:rsid w:val="4C1D52B9"/>
    <w:rsid w:val="4CBF9403"/>
    <w:rsid w:val="4CE6D615"/>
    <w:rsid w:val="4E4F301A"/>
    <w:rsid w:val="50067B5F"/>
    <w:rsid w:val="51BFCC2C"/>
    <w:rsid w:val="51C1E225"/>
    <w:rsid w:val="522FC5C8"/>
    <w:rsid w:val="533E5A40"/>
    <w:rsid w:val="5478E2D7"/>
    <w:rsid w:val="54A51B04"/>
    <w:rsid w:val="55A84034"/>
    <w:rsid w:val="5615BD70"/>
    <w:rsid w:val="56465EA4"/>
    <w:rsid w:val="571D0760"/>
    <w:rsid w:val="5883ECB9"/>
    <w:rsid w:val="5948B9EC"/>
    <w:rsid w:val="5A7CEEFE"/>
    <w:rsid w:val="5B2CB721"/>
    <w:rsid w:val="5BE112CB"/>
    <w:rsid w:val="5C0BD6FA"/>
    <w:rsid w:val="5C32D158"/>
    <w:rsid w:val="5CE9E56F"/>
    <w:rsid w:val="5E22EDF3"/>
    <w:rsid w:val="5E669865"/>
    <w:rsid w:val="5EE2580D"/>
    <w:rsid w:val="5F6BBACA"/>
    <w:rsid w:val="6018B77A"/>
    <w:rsid w:val="60980D93"/>
    <w:rsid w:val="60AAC149"/>
    <w:rsid w:val="6135C700"/>
    <w:rsid w:val="616211DB"/>
    <w:rsid w:val="62C86EE3"/>
    <w:rsid w:val="63189331"/>
    <w:rsid w:val="643345B3"/>
    <w:rsid w:val="647AB391"/>
    <w:rsid w:val="64C6644F"/>
    <w:rsid w:val="64E834B6"/>
    <w:rsid w:val="658AAB2C"/>
    <w:rsid w:val="66811082"/>
    <w:rsid w:val="66A9B02C"/>
    <w:rsid w:val="674C5E2C"/>
    <w:rsid w:val="67AB1D04"/>
    <w:rsid w:val="682AE2D1"/>
    <w:rsid w:val="69154E6E"/>
    <w:rsid w:val="692AFE7F"/>
    <w:rsid w:val="69F5E4F9"/>
    <w:rsid w:val="6AB03C5D"/>
    <w:rsid w:val="6AFB096F"/>
    <w:rsid w:val="6B5152BD"/>
    <w:rsid w:val="6BB85D6E"/>
    <w:rsid w:val="6C3D034E"/>
    <w:rsid w:val="6CA809E9"/>
    <w:rsid w:val="6D8873F6"/>
    <w:rsid w:val="6E8314B8"/>
    <w:rsid w:val="6FB143C4"/>
    <w:rsid w:val="71310A8A"/>
    <w:rsid w:val="72D5BEB6"/>
    <w:rsid w:val="72EEC066"/>
    <w:rsid w:val="734B1C4F"/>
    <w:rsid w:val="746B2075"/>
    <w:rsid w:val="756FC975"/>
    <w:rsid w:val="75950ABB"/>
    <w:rsid w:val="7606F0D6"/>
    <w:rsid w:val="7645B76D"/>
    <w:rsid w:val="765E0E25"/>
    <w:rsid w:val="7678B371"/>
    <w:rsid w:val="77032915"/>
    <w:rsid w:val="7910D8AF"/>
    <w:rsid w:val="7AEB8E19"/>
    <w:rsid w:val="7B5E3EFD"/>
    <w:rsid w:val="7DFDA0B6"/>
    <w:rsid w:val="7EB5565F"/>
    <w:rsid w:val="7F4E4035"/>
    <w:rsid w:val="7FA2352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FCB366"/>
  <w15:docId w15:val="{D9D5378F-A296-4056-BA16-FFAF42866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Calibri" w:cs="Poppins"/>
        <w:color w:val="000000"/>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lsdException w:name="heading 4" w:uiPriority="9" w:semiHidden="1" w:unhideWhenUsed="1"/>
    <w:lsdException w:name="heading 5" w:uiPriority="9" w:semiHidden="1" w:unhideWhenUsed="1"/>
    <w:lsdException w:name="heading 6" w:uiPriority="9" w:semiHidden="1" w:unhideWhenUsed="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aliases w:val="Paragraph"/>
    <w:qFormat/>
    <w:rsid w:val="000D7D69"/>
    <w:pPr>
      <w:spacing w:before="200" w:after="200" w:line="276" w:lineRule="auto"/>
      <w:jc w:val="both"/>
    </w:pPr>
  </w:style>
  <w:style w:type="paragraph" w:styleId="Heading1">
    <w:name w:val="heading 1"/>
    <w:aliases w:val="Main headings"/>
    <w:basedOn w:val="Normal"/>
    <w:next w:val="Normal"/>
    <w:uiPriority w:val="9"/>
    <w:qFormat/>
    <w:rsid w:val="00004586"/>
    <w:pPr>
      <w:outlineLvl w:val="0"/>
    </w:pPr>
    <w:rPr>
      <w:b/>
      <w:color w:val="ED6D66" w:themeColor="accent1"/>
      <w:sz w:val="28"/>
    </w:rPr>
  </w:style>
  <w:style w:type="paragraph" w:styleId="Heading2">
    <w:name w:val="heading 2"/>
    <w:aliases w:val="Document title"/>
    <w:basedOn w:val="Normal"/>
    <w:next w:val="Normal"/>
    <w:uiPriority w:val="9"/>
    <w:unhideWhenUsed/>
    <w:qFormat/>
    <w:rsid w:val="004561BC"/>
    <w:pPr>
      <w:keepNext/>
      <w:keepLines/>
      <w:spacing w:before="120" w:after="240"/>
      <w:jc w:val="center"/>
      <w:outlineLvl w:val="1"/>
    </w:pPr>
    <w:rPr>
      <w:b/>
      <w:color w:val="auto"/>
      <w:sz w:val="28"/>
      <w:szCs w:val="36"/>
    </w:rPr>
  </w:style>
  <w:style w:type="paragraph" w:styleId="Heading3">
    <w:name w:val="heading 3"/>
    <w:basedOn w:val="Normal"/>
    <w:next w:val="Normal"/>
    <w:uiPriority w:val="9"/>
    <w:unhideWhenUsed/>
    <w:pPr>
      <w:keepNext/>
      <w:keepLines/>
      <w:spacing w:before="280" w:after="80"/>
      <w:outlineLvl w:val="2"/>
    </w:pPr>
    <w:rPr>
      <w:b/>
      <w:sz w:val="28"/>
      <w:szCs w:val="28"/>
    </w:rPr>
  </w:style>
  <w:style w:type="paragraph" w:styleId="Heading4">
    <w:name w:val="heading 4"/>
    <w:basedOn w:val="Normal"/>
    <w:next w:val="Normal"/>
    <w:uiPriority w:val="9"/>
    <w:unhideWhenUsed/>
    <w:pPr>
      <w:keepNext/>
      <w:keepLines/>
      <w:spacing w:before="240" w:after="40"/>
      <w:outlineLvl w:val="3"/>
    </w:pPr>
    <w:rPr>
      <w:b/>
    </w:rPr>
  </w:style>
  <w:style w:type="paragraph" w:styleId="Heading5">
    <w:name w:val="heading 5"/>
    <w:basedOn w:val="Normal"/>
    <w:next w:val="Normal"/>
    <w:uiPriority w:val="9"/>
    <w:unhideWhenUsed/>
    <w:pPr>
      <w:keepNext/>
      <w:keepLines/>
      <w:spacing w:before="220" w:after="40"/>
      <w:outlineLvl w:val="4"/>
    </w:pPr>
    <w:rPr>
      <w:b/>
      <w:szCs w:val="22"/>
    </w:rPr>
  </w:style>
  <w:style w:type="paragraph" w:styleId="Heading6">
    <w:name w:val="heading 6"/>
    <w:basedOn w:val="Normal"/>
    <w:next w:val="Normal"/>
    <w:uiPriority w:val="9"/>
    <w:semiHidden/>
    <w:unhideWhenUsed/>
    <w:pPr>
      <w:keepNext/>
      <w:keepLines/>
      <w:spacing w:after="40"/>
      <w:outlineLvl w:val="5"/>
    </w:pPr>
    <w:rPr>
      <w:b/>
      <w:szCs w:val="20"/>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aliases w:val="Cover title"/>
    <w:basedOn w:val="Normal"/>
    <w:next w:val="Normal"/>
    <w:uiPriority w:val="10"/>
    <w:pPr>
      <w:keepNext/>
      <w:keepLines/>
      <w:spacing w:before="480" w:after="120"/>
    </w:pPr>
    <w:rPr>
      <w:b/>
      <w:sz w:val="72"/>
      <w:szCs w:val="72"/>
    </w:rPr>
  </w:style>
  <w:style w:type="paragraph" w:styleId="Subtitle">
    <w:name w:val="Subtitle"/>
    <w:basedOn w:val="Normal"/>
    <w:next w:val="Normal"/>
    <w:uiPriority w:val="11"/>
    <w:pPr>
      <w:keepNext/>
      <w:keepLines/>
      <w:spacing w:before="360" w:after="80"/>
    </w:pPr>
    <w:rPr>
      <w:rFonts w:ascii="Georgia" w:hAnsi="Georgia" w:eastAsia="Georgia" w:cs="Georgia"/>
      <w:i/>
      <w:color w:val="666666"/>
      <w:sz w:val="48"/>
      <w:szCs w:val="48"/>
    </w:rPr>
  </w:style>
  <w:style w:type="paragraph" w:styleId="Header">
    <w:name w:val="header"/>
    <w:basedOn w:val="Normal"/>
    <w:link w:val="HeaderChar"/>
    <w:uiPriority w:val="99"/>
    <w:unhideWhenUsed/>
    <w:rsid w:val="008A2289"/>
    <w:pPr>
      <w:tabs>
        <w:tab w:val="center" w:pos="4513"/>
        <w:tab w:val="right" w:pos="9026"/>
      </w:tabs>
    </w:pPr>
  </w:style>
  <w:style w:type="character" w:styleId="HeaderChar" w:customStyle="1">
    <w:name w:val="Header Char"/>
    <w:basedOn w:val="DefaultParagraphFont"/>
    <w:link w:val="Header"/>
    <w:uiPriority w:val="99"/>
    <w:rsid w:val="008A2289"/>
  </w:style>
  <w:style w:type="paragraph" w:styleId="Footer">
    <w:name w:val="footer"/>
    <w:basedOn w:val="Normal"/>
    <w:link w:val="FooterChar"/>
    <w:uiPriority w:val="99"/>
    <w:unhideWhenUsed/>
    <w:rsid w:val="008A2289"/>
    <w:pPr>
      <w:tabs>
        <w:tab w:val="center" w:pos="4513"/>
        <w:tab w:val="right" w:pos="9026"/>
      </w:tabs>
    </w:pPr>
  </w:style>
  <w:style w:type="character" w:styleId="FooterChar" w:customStyle="1">
    <w:name w:val="Footer Char"/>
    <w:basedOn w:val="DefaultParagraphFont"/>
    <w:link w:val="Footer"/>
    <w:uiPriority w:val="99"/>
    <w:rsid w:val="008A2289"/>
  </w:style>
  <w:style w:type="paragraph" w:styleId="NoSpacing">
    <w:name w:val="No Spacing"/>
    <w:basedOn w:val="Normal"/>
    <w:link w:val="NoSpacingChar"/>
    <w:uiPriority w:val="1"/>
    <w:qFormat/>
    <w:rsid w:val="00664F98"/>
  </w:style>
  <w:style w:type="paragraph" w:styleId="Bulletpoints" w:customStyle="1">
    <w:name w:val="Bullet points"/>
    <w:basedOn w:val="Normal"/>
    <w:link w:val="BulletpointsChar"/>
    <w:qFormat/>
    <w:rsid w:val="00E90479"/>
    <w:pPr>
      <w:numPr>
        <w:numId w:val="1"/>
      </w:numPr>
      <w:ind w:left="1077" w:hanging="357"/>
    </w:pPr>
  </w:style>
  <w:style w:type="paragraph" w:styleId="Numbering" w:customStyle="1">
    <w:name w:val="Numbering"/>
    <w:basedOn w:val="Normal"/>
    <w:next w:val="Normal"/>
    <w:link w:val="NumberingChar"/>
    <w:qFormat/>
    <w:rsid w:val="005666FB"/>
    <w:pPr>
      <w:numPr>
        <w:numId w:val="2"/>
      </w:numPr>
      <w:ind w:left="1080"/>
    </w:pPr>
  </w:style>
  <w:style w:type="character" w:styleId="BulletpointsChar" w:customStyle="1">
    <w:name w:val="Bullet points Char"/>
    <w:basedOn w:val="DefaultParagraphFont"/>
    <w:link w:val="Bulletpoints"/>
    <w:rsid w:val="00E90479"/>
  </w:style>
  <w:style w:type="character" w:styleId="NumberingChar" w:customStyle="1">
    <w:name w:val="Numbering Char"/>
    <w:basedOn w:val="DefaultParagraphFont"/>
    <w:link w:val="Numbering"/>
    <w:rsid w:val="005666FB"/>
  </w:style>
  <w:style w:type="character" w:styleId="SubtleEmphasis">
    <w:name w:val="Subtle Emphasis"/>
    <w:basedOn w:val="DefaultParagraphFont"/>
    <w:uiPriority w:val="19"/>
    <w:rsid w:val="00EF7BCC"/>
    <w:rPr>
      <w:i/>
      <w:iCs/>
      <w:color w:val="404040" w:themeColor="text1" w:themeTint="BF"/>
    </w:rPr>
  </w:style>
  <w:style w:type="character" w:styleId="Emphasis">
    <w:name w:val="Emphasis"/>
    <w:basedOn w:val="DefaultParagraphFont"/>
    <w:uiPriority w:val="20"/>
    <w:rsid w:val="00EF7BCC"/>
    <w:rPr>
      <w:i/>
      <w:iCs/>
    </w:rPr>
  </w:style>
  <w:style w:type="character" w:styleId="SubtleReference">
    <w:name w:val="Subtle Reference"/>
    <w:basedOn w:val="DefaultParagraphFont"/>
    <w:uiPriority w:val="31"/>
    <w:rsid w:val="000E6071"/>
    <w:rPr>
      <w:smallCaps/>
      <w:color w:val="5A5A5A" w:themeColor="text1" w:themeTint="A5"/>
    </w:rPr>
  </w:style>
  <w:style w:type="paragraph" w:styleId="FootnoteText">
    <w:name w:val="footnote text"/>
    <w:basedOn w:val="Normal"/>
    <w:link w:val="FootnoteTextChar"/>
    <w:uiPriority w:val="99"/>
    <w:unhideWhenUsed/>
    <w:rsid w:val="00064C59"/>
    <w:pPr>
      <w:spacing w:line="240" w:lineRule="auto"/>
    </w:pPr>
    <w:rPr>
      <w:sz w:val="20"/>
      <w:szCs w:val="20"/>
    </w:rPr>
  </w:style>
  <w:style w:type="character" w:styleId="FootnoteTextChar" w:customStyle="1">
    <w:name w:val="Footnote Text Char"/>
    <w:basedOn w:val="DefaultParagraphFont"/>
    <w:link w:val="FootnoteText"/>
    <w:uiPriority w:val="99"/>
    <w:rsid w:val="00064C59"/>
    <w:rPr>
      <w:sz w:val="20"/>
      <w:szCs w:val="20"/>
    </w:rPr>
  </w:style>
  <w:style w:type="character" w:styleId="FootnoteReference">
    <w:name w:val="footnote reference"/>
    <w:basedOn w:val="DefaultParagraphFont"/>
    <w:uiPriority w:val="99"/>
    <w:unhideWhenUsed/>
    <w:rsid w:val="00064C59"/>
    <w:rPr>
      <w:vertAlign w:val="superscript"/>
    </w:rPr>
  </w:style>
  <w:style w:type="paragraph" w:styleId="Secondaryheading" w:customStyle="1">
    <w:name w:val="Secondary heading"/>
    <w:basedOn w:val="Heading3"/>
    <w:next w:val="Normal"/>
    <w:link w:val="SecondaryheadingChar"/>
    <w:qFormat/>
    <w:rsid w:val="00B61AE6"/>
    <w:pPr>
      <w:spacing w:after="120"/>
    </w:pPr>
    <w:rPr>
      <w:color w:val="auto"/>
    </w:rPr>
  </w:style>
  <w:style w:type="character" w:styleId="SecondaryheadingChar" w:customStyle="1">
    <w:name w:val="Secondary heading Char"/>
    <w:basedOn w:val="DefaultParagraphFont"/>
    <w:link w:val="Secondaryheading"/>
    <w:rsid w:val="005964E6"/>
    <w:rPr>
      <w:b/>
      <w:color w:val="auto"/>
      <w:sz w:val="28"/>
      <w:szCs w:val="28"/>
    </w:rPr>
  </w:style>
  <w:style w:type="character" w:styleId="Hyperlink">
    <w:name w:val="Hyperlink"/>
    <w:basedOn w:val="DefaultParagraphFont"/>
    <w:uiPriority w:val="99"/>
    <w:unhideWhenUsed/>
    <w:rsid w:val="00D6393E"/>
    <w:rPr>
      <w:color w:val="000000" w:themeColor="hyperlink"/>
      <w:u w:val="single"/>
    </w:rPr>
  </w:style>
  <w:style w:type="character" w:styleId="UnresolvedMention">
    <w:name w:val="Unresolved Mention"/>
    <w:basedOn w:val="DefaultParagraphFont"/>
    <w:uiPriority w:val="99"/>
    <w:semiHidden/>
    <w:unhideWhenUsed/>
    <w:rsid w:val="00D6393E"/>
    <w:rPr>
      <w:color w:val="605E5C"/>
      <w:shd w:val="clear" w:color="auto" w:fill="E1DFDD"/>
    </w:rPr>
  </w:style>
  <w:style w:type="table" w:styleId="LightList-Accent6">
    <w:name w:val="Light List Accent 6"/>
    <w:basedOn w:val="TableNormal"/>
    <w:uiPriority w:val="61"/>
    <w:unhideWhenUsed/>
    <w:rsid w:val="004713BC"/>
    <w:tblPr>
      <w:tblStyleRowBandSize w:val="1"/>
      <w:tblStyleColBandSize w:val="1"/>
      <w:tblBorders>
        <w:top w:val="single" w:color="79B791" w:themeColor="accent6" w:sz="8" w:space="0"/>
        <w:left w:val="single" w:color="79B791" w:themeColor="accent6" w:sz="8" w:space="0"/>
        <w:bottom w:val="single" w:color="79B791" w:themeColor="accent6" w:sz="8" w:space="0"/>
        <w:right w:val="single" w:color="79B791" w:themeColor="accent6" w:sz="8" w:space="0"/>
      </w:tblBorders>
    </w:tblPr>
    <w:tblStylePr w:type="firstRow">
      <w:pPr>
        <w:spacing w:before="0" w:after="0" w:line="240" w:lineRule="auto"/>
      </w:pPr>
      <w:rPr>
        <w:b/>
        <w:bCs/>
        <w:color w:val="FFFFFF" w:themeColor="background1"/>
      </w:rPr>
      <w:tblPr/>
      <w:tcPr>
        <w:shd w:val="clear" w:color="auto" w:fill="79B791" w:themeFill="accent6"/>
      </w:tcPr>
    </w:tblStylePr>
    <w:tblStylePr w:type="lastRow">
      <w:pPr>
        <w:spacing w:before="0" w:after="0" w:line="240" w:lineRule="auto"/>
      </w:pPr>
      <w:rPr>
        <w:b/>
        <w:bCs/>
      </w:rPr>
      <w:tblPr/>
      <w:tcPr>
        <w:tcBorders>
          <w:top w:val="double" w:color="79B791" w:themeColor="accent6" w:sz="6" w:space="0"/>
          <w:left w:val="single" w:color="79B791" w:themeColor="accent6" w:sz="8" w:space="0"/>
          <w:bottom w:val="single" w:color="79B791" w:themeColor="accent6" w:sz="8" w:space="0"/>
          <w:right w:val="single" w:color="79B791" w:themeColor="accent6" w:sz="8" w:space="0"/>
        </w:tcBorders>
      </w:tcPr>
    </w:tblStylePr>
    <w:tblStylePr w:type="firstCol">
      <w:rPr>
        <w:b/>
        <w:bCs/>
      </w:rPr>
    </w:tblStylePr>
    <w:tblStylePr w:type="lastCol">
      <w:rPr>
        <w:b/>
        <w:bCs/>
      </w:rPr>
    </w:tblStylePr>
    <w:tblStylePr w:type="band1Vert">
      <w:tblPr/>
      <w:tcPr>
        <w:tcBorders>
          <w:top w:val="single" w:color="79B791" w:themeColor="accent6" w:sz="8" w:space="0"/>
          <w:left w:val="single" w:color="79B791" w:themeColor="accent6" w:sz="8" w:space="0"/>
          <w:bottom w:val="single" w:color="79B791" w:themeColor="accent6" w:sz="8" w:space="0"/>
          <w:right w:val="single" w:color="79B791" w:themeColor="accent6" w:sz="8" w:space="0"/>
        </w:tcBorders>
      </w:tcPr>
    </w:tblStylePr>
    <w:tblStylePr w:type="band1Horz">
      <w:tblPr/>
      <w:tcPr>
        <w:tcBorders>
          <w:top w:val="single" w:color="79B791" w:themeColor="accent6" w:sz="8" w:space="0"/>
          <w:left w:val="single" w:color="79B791" w:themeColor="accent6" w:sz="8" w:space="0"/>
          <w:bottom w:val="single" w:color="79B791" w:themeColor="accent6" w:sz="8" w:space="0"/>
          <w:right w:val="single" w:color="79B791" w:themeColor="accent6" w:sz="8" w:space="0"/>
        </w:tcBorders>
      </w:tcPr>
    </w:tblStylePr>
  </w:style>
  <w:style w:type="table" w:styleId="GridTable4-Accent6">
    <w:name w:val="Grid Table 4 Accent 6"/>
    <w:basedOn w:val="TableNormal"/>
    <w:uiPriority w:val="49"/>
    <w:rsid w:val="004713BC"/>
    <w:tblPr>
      <w:tblStyleRowBandSize w:val="1"/>
      <w:tblStyleColBandSize w:val="1"/>
      <w:tblBorders>
        <w:top w:val="single" w:color="AED3BC" w:themeColor="accent6" w:themeTint="99" w:sz="4" w:space="0"/>
        <w:left w:val="single" w:color="AED3BC" w:themeColor="accent6" w:themeTint="99" w:sz="4" w:space="0"/>
        <w:bottom w:val="single" w:color="AED3BC" w:themeColor="accent6" w:themeTint="99" w:sz="4" w:space="0"/>
        <w:right w:val="single" w:color="AED3BC" w:themeColor="accent6" w:themeTint="99" w:sz="4" w:space="0"/>
        <w:insideH w:val="single" w:color="AED3BC" w:themeColor="accent6" w:themeTint="99" w:sz="4" w:space="0"/>
        <w:insideV w:val="single" w:color="AED3BC" w:themeColor="accent6" w:themeTint="99" w:sz="4" w:space="0"/>
      </w:tblBorders>
    </w:tblPr>
    <w:tblStylePr w:type="firstRow">
      <w:rPr>
        <w:b/>
        <w:bCs/>
        <w:color w:val="FFFFFF" w:themeColor="background1"/>
      </w:rPr>
      <w:tblPr/>
      <w:tcPr>
        <w:tcBorders>
          <w:top w:val="single" w:color="79B791" w:themeColor="accent6" w:sz="4" w:space="0"/>
          <w:left w:val="single" w:color="79B791" w:themeColor="accent6" w:sz="4" w:space="0"/>
          <w:bottom w:val="single" w:color="79B791" w:themeColor="accent6" w:sz="4" w:space="0"/>
          <w:right w:val="single" w:color="79B791" w:themeColor="accent6" w:sz="4" w:space="0"/>
          <w:insideH w:val="nil"/>
          <w:insideV w:val="nil"/>
        </w:tcBorders>
        <w:shd w:val="clear" w:color="auto" w:fill="79B791" w:themeFill="accent6"/>
      </w:tcPr>
    </w:tblStylePr>
    <w:tblStylePr w:type="lastRow">
      <w:rPr>
        <w:b/>
        <w:bCs/>
      </w:rPr>
      <w:tblPr/>
      <w:tcPr>
        <w:tcBorders>
          <w:top w:val="double" w:color="79B791" w:themeColor="accent6" w:sz="4" w:space="0"/>
        </w:tcBorders>
      </w:tcPr>
    </w:tblStylePr>
    <w:tblStylePr w:type="firstCol">
      <w:rPr>
        <w:b/>
        <w:bCs/>
      </w:rPr>
    </w:tblStylePr>
    <w:tblStylePr w:type="lastCol">
      <w:rPr>
        <w:b/>
        <w:bCs/>
      </w:rPr>
    </w:tblStylePr>
    <w:tblStylePr w:type="band1Vert">
      <w:tblPr/>
      <w:tcPr>
        <w:shd w:val="clear" w:color="auto" w:fill="E4F0E8" w:themeFill="accent6" w:themeFillTint="33"/>
      </w:tcPr>
    </w:tblStylePr>
    <w:tblStylePr w:type="band1Horz">
      <w:tblPr/>
      <w:tcPr>
        <w:shd w:val="clear" w:color="auto" w:fill="E4F0E8" w:themeFill="accent6" w:themeFillTint="33"/>
      </w:tcPr>
    </w:tblStylePr>
  </w:style>
  <w:style w:type="paragraph" w:styleId="ListParagraph">
    <w:name w:val="List Paragraph"/>
    <w:basedOn w:val="Normal"/>
    <w:uiPriority w:val="34"/>
    <w:qFormat/>
    <w:rsid w:val="00C45971"/>
    <w:pPr>
      <w:ind w:left="720"/>
      <w:contextualSpacing/>
    </w:pPr>
  </w:style>
  <w:style w:type="table" w:styleId="TableGrid">
    <w:name w:val="Table Grid"/>
    <w:basedOn w:val="TableNormal"/>
    <w:uiPriority w:val="59"/>
    <w:rsid w:val="006F58A1"/>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aragraph" w:customStyle="1">
    <w:name w:val="paragraph"/>
    <w:basedOn w:val="Normal"/>
    <w:link w:val="paragraphChar"/>
    <w:rsid w:val="00CE341A"/>
    <w:pPr>
      <w:spacing w:before="0" w:after="0" w:line="240" w:lineRule="auto"/>
      <w:jc w:val="left"/>
    </w:pPr>
    <w:rPr>
      <w:rFonts w:eastAsiaTheme="minorHAnsi" w:cstheme="minorBidi"/>
      <w:b/>
      <w:bCs/>
      <w:iCs/>
      <w:color w:val="auto"/>
      <w:sz w:val="22"/>
      <w:szCs w:val="22"/>
      <w:lang w:eastAsia="en-US"/>
    </w:rPr>
  </w:style>
  <w:style w:type="character" w:styleId="paragraphChar" w:customStyle="1">
    <w:name w:val="paragraph Char"/>
    <w:basedOn w:val="DefaultParagraphFont"/>
    <w:link w:val="paragraph"/>
    <w:rsid w:val="00CE341A"/>
    <w:rPr>
      <w:rFonts w:eastAsiaTheme="minorHAnsi" w:cstheme="minorBidi"/>
      <w:b/>
      <w:bCs/>
      <w:iCs/>
      <w:color w:val="auto"/>
      <w:sz w:val="22"/>
      <w:szCs w:val="22"/>
      <w:lang w:eastAsia="en-US"/>
    </w:rPr>
  </w:style>
  <w:style w:type="character" w:styleId="NoSpacingChar" w:customStyle="1">
    <w:name w:val="No Spacing Char"/>
    <w:basedOn w:val="DefaultParagraphFont"/>
    <w:link w:val="NoSpacing"/>
    <w:uiPriority w:val="1"/>
    <w:rsid w:val="0056671F"/>
  </w:style>
  <w:style w:type="character" w:styleId="CommentReference">
    <w:name w:val="annotation reference"/>
    <w:basedOn w:val="DefaultParagraphFont"/>
    <w:uiPriority w:val="99"/>
    <w:semiHidden/>
    <w:unhideWhenUsed/>
    <w:rsid w:val="00745CF0"/>
    <w:rPr>
      <w:sz w:val="16"/>
      <w:szCs w:val="16"/>
    </w:rPr>
  </w:style>
  <w:style w:type="paragraph" w:styleId="CommentText">
    <w:name w:val="annotation text"/>
    <w:basedOn w:val="Normal"/>
    <w:link w:val="CommentTextChar"/>
    <w:uiPriority w:val="99"/>
    <w:unhideWhenUsed/>
    <w:rsid w:val="00745CF0"/>
    <w:pPr>
      <w:spacing w:before="0" w:line="240" w:lineRule="auto"/>
      <w:jc w:val="left"/>
    </w:pPr>
    <w:rPr>
      <w:rFonts w:ascii="Arial" w:hAnsi="Arial" w:cs="Arial" w:eastAsiaTheme="minorHAnsi"/>
      <w:color w:val="auto"/>
      <w:sz w:val="20"/>
      <w:szCs w:val="20"/>
      <w:lang w:eastAsia="en-US"/>
    </w:rPr>
  </w:style>
  <w:style w:type="character" w:styleId="CommentTextChar" w:customStyle="1">
    <w:name w:val="Comment Text Char"/>
    <w:basedOn w:val="DefaultParagraphFont"/>
    <w:link w:val="CommentText"/>
    <w:uiPriority w:val="99"/>
    <w:rsid w:val="00745CF0"/>
    <w:rPr>
      <w:rFonts w:ascii="Arial" w:hAnsi="Arial" w:cs="Arial" w:eastAsiaTheme="minorHAnsi"/>
      <w:color w:val="auto"/>
      <w:sz w:val="20"/>
      <w:szCs w:val="20"/>
      <w:lang w:eastAsia="en-US"/>
    </w:rPr>
  </w:style>
  <w:style w:type="paragraph" w:styleId="TOCHeading">
    <w:name w:val="TOC Heading"/>
    <w:basedOn w:val="Heading1"/>
    <w:next w:val="Normal"/>
    <w:uiPriority w:val="39"/>
    <w:unhideWhenUsed/>
    <w:rsid w:val="00A34C9F"/>
    <w:pPr>
      <w:keepNext/>
      <w:keepLines/>
      <w:spacing w:before="240" w:after="0" w:line="259" w:lineRule="auto"/>
      <w:jc w:val="left"/>
      <w:outlineLvl w:val="9"/>
    </w:pPr>
    <w:rPr>
      <w:rFonts w:asciiTheme="majorHAnsi" w:hAnsiTheme="majorHAnsi" w:eastAsiaTheme="majorEastAsia" w:cstheme="majorBidi"/>
      <w:b w:val="0"/>
      <w:color w:val="E2251A" w:themeColor="accent1" w:themeShade="BF"/>
      <w:sz w:val="32"/>
      <w:szCs w:val="32"/>
      <w:lang w:val="en-US" w:eastAsia="en-US"/>
    </w:rPr>
  </w:style>
  <w:style w:type="paragraph" w:styleId="TOC1">
    <w:name w:val="toc 1"/>
    <w:basedOn w:val="Normal"/>
    <w:next w:val="Normal"/>
    <w:autoRedefine/>
    <w:uiPriority w:val="39"/>
    <w:unhideWhenUsed/>
    <w:rsid w:val="00A34C9F"/>
    <w:pPr>
      <w:spacing w:after="100"/>
    </w:pPr>
  </w:style>
  <w:style w:type="paragraph" w:styleId="TOC2">
    <w:name w:val="toc 2"/>
    <w:basedOn w:val="Normal"/>
    <w:next w:val="Normal"/>
    <w:autoRedefine/>
    <w:uiPriority w:val="39"/>
    <w:unhideWhenUsed/>
    <w:rsid w:val="00895F88"/>
    <w:pPr>
      <w:spacing w:before="0" w:after="100" w:line="259" w:lineRule="auto"/>
      <w:ind w:left="220"/>
      <w:jc w:val="left"/>
    </w:pPr>
    <w:rPr>
      <w:rFonts w:cs="Times New Roman" w:asciiTheme="minorHAnsi" w:hAnsiTheme="minorHAnsi" w:eastAsiaTheme="minorEastAsia"/>
      <w:color w:val="auto"/>
      <w:sz w:val="22"/>
      <w:szCs w:val="22"/>
      <w:lang w:val="en-US" w:eastAsia="en-US"/>
    </w:rPr>
  </w:style>
  <w:style w:type="paragraph" w:styleId="TOC3">
    <w:name w:val="toc 3"/>
    <w:basedOn w:val="Normal"/>
    <w:next w:val="Normal"/>
    <w:autoRedefine/>
    <w:uiPriority w:val="39"/>
    <w:unhideWhenUsed/>
    <w:rsid w:val="00895F88"/>
    <w:pPr>
      <w:spacing w:before="0" w:after="100" w:line="259" w:lineRule="auto"/>
      <w:ind w:left="440"/>
      <w:jc w:val="left"/>
    </w:pPr>
    <w:rPr>
      <w:rFonts w:cs="Times New Roman" w:asciiTheme="minorHAnsi" w:hAnsiTheme="minorHAnsi" w:eastAsiaTheme="minorEastAsia"/>
      <w:color w:val="auto"/>
      <w:sz w:val="22"/>
      <w:szCs w:val="22"/>
      <w:lang w:val="en-US" w:eastAsia="en-US"/>
    </w:rPr>
  </w:style>
  <w:style w:type="paragraph" w:styleId="EEFTablebody" w:customStyle="1">
    <w:name w:val="EEF Table body"/>
    <w:basedOn w:val="Normal"/>
    <w:link w:val="EEFTablebodyChar"/>
    <w:rsid w:val="00F22745"/>
    <w:pPr>
      <w:spacing w:before="0" w:after="0" w:line="240" w:lineRule="auto"/>
      <w:jc w:val="center"/>
    </w:pPr>
    <w:rPr>
      <w:rFonts w:ascii="Arial" w:hAnsi="Arial" w:cs="Arial" w:eastAsiaTheme="minorHAnsi"/>
      <w:color w:val="auto"/>
      <w:sz w:val="18"/>
      <w:szCs w:val="18"/>
      <w:lang w:val="en-US" w:eastAsia="en-US"/>
    </w:rPr>
  </w:style>
  <w:style w:type="paragraph" w:styleId="EEFTableHeading" w:customStyle="1">
    <w:name w:val="EEF Table Heading"/>
    <w:basedOn w:val="EEFTablebody"/>
    <w:link w:val="EEFTableHeadingChar"/>
    <w:rsid w:val="00F22745"/>
    <w:pPr>
      <w:jc w:val="left"/>
    </w:pPr>
  </w:style>
  <w:style w:type="character" w:styleId="EEFTablebodyChar" w:customStyle="1">
    <w:name w:val="EEF Table body Char"/>
    <w:basedOn w:val="DefaultParagraphFont"/>
    <w:link w:val="EEFTablebody"/>
    <w:rsid w:val="00F22745"/>
    <w:rPr>
      <w:rFonts w:ascii="Arial" w:hAnsi="Arial" w:cs="Arial" w:eastAsiaTheme="minorHAnsi"/>
      <w:color w:val="auto"/>
      <w:sz w:val="18"/>
      <w:szCs w:val="18"/>
      <w:lang w:val="en-US" w:eastAsia="en-US"/>
    </w:rPr>
  </w:style>
  <w:style w:type="character" w:styleId="EEFTableHeadingChar" w:customStyle="1">
    <w:name w:val="EEF Table Heading Char"/>
    <w:basedOn w:val="DefaultParagraphFont"/>
    <w:link w:val="EEFTableHeading"/>
    <w:rsid w:val="00F22745"/>
    <w:rPr>
      <w:rFonts w:ascii="Arial" w:hAnsi="Arial" w:cs="Arial" w:eastAsiaTheme="minorHAnsi"/>
      <w:color w:val="auto"/>
      <w:sz w:val="18"/>
      <w:szCs w:val="18"/>
      <w:lang w:val="en-US" w:eastAsia="en-US"/>
    </w:rPr>
  </w:style>
  <w:style w:type="paragraph" w:styleId="EEFHeading1" w:customStyle="1">
    <w:name w:val="EEF Heading 1"/>
    <w:basedOn w:val="Heading1"/>
    <w:link w:val="EEFHeading1Char"/>
    <w:uiPriority w:val="99"/>
    <w:rsid w:val="00C60CD8"/>
    <w:pPr>
      <w:spacing w:before="0"/>
      <w:jc w:val="left"/>
    </w:pPr>
    <w:rPr>
      <w:rFonts w:asciiTheme="minorHAnsi" w:hAnsiTheme="minorHAnsi" w:eastAsiaTheme="minorHAnsi" w:cstheme="minorHAnsi"/>
      <w:color w:val="auto"/>
      <w:sz w:val="32"/>
      <w:szCs w:val="32"/>
      <w:lang w:val="en-US" w:eastAsia="en-US"/>
    </w:rPr>
  </w:style>
  <w:style w:type="character" w:styleId="EEFHeading1Char" w:customStyle="1">
    <w:name w:val="EEF Heading 1 Char"/>
    <w:link w:val="EEFHeading1"/>
    <w:uiPriority w:val="99"/>
    <w:rsid w:val="00C60CD8"/>
    <w:rPr>
      <w:rFonts w:asciiTheme="minorHAnsi" w:hAnsiTheme="minorHAnsi" w:eastAsiaTheme="minorHAnsi" w:cstheme="minorHAnsi"/>
      <w:b/>
      <w:color w:val="auto"/>
      <w:sz w:val="32"/>
      <w:szCs w:val="32"/>
      <w:lang w:val="en-US" w:eastAsia="en-US"/>
    </w:rPr>
  </w:style>
  <w:style w:type="character" w:styleId="normaltextrun" w:customStyle="1">
    <w:name w:val="normaltextrun"/>
    <w:basedOn w:val="DefaultParagraphFont"/>
    <w:rsid w:val="00FA3612"/>
  </w:style>
  <w:style w:type="character" w:styleId="eop" w:customStyle="1">
    <w:name w:val="eop"/>
    <w:basedOn w:val="DefaultParagraphFont"/>
    <w:rsid w:val="00FA3612"/>
  </w:style>
  <w:style w:type="paragraph" w:styleId="EEFTableTitles" w:customStyle="1">
    <w:name w:val="EEF Table Titles"/>
    <w:basedOn w:val="Normal"/>
    <w:link w:val="EEFTableTitlesChar"/>
    <w:autoRedefine/>
    <w:rsid w:val="001809FE"/>
    <w:pPr>
      <w:spacing w:before="0" w:after="120"/>
      <w:ind w:right="-24"/>
      <w:jc w:val="left"/>
    </w:pPr>
    <w:rPr>
      <w:rFonts w:asciiTheme="majorHAnsi" w:hAnsiTheme="majorHAnsi" w:eastAsiaTheme="minorHAnsi" w:cstheme="majorHAnsi"/>
      <w:b/>
      <w:bCs/>
      <w:color w:val="auto"/>
      <w:lang w:eastAsia="en-US"/>
    </w:rPr>
  </w:style>
  <w:style w:type="character" w:styleId="EEFTableTitlesChar" w:customStyle="1">
    <w:name w:val="EEF Table Titles Char"/>
    <w:basedOn w:val="DefaultParagraphFont"/>
    <w:link w:val="EEFTableTitles"/>
    <w:rsid w:val="001809FE"/>
    <w:rPr>
      <w:rFonts w:asciiTheme="majorHAnsi" w:hAnsiTheme="majorHAnsi" w:eastAsiaTheme="minorHAnsi" w:cstheme="majorHAnsi"/>
      <w:b/>
      <w:bCs/>
      <w:color w:val="auto"/>
      <w:lang w:eastAsia="en-US"/>
    </w:rPr>
  </w:style>
  <w:style w:type="table" w:styleId="TableGrid1" w:customStyle="1">
    <w:name w:val="Table Grid1"/>
    <w:basedOn w:val="TableNormal"/>
    <w:next w:val="TableGrid"/>
    <w:uiPriority w:val="59"/>
    <w:rsid w:val="00286B76"/>
    <w:rPr>
      <w:rFonts w:cs="Times New Roman"/>
      <w:color w:val="auto"/>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FollowedHyperlink">
    <w:name w:val="FollowedHyperlink"/>
    <w:basedOn w:val="DefaultParagraphFont"/>
    <w:uiPriority w:val="99"/>
    <w:semiHidden/>
    <w:unhideWhenUsed/>
    <w:rsid w:val="007232A2"/>
    <w:rPr>
      <w:color w:val="ED6D66" w:themeColor="followedHyperlink"/>
      <w:u w:val="single"/>
    </w:rPr>
  </w:style>
  <w:style w:type="paragraph" w:styleId="CommentSubject">
    <w:name w:val="annotation subject"/>
    <w:basedOn w:val="CommentText"/>
    <w:next w:val="CommentText"/>
    <w:link w:val="CommentSubjectChar"/>
    <w:uiPriority w:val="99"/>
    <w:semiHidden/>
    <w:unhideWhenUsed/>
    <w:rsid w:val="00DA1554"/>
    <w:pPr>
      <w:spacing w:before="200"/>
      <w:jc w:val="both"/>
    </w:pPr>
    <w:rPr>
      <w:rFonts w:ascii="Calibri" w:hAnsi="Calibri" w:eastAsia="Calibri" w:cs="Poppins"/>
      <w:b/>
      <w:bCs/>
      <w:color w:val="000000"/>
      <w:lang w:eastAsia="en-GB"/>
    </w:rPr>
  </w:style>
  <w:style w:type="character" w:styleId="CommentSubjectChar" w:customStyle="1">
    <w:name w:val="Comment Subject Char"/>
    <w:basedOn w:val="CommentTextChar"/>
    <w:link w:val="CommentSubject"/>
    <w:uiPriority w:val="99"/>
    <w:semiHidden/>
    <w:rsid w:val="00DA1554"/>
    <w:rPr>
      <w:rFonts w:ascii="Arial" w:hAnsi="Arial" w:cs="Arial" w:eastAsiaTheme="minorHAnsi"/>
      <w:b/>
      <w:bCs/>
      <w:color w:val="auto"/>
      <w:sz w:val="20"/>
      <w:szCs w:val="20"/>
      <w:lang w:eastAsia="en-US"/>
    </w:rPr>
  </w:style>
  <w:style w:type="paragraph" w:styleId="Revision">
    <w:name w:val="Revision"/>
    <w:hidden/>
    <w:uiPriority w:val="99"/>
    <w:semiHidden/>
    <w:rsid w:val="00561A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2.xml" Id="rId13" /><Relationship Type="http://schemas.openxmlformats.org/officeDocument/2006/relationships/hyperlink" Target="https://youthendowmentfund.org.uk/wp-content/uploads/2022/10/YEF-Children-violence-and-vulnerability-2022.pdf" TargetMode="External" Id="rId18" /><Relationship Type="http://schemas.openxmlformats.org/officeDocument/2006/relationships/customXml" Target="../customXml/item3.xml" Id="rId3" /><Relationship Type="http://schemas.openxmlformats.org/officeDocument/2006/relationships/hyperlink" Target="https://gdpr-info.eu/art-9-gdpr/" TargetMode="External" Id="rId21"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hyperlink" Target="https://educationendowmentfoundation.org.uk/public/files/Evaluation/Setting_up_an_Evaluation/EEF_guidance_to_evaluators_on_cost_evaluation_2016_revision_FINAL.pdf" TargetMode="External" Id="rId17" /><Relationship Type="http://schemas.openxmlformats.org/officeDocument/2006/relationships/customXml" Target="../customXml/item2.xml" Id="rId2" /><Relationship Type="http://schemas.openxmlformats.org/officeDocument/2006/relationships/hyperlink" Target="http://www.legislation.gov.uk/ukpga/2018/12/contents/enacted" TargetMode="Externa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theme" Target="theme/theme1.xml" Id="rId24" /><Relationship Type="http://schemas.openxmlformats.org/officeDocument/2006/relationships/numbering" Target="numbering.xml" Id="rId5" /><Relationship Type="http://schemas.openxmlformats.org/officeDocument/2006/relationships/hyperlink" Target="http://www.youthendowmentfund.org.uk" TargetMode="External" Id="rId15" /><Relationship Type="http://schemas.openxmlformats.org/officeDocument/2006/relationships/fontTable" Target="fontTable.xml" Id="rId23" /><Relationship Type="http://schemas.openxmlformats.org/officeDocument/2006/relationships/endnotes" Target="endnotes.xml" Id="rId10" /><Relationship Type="http://schemas.openxmlformats.org/officeDocument/2006/relationships/hyperlink" Target="https://gdpr-info.eu/art-6-gdpr/"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www.youthendowmentfund.org.uk" TargetMode="External" Id="rId14" /><Relationship Type="http://schemas.openxmlformats.org/officeDocument/2006/relationships/hyperlink" Target="https://ico.org.uk/for-organisations/guide-to-data-protection/guide-to-the-general-data-protection-regulation-gdpr/lawful-basis-for-processing/legitimate-interests/" TargetMode="External" Id="rId22" /><Relationship Type="http://schemas.openxmlformats.org/officeDocument/2006/relationships/hyperlink" Target="https://youthendowmentfund.org.uk/funding/evaluations/alternative-provision-specialist-taskforce/" TargetMode="External" Id="R0204ed235eeb4f98" /><Relationship Type="http://schemas.openxmlformats.org/officeDocument/2006/relationships/hyperlink" Target="https://ukc-word-edit.officeapps.live.com/we/wordeditorframe.aspx?ui=en-GB&amp;rs=en-GB&amp;wopisrc=https%3A%2F%2Fyouthendowmentfund.sharepoint.com%2Fsites%2FYEFCollaboration%2F_vti_bin%2Fwopi.ashx%2Ffiles%2Fce3c3ccd8e4e4e47ac62c15865d8a50b&amp;wdpid=2214e21e&amp;wdlor=c7E276B50-88FD-4AC2-ABF1-56464F5D91D3&amp;wdenableroaming=1&amp;mscc=1&amp;hid=02C2D3A1-F007-E000-957B-8EF3C22A5B2B.0&amp;uih=sharepointcom&amp;wdlcid=en-GB&amp;jsapi=1&amp;jsapiver=v2&amp;corrid=420cb29c-205c-d613-1e3f-a1fca5966be1&amp;usid=420cb29c-205c-d613-1e3f-a1fca5966be1&amp;newsession=1&amp;sftc=1&amp;uihit=docaspx&amp;muv=1&amp;ats=PairwiseBroker&amp;cac=1&amp;sams=1&amp;mtf=1&amp;sfp=1&amp;sdp=1&amp;hch=1&amp;hwfh=1&amp;dchat=1&amp;sc=%7B%22pmo%22%3A%22https%3A%2F%2Fyouthendowmentfund.sharepoint.com%22%2C%22pmshare%22%3Atrue%7D&amp;ctp=LeastProtected&amp;rct=Normal&amp;wdorigin=Outlook-Body&amp;wdhostclicktime=1761640406894&amp;afdflight=2&amp;csiro=1&amp;instantedit=1&amp;wopicomplete=1&amp;wdredirectionreason=Unified_SingleFlush" TargetMode="External" Id="R067a7344089e4af1" /><Relationship Type="http://schemas.openxmlformats.org/officeDocument/2006/relationships/hyperlink" Target="https://ukc-word-edit.officeapps.live.com/we/wordeditorframe.aspx?ui=en-GB&amp;rs=en-GB&amp;wopisrc=https%3A%2F%2Fyouthendowmentfund.sharepoint.com%2Fsites%2FYEFCollaboration%2F_vti_bin%2Fwopi.ashx%2Ffiles%2Fce3c3ccd8e4e4e47ac62c15865d8a50b&amp;wdpid=2214e21e&amp;wdlor=c7E276B50-88FD-4AC2-ABF1-56464F5D91D3&amp;wdenableroaming=1&amp;mscc=1&amp;hid=02C2D3A1-F007-E000-957B-8EF3C22A5B2B.0&amp;uih=sharepointcom&amp;wdlcid=en-GB&amp;jsapi=1&amp;jsapiver=v2&amp;corrid=420cb29c-205c-d613-1e3f-a1fca5966be1&amp;usid=420cb29c-205c-d613-1e3f-a1fca5966be1&amp;newsession=1&amp;sftc=1&amp;uihit=docaspx&amp;muv=1&amp;ats=PairwiseBroker&amp;cac=1&amp;sams=1&amp;mtf=1&amp;sfp=1&amp;sdp=1&amp;hch=1&amp;hwfh=1&amp;dchat=1&amp;sc=%7B%22pmo%22%3A%22https%3A%2F%2Fyouthendowmentfund.sharepoint.com%22%2C%22pmshare%22%3Atrue%7D&amp;ctp=LeastProtected&amp;rct=Normal&amp;wdorigin=Outlook-Body&amp;wdhostclicktime=1761640406894&amp;afdflight=2&amp;csiro=1&amp;instantedit=1&amp;wopicomplete=1&amp;wdredirectionreason=Unified_SingleFlush" TargetMode="External" Id="R9222e4fb9cba4e66" /><Relationship Type="http://schemas.openxmlformats.org/officeDocument/2006/relationships/hyperlink" Target="https://ukc-word-edit.officeapps.live.com/we/wordeditorframe.aspx?ui=en-GB&amp;rs=en-GB&amp;wopisrc=https%3A%2F%2Fyouthendowmentfund.sharepoint.com%2Fsites%2FYEFCollaboration%2F_vti_bin%2Fwopi.ashx%2Ffiles%2Fce3c3ccd8e4e4e47ac62c15865d8a50b&amp;wdpid=2214e21e&amp;wdlor=c7E276B50-88FD-4AC2-ABF1-56464F5D91D3&amp;wdenableroaming=1&amp;mscc=1&amp;hid=02C2D3A1-F007-E000-957B-8EF3C22A5B2B.0&amp;uih=sharepointcom&amp;wdlcid=en-GB&amp;jsapi=1&amp;jsapiver=v2&amp;corrid=420cb29c-205c-d613-1e3f-a1fca5966be1&amp;usid=420cb29c-205c-d613-1e3f-a1fca5966be1&amp;newsession=1&amp;sftc=1&amp;uihit=docaspx&amp;muv=1&amp;ats=PairwiseBroker&amp;cac=1&amp;sams=1&amp;mtf=1&amp;sfp=1&amp;sdp=1&amp;hch=1&amp;hwfh=1&amp;dchat=1&amp;sc=%7B%22pmo%22%3A%22https%3A%2F%2Fyouthendowmentfund.sharepoint.com%22%2C%22pmshare%22%3Atrue%7D&amp;ctp=LeastProtected&amp;rct=Normal&amp;wdorigin=Outlook-Body&amp;wdhostclicktime=1761640406894&amp;afdflight=2&amp;csiro=1&amp;instantedit=1&amp;wopicomplete=1&amp;wdredirectionreason=Unified_SingleFlush" TargetMode="External" Id="R661be65b81f54906" /><Relationship Type="http://schemas.openxmlformats.org/officeDocument/2006/relationships/hyperlink" Target="https://ukc-word-edit.officeapps.live.com/we/wordeditorframe.aspx?ui=en-GB&amp;rs=en-GB&amp;wopisrc=https%3A%2F%2Fyouthendowmentfund.sharepoint.com%2Fsites%2FYEFCollaboration%2F_vti_bin%2Fwopi.ashx%2Ffiles%2Fce3c3ccd8e4e4e47ac62c15865d8a50b&amp;wdpid=2214e21e&amp;wdlor=c7E276B50-88FD-4AC2-ABF1-56464F5D91D3&amp;wdenableroaming=1&amp;mscc=1&amp;hid=02C2D3A1-F007-E000-957B-8EF3C22A5B2B.0&amp;uih=sharepointcom&amp;wdlcid=en-GB&amp;jsapi=1&amp;jsapiver=v2&amp;corrid=420cb29c-205c-d613-1e3f-a1fca5966be1&amp;usid=420cb29c-205c-d613-1e3f-a1fca5966be1&amp;newsession=1&amp;sftc=1&amp;uihit=docaspx&amp;muv=1&amp;ats=PairwiseBroker&amp;cac=1&amp;sams=1&amp;mtf=1&amp;sfp=1&amp;sdp=1&amp;hch=1&amp;hwfh=1&amp;dchat=1&amp;sc=%7B%22pmo%22%3A%22https%3A%2F%2Fyouthendowmentfund.sharepoint.com%22%2C%22pmshare%22%3Atrue%7D&amp;ctp=LeastProtected&amp;rct=Normal&amp;wdorigin=Outlook-Body&amp;wdhostclicktime=1761640406894&amp;afdflight=2&amp;csiro=1&amp;instantedit=1&amp;wopicomplete=1&amp;wdredirectionreason=Unified_SingleFlush" TargetMode="External" Id="R5f36edef6b29452c" /></Relationships>
</file>

<file path=word/_rels/footnotes.xml.rels><?xml version="1.0" encoding="UTF-8" standalone="yes"?>
<Relationships xmlns="http://schemas.openxmlformats.org/package/2006/relationships"><Relationship Id="rId3" Type="http://schemas.openxmlformats.org/officeDocument/2006/relationships/hyperlink" Target="https://educationendowmentfoundation.org.uk/public/files/Evaluation/Setting_up_an_Evaluation/IPE_guidance.pdf" TargetMode="External"/><Relationship Id="rId2" Type="http://schemas.openxmlformats.org/officeDocument/2006/relationships/hyperlink" Target="http://www.bmj.com/content/348/bmj.g1687" TargetMode="External"/><Relationship Id="rId1" Type="http://schemas.openxmlformats.org/officeDocument/2006/relationships/hyperlink" Target="https://www.eif.org.uk/resource/10-steps-for-evaluation-success" TargetMode="External"/></Relationships>
</file>

<file path=word/theme/theme1.xml><?xml version="1.0" encoding="utf-8"?>
<a:theme xmlns:a="http://schemas.openxmlformats.org/drawingml/2006/main" name="Office Theme">
  <a:themeElements>
    <a:clrScheme name="YEF">
      <a:dk1>
        <a:sysClr val="windowText" lastClr="000000"/>
      </a:dk1>
      <a:lt1>
        <a:sysClr val="window" lastClr="FFFFFF"/>
      </a:lt1>
      <a:dk2>
        <a:srgbClr val="1F497D"/>
      </a:dk2>
      <a:lt2>
        <a:srgbClr val="EEECE1"/>
      </a:lt2>
      <a:accent1>
        <a:srgbClr val="ED6D66"/>
      </a:accent1>
      <a:accent2>
        <a:srgbClr val="FAB515"/>
      </a:accent2>
      <a:accent3>
        <a:srgbClr val="80AEB6"/>
      </a:accent3>
      <a:accent4>
        <a:srgbClr val="8064A2"/>
      </a:accent4>
      <a:accent5>
        <a:srgbClr val="4281A4"/>
      </a:accent5>
      <a:accent6>
        <a:srgbClr val="79B791"/>
      </a:accent6>
      <a:hlink>
        <a:srgbClr val="000000"/>
      </a:hlink>
      <a:folHlink>
        <a:srgbClr val="ED6D66"/>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7B0BDA28354FE428CF9D5CDBBDC2B51" ma:contentTypeVersion="22" ma:contentTypeDescription="Create a new document." ma:contentTypeScope="" ma:versionID="388d7918e8dcee30cd619c797e38dd05">
  <xsd:schema xmlns:xsd="http://www.w3.org/2001/XMLSchema" xmlns:xs="http://www.w3.org/2001/XMLSchema" xmlns:p="http://schemas.microsoft.com/office/2006/metadata/properties" xmlns:ns2="ba5dce25-404e-4194-9dc5-dcf768767489" xmlns:ns3="2aa160fe-8a58-4125-82cc-1ae39e484653" targetNamespace="http://schemas.microsoft.com/office/2006/metadata/properties" ma:root="true" ma:fieldsID="27093d589c219d2c3d25504f582e454c" ns2:_="" ns3:_="">
    <xsd:import namespace="ba5dce25-404e-4194-9dc5-dcf768767489"/>
    <xsd:import namespace="2aa160fe-8a58-4125-82cc-1ae39e4846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Number" minOccurs="0"/>
                <xsd:element ref="ns3:MediaLengthInSeconds" minOccurs="0"/>
                <xsd:element ref="ns2:TaxCatchAll" minOccurs="0"/>
                <xsd:element ref="ns3:lcf76f155ced4ddcb4097134ff3c332f"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5dce25-404e-4194-9dc5-dcf76876748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23e890bc-2287-4bc0-92db-c68d2805e993}" ma:internalName="TaxCatchAll" ma:showField="CatchAllData" ma:web="ba5dce25-404e-4194-9dc5-dcf76876748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aa160fe-8a58-4125-82cc-1ae39e4846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Number" ma:index="20" nillable="true" ma:displayName="Number" ma:format="Dropdown" ma:internalName="Number" ma:percentage="FALSE">
      <xsd:simpleType>
        <xsd:restriction base="dms:Number"/>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4e2959a9-0533-44f9-9984-75b1ff78bc0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umber xmlns="2aa160fe-8a58-4125-82cc-1ae39e484653" xsi:nil="true"/>
    <TaxCatchAll xmlns="ba5dce25-404e-4194-9dc5-dcf768767489" xsi:nil="true"/>
    <lcf76f155ced4ddcb4097134ff3c332f xmlns="2aa160fe-8a58-4125-82cc-1ae39e484653">
      <Terms xmlns="http://schemas.microsoft.com/office/infopath/2007/PartnerControls"/>
    </lcf76f155ced4ddcb4097134ff3c332f>
    <SharedWithUsers xmlns="ba5dce25-404e-4194-9dc5-dcf768767489">
      <UserInfo>
        <DisplayName>Daniel Acquah</DisplayName>
        <AccountId>80</AccountId>
        <AccountType/>
      </UserInfo>
      <UserInfo>
        <DisplayName>Chanel Hayre</DisplayName>
        <AccountId>610</AccountId>
        <AccountType/>
      </UserInfo>
    </SharedWithUsers>
  </documentManagement>
</p:properties>
</file>

<file path=customXml/itemProps1.xml><?xml version="1.0" encoding="utf-8"?>
<ds:datastoreItem xmlns:ds="http://schemas.openxmlformats.org/officeDocument/2006/customXml" ds:itemID="{CA12A725-24CE-40B6-9AEF-B2EDBF5AB338}"/>
</file>

<file path=customXml/itemProps2.xml><?xml version="1.0" encoding="utf-8"?>
<ds:datastoreItem xmlns:ds="http://schemas.openxmlformats.org/officeDocument/2006/customXml" ds:itemID="{C78D3ED2-60FA-433D-8570-6CD165F183A2}">
  <ds:schemaRefs>
    <ds:schemaRef ds:uri="http://schemas.microsoft.com/sharepoint/v3/contenttype/forms"/>
  </ds:schemaRefs>
</ds:datastoreItem>
</file>

<file path=customXml/itemProps3.xml><?xml version="1.0" encoding="utf-8"?>
<ds:datastoreItem xmlns:ds="http://schemas.openxmlformats.org/officeDocument/2006/customXml" ds:itemID="{F261AB5A-54F4-4A3F-BCC8-7320DAD7BE11}">
  <ds:schemaRefs>
    <ds:schemaRef ds:uri="http://schemas.openxmlformats.org/officeDocument/2006/bibliography"/>
  </ds:schemaRefs>
</ds:datastoreItem>
</file>

<file path=customXml/itemProps4.xml><?xml version="1.0" encoding="utf-8"?>
<ds:datastoreItem xmlns:ds="http://schemas.openxmlformats.org/officeDocument/2006/customXml" ds:itemID="{E50E522E-4776-4600-BA18-9306E2F803D6}">
  <ds:schemaRefs>
    <ds:schemaRef ds:uri="http://schemas.microsoft.com/office/2006/metadata/properties"/>
    <ds:schemaRef ds:uri="http://schemas.microsoft.com/office/infopath/2007/PartnerControls"/>
    <ds:schemaRef ds:uri="2aa160fe-8a58-4125-82cc-1ae39e484653"/>
    <ds:schemaRef ds:uri="ba5dce25-404e-4194-9dc5-dcf768767489"/>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Maria Neophytou</dc:creator>
  <keywords/>
  <lastModifiedBy>Daniel Acquah</lastModifiedBy>
  <revision>22</revision>
  <lastPrinted>2019-11-25T10:48:00.0000000Z</lastPrinted>
  <dcterms:created xsi:type="dcterms:W3CDTF">2025-10-23T11:42:00.0000000Z</dcterms:created>
  <dcterms:modified xsi:type="dcterms:W3CDTF">2025-10-28T08:48:42.6962143Z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0x010100E7B0BDA28354FE428CF9D5CDBBDC2B51</vt:lpwstr>
  </property>
  <property fmtid="{D5CDD505-2E9C-101B-9397-08002B2CF9AE}" pid="3" name="MediaServiceImageTags">
    <vt:lpwstr/>
  </property>
</Properties>
</file>